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0CB7A" w14:textId="77777777" w:rsidR="00F6778F" w:rsidRPr="00EC6102" w:rsidRDefault="00F6778F" w:rsidP="00E2329D">
      <w:pPr>
        <w:ind w:left="0" w:firstLine="0"/>
        <w:rPr>
          <w:rFonts w:asciiTheme="minorHAnsi" w:hAnsiTheme="minorHAnsi" w:cstheme="minorHAnsi"/>
          <w:color w:val="FF0000"/>
          <w:lang w:val="fr-FR"/>
        </w:rPr>
      </w:pPr>
      <w:bookmarkStart w:id="0" w:name="_Hlk132289413"/>
    </w:p>
    <w:p w14:paraId="387ADB17" w14:textId="77777777" w:rsidR="00F6778F" w:rsidRPr="00EC6102" w:rsidRDefault="00F6778F" w:rsidP="00F6778F">
      <w:pPr>
        <w:rPr>
          <w:rFonts w:asciiTheme="minorHAnsi" w:hAnsiTheme="minorHAnsi" w:cstheme="minorHAnsi"/>
          <w:color w:val="FF0000"/>
          <w:lang w:val="fr-FR"/>
        </w:rPr>
      </w:pPr>
    </w:p>
    <w:p w14:paraId="5C33DE0A" w14:textId="77777777" w:rsidR="00F6778F" w:rsidRPr="00EC6102" w:rsidRDefault="00F6778F" w:rsidP="00F6778F">
      <w:pPr>
        <w:rPr>
          <w:rFonts w:asciiTheme="minorHAnsi" w:hAnsiTheme="minorHAnsi" w:cstheme="minorHAnsi"/>
          <w:color w:val="FF0000"/>
          <w:lang w:val="fr-FR"/>
        </w:rPr>
      </w:pPr>
    </w:p>
    <w:p w14:paraId="4CDA19EC" w14:textId="77777777" w:rsidR="00F6778F" w:rsidRPr="00EC6102" w:rsidRDefault="00F6778F" w:rsidP="00F6778F">
      <w:pPr>
        <w:rPr>
          <w:rFonts w:asciiTheme="minorHAnsi" w:hAnsiTheme="minorHAnsi" w:cstheme="minorHAnsi"/>
          <w:color w:val="FF0000"/>
          <w:lang w:val="fr-FR"/>
        </w:rPr>
      </w:pPr>
    </w:p>
    <w:p w14:paraId="2A294196" w14:textId="23F5BB73" w:rsidR="00F6778F" w:rsidRDefault="00F6778F" w:rsidP="00E2329D">
      <w:pPr>
        <w:ind w:left="0" w:firstLine="0"/>
        <w:jc w:val="center"/>
        <w:rPr>
          <w:rFonts w:asciiTheme="minorHAnsi" w:hAnsiTheme="minorHAnsi" w:cstheme="minorHAnsi"/>
          <w:sz w:val="32"/>
          <w:szCs w:val="32"/>
          <w:lang w:val="fr-FR"/>
        </w:rPr>
      </w:pPr>
      <w:r>
        <w:rPr>
          <w:rFonts w:asciiTheme="minorHAnsi" w:hAnsiTheme="minorHAnsi" w:cstheme="minorHAnsi"/>
          <w:sz w:val="32"/>
          <w:szCs w:val="32"/>
          <w:lang w:val="fr-FR"/>
        </w:rPr>
        <w:t>BURKINA FASO, MAURITANIE, NIGER, TCHAD</w:t>
      </w:r>
    </w:p>
    <w:p w14:paraId="13552AF1" w14:textId="358E1F1C" w:rsidR="00E2329D" w:rsidRPr="00E2329D" w:rsidRDefault="00E2329D" w:rsidP="00E2329D">
      <w:pPr>
        <w:ind w:left="0" w:firstLine="0"/>
        <w:jc w:val="center"/>
        <w:rPr>
          <w:rFonts w:asciiTheme="minorHAnsi" w:hAnsiTheme="minorHAnsi" w:cstheme="minorHAnsi"/>
          <w:color w:val="FF0000"/>
          <w:lang w:val="fr-FR"/>
        </w:rPr>
      </w:pPr>
      <w:r>
        <w:rPr>
          <w:rFonts w:asciiTheme="minorHAnsi" w:hAnsiTheme="minorHAnsi" w:cstheme="minorHAnsi"/>
          <w:sz w:val="32"/>
          <w:szCs w:val="32"/>
          <w:lang w:val="fr-FR"/>
        </w:rPr>
        <w:t xml:space="preserve">Et l’Association des Universités Africaines </w:t>
      </w:r>
    </w:p>
    <w:p w14:paraId="1C47DE95" w14:textId="705A604C" w:rsidR="00F6778F" w:rsidRPr="00EC6102" w:rsidRDefault="006E2E86" w:rsidP="00F6778F">
      <w:pPr>
        <w:jc w:val="center"/>
        <w:rPr>
          <w:rFonts w:asciiTheme="minorHAnsi" w:hAnsiTheme="minorHAnsi" w:cstheme="minorHAnsi"/>
          <w:sz w:val="32"/>
          <w:szCs w:val="32"/>
          <w:lang w:val="fr-FR"/>
        </w:rPr>
      </w:pPr>
      <w:r>
        <w:rPr>
          <w:noProof/>
        </w:rPr>
        <mc:AlternateContent>
          <mc:Choice Requires="wpg">
            <w:drawing>
              <wp:anchor distT="0" distB="0" distL="114300" distR="114300" simplePos="0" relativeHeight="251660288" behindDoc="0" locked="0" layoutInCell="1" allowOverlap="1" wp14:anchorId="0862636B" wp14:editId="3CA8D6D9">
                <wp:simplePos x="0" y="0"/>
                <wp:positionH relativeFrom="margin">
                  <wp:posOffset>107950</wp:posOffset>
                </wp:positionH>
                <wp:positionV relativeFrom="paragraph">
                  <wp:posOffset>206375</wp:posOffset>
                </wp:positionV>
                <wp:extent cx="6401435" cy="585876"/>
                <wp:effectExtent l="0" t="0" r="0" b="5080"/>
                <wp:wrapNone/>
                <wp:docPr id="8034870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585876"/>
                          <a:chOff x="0" y="6730"/>
                          <a:chExt cx="7330628" cy="648696"/>
                        </a:xfrm>
                      </wpg:grpSpPr>
                      <pic:pic xmlns:pic="http://schemas.openxmlformats.org/drawingml/2006/picture">
                        <pic:nvPicPr>
                          <pic:cNvPr id="1482268907" name="Picture 1742557074" descr="A picture containing drawing, airplane&#10;&#10;Description automatically generated"/>
                          <pic:cNvPicPr>
                            <a:picLocks noChangeAspect="1"/>
                          </pic:cNvPicPr>
                        </pic:nvPicPr>
                        <pic:blipFill>
                          <a:blip r:embed="rId11" cstate="screen"/>
                          <a:stretch>
                            <a:fillRect/>
                          </a:stretch>
                        </pic:blipFill>
                        <pic:spPr>
                          <a:xfrm>
                            <a:off x="0" y="6730"/>
                            <a:ext cx="966857" cy="643399"/>
                          </a:xfrm>
                          <a:prstGeom prst="rect">
                            <a:avLst/>
                          </a:prstGeom>
                        </pic:spPr>
                      </pic:pic>
                      <pic:pic xmlns:pic="http://schemas.openxmlformats.org/drawingml/2006/picture">
                        <pic:nvPicPr>
                          <pic:cNvPr id="685012747" name="Picture 1964706759" descr="A picture containing drawing&#10;&#10;Description automatically generated"/>
                          <pic:cNvPicPr>
                            <a:picLocks noChangeAspect="1"/>
                          </pic:cNvPicPr>
                        </pic:nvPicPr>
                        <pic:blipFill>
                          <a:blip r:embed="rId12" cstate="screen"/>
                          <a:stretch>
                            <a:fillRect/>
                          </a:stretch>
                        </pic:blipFill>
                        <pic:spPr>
                          <a:xfrm>
                            <a:off x="6358030" y="7029"/>
                            <a:ext cx="972598" cy="648397"/>
                          </a:xfrm>
                          <a:prstGeom prst="rect">
                            <a:avLst/>
                          </a:prstGeom>
                        </pic:spPr>
                      </pic:pic>
                      <pic:pic xmlns:pic="http://schemas.openxmlformats.org/drawingml/2006/picture">
                        <pic:nvPicPr>
                          <pic:cNvPr id="476658339" name="Picture 1192239952"/>
                          <pic:cNvPicPr>
                            <a:picLocks noChangeAspect="1" noChangeArrowheads="1"/>
                          </pic:cNvPicPr>
                        </pic:nvPicPr>
                        <pic:blipFill>
                          <a:blip r:embed="rId13" cstate="screen"/>
                          <a:srcRect/>
                          <a:stretch>
                            <a:fillRect/>
                          </a:stretch>
                        </pic:blipFill>
                        <pic:spPr bwMode="auto">
                          <a:xfrm>
                            <a:off x="2204411" y="6730"/>
                            <a:ext cx="975277" cy="648398"/>
                          </a:xfrm>
                          <a:prstGeom prst="rect">
                            <a:avLst/>
                          </a:prstGeom>
                          <a:noFill/>
                        </pic:spPr>
                      </pic:pic>
                      <pic:pic xmlns:pic="http://schemas.openxmlformats.org/drawingml/2006/picture">
                        <pic:nvPicPr>
                          <pic:cNvPr id="129610730" name="Picture 258759155" descr="A picture containing drawing&#10;&#10;Description automatically generated"/>
                          <pic:cNvPicPr>
                            <a:picLocks noChangeAspect="1"/>
                          </pic:cNvPicPr>
                        </pic:nvPicPr>
                        <pic:blipFill>
                          <a:blip r:embed="rId14" cstate="screen"/>
                          <a:stretch>
                            <a:fillRect/>
                          </a:stretch>
                        </pic:blipFill>
                        <pic:spPr>
                          <a:xfrm>
                            <a:off x="4402172" y="7027"/>
                            <a:ext cx="869569" cy="6483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CB213D" id="Group 2" o:spid="_x0000_s1026" style="position:absolute;margin-left:8.5pt;margin-top:16.25pt;width:504.05pt;height:46.15pt;z-index:251660288;mso-position-horizontal-relative:margin;mso-width-relative:margin;mso-height-relative:margin" coordorigin=",67" coordsize="73306,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MO2jQMAAMgNAAAOAAAAZHJzL2Uyb0RvYy54bWzkV11v2zYUfR+w/0Bo&#10;wJ7WSKIk6mNximBZgwHdFnTrD6ApSiIqkQRJx86/7yUl24nTbmmLAi3yYIE0yavDw3MPr85f7qYR&#10;3XJjhZKrKD1LIsQlU62Q/Sp6+++rF1WErKOypaOSfBXdcRu9vPjxh/OtbjhWgxpbbhAEkbbZ6lU0&#10;OKebOLZs4BO1Z0pzCYOdMhN10DV93Bq6hejTGOMkIfFWmVYbxbi18O/VPBhdhPhdx5n7u+ssd2hc&#10;RYDNhacJz7V/xhfntOkN1YNgCwz6GSgmKiS89BDqijqKNkY8CjUJZpRVnTtjaopV1wnGwx5gN2ly&#10;sptrozY67KVvtr0+0ATUnvD02WHZX7fXRv+jb8yMHpqvFXtngZd4q/vm/rjv98fJu85MfhFsAu0C&#10;o3cHRvnOIQZ/kjxJ86yIEIOxoiqqksyUswHO5biMlNlyFmz4fVlbZllCMOjHryV5ReqwNqbN/OaA&#10;74BHC9bAb+EIWo84+n8twSq3MTxagkxPijFR826jX8BxaurEWozC3QVpwsF5UPL2RjBPr+8AnTcG&#10;iRZSJa8wJlWdlBGSdILUgGn+7Sgtc1wUZVLmEWq5ZaDWSwSLwyBT0oHWQOpoSYRfEBVGj1Tyn3/a&#10;Xf4aHld+mdAOkhLRjVOQPILRcbxDPZfcUMdbfwx7RDM+6vkLh4+k+m2gsueXVkMGAVg/O344PXQf&#10;bG49Cv1KjKMXhW8vNAL+E7V+4CTmTLhSbDNx6ebUNnwE3EraQWgbIdPwac2BOvNHm4IqwFYc0AY7&#10;5VzOqrLOcMcGD6ADIG8AvAdOm8NAQH0E6rdkF/F/UM9HYe4lXRNSFXBosyqzrK4DOXtVAovGumuu&#10;JuQbgBZAgBRoQ29f2wXOfspC6owgQANA87lA47vRMhCSpLjMH0u5JnmZkLKonyTlZyRg/PUFTLKi&#10;SsBWEdhnmeAgU9ocZFzioj6aa1aXz17GeUlIUUFGP3LktMYYEr3AnqOHNvifrnk0UmPUduC0td+g&#10;mWYf0aJhi4He889PNVa03v6pWrBpfw0FGzyxWYyTPE/Bz/0lf6gCjiotcHkw2yoDxc6Gvo+yd9In&#10;mS1tpPIX1P4y+959N8U1SRNP2kkJgaHQKuq0gMLrCRXEM7JdKKm+dt2Q5wlOS/D32XaDrR5tF6rY&#10;goDBLDXtFwo6lAynKg51MXwuhMJn+bTx3yP3+9C+/wF28R4AAP//AwBQSwMECgAAAAAAAAAhAL1v&#10;MfBKBAAASgQAABQAAABkcnMvbWVkaWEvaW1hZ2UxLnBuZ4lQTkcNChoKAAAADUlIRFIAAAETAAAA&#10;twgDAAAABo1KxgAAAKJQTFRFAJ5J7yst/NEWAKFKm2489SMs7hku+8sXAJxKAJtL/9IU/9QRAJpM&#10;/NUV/dgU/NMW+8cY+KMf8mEo7hQuYKs+958f95gg8VEp9pMh9o8i+8MZmGM9zMQmd7A6x8Moca48&#10;s74t9HYl8mcn/d4T8lsp8Uoq8EMq+rka+bQc9YMj83Am9TQqtLYvi7U258wcZ6092cgivMAqnrky&#10;TahBMKNFrb0uiJBMBQAAA2NJREFUeJzt2dlW4kAURuEQu2MllaSQxFnRthWccXz/V2tAJj1B7Juc&#10;Wqv2d9etF+Ve9UPEqIOvIu0DeIgmEk0kmkg0kWgi0USiiUQTiSYSTSSaSDSRaCLRRKKJRBOJJhJN&#10;JJpINJFoItFEoolEE4kmEk0kmkg0kWgi0USiiUQTiSYSTSSaSDSRaCLRRKKJRBOJJhJNJJpINJFo&#10;ItFEoolEE4kmEk0kmkg0kWgi0USiiUQTiSYSTSSaSN40Sf4k2keY86dJQZOvLv5eaB9hzpcmyU65&#10;48tF8aZJ7GKafNYr47KnfYgZT5oku0Vc7HpyUTxpUo2n4+JK+xgfPGlyWcZxXF5qH+ODH00m04m9&#10;GY8fTaptN27itv0Yjx9NptPxZjxeNEn2immTYs+L8fjRpOumTVyXJnP7H9MZj2df+ygTPjRJDopZ&#10;k+LAh4viQ5NqNp3JeHx45/GhydV8OuPxXGkfpuNFk+SwWDQpDj0YjwdNqiO3aOKOPBhPu02SBtVg&#10;OZ3xeAZV0ze1espWmwyG8XYDt9LENX1DPBy0ecx270m1VzopXtXw9bLlx9uWX0+qXlzE/6eIey2/&#10;xrT9Gpt0rsvNHVZfYK47bb8Vtf++U92UbnOK+ZLKm/bfiBTei5Or7k/3U3T3FZ5XVJ5Pkp0fXRWn&#10;9CcfnWe26rbYfFWK4lbnAS76reNuaDckscM7pbNFv5Qc39vsmyKZvT/WOlq0pSWt3foomatTtZNF&#10;ekx0sm4/9mTLKJ5MU/7QfFOyh1z7aHryk6Yo2UnASaKoeTxW+1iKzOmaJqehvppEUdo4ncl4Uu2j&#10;6Vn3ZpxpH0zNuumEPJ60v/ae9EMdj1m9JtmnR30b6D0xZytNssf6ceWf9izMKOnz8mbYc2PM+TJK&#10;9hzmeMzic6XMjSZPrvlo+VuhC/KemNH8Wtin2W98Zutp8X+jEKPMp5PZl+WvN/nL7KU2zPHMppO5&#10;19WfPn2d7SfE8Zh6OhPbjz7/8Cbqf3yhDi/KdDqZPZUfC+Snk/1k5+GNJx9Pxz6+NV0G8zZ5VHHB&#10;fYgymY59N837MOm7DXA86fgBrV5/E/La2eDGk7qnbz+GNtGTC6yJqd83vVzkL6GN5wd/qzCaf2gB&#10;AAAAAAAAAAAAAAAAAAAAAAAAAAAAAAAAAMBX/wDRmY9PIjpekgAAAABJRU5ErkJgglBLAwQKAAAA&#10;AAAAACEABUILju8AAADvAAAAFAAAAGRycy9tZWRpYS9pbWFnZTIucG5niVBORw0KGgoAAAANSUhE&#10;UgAAAOEAAACWCAMAAAAfSh8xAAAACVBMVEUAJmT+ywDGDDBtkN4WAAAAoUlEQVR4nO3PMQEAAAgD&#10;oGn/0IZwJzQg6Zme7SkGDQ0NDQ0NDQ0NDQ0NDQ0NDQ0NDQ0NDQ0NDQ0NDQ0NDQ0NDQ0NDQ0NDQ0N&#10;DQ0NDQ0NDQ0NDQ0NDQ0NDQ0NDQ0NDQ0NDQ0NDQ0NDQ0NDQ0NDQ0NDQ0NDQ0NDQ0NDQ0NDQ0NDQ0N&#10;DQ0NDQ0NDQ0NDQ0NDQ0NDQ0NDQ0NDQ0NDQ0NDQ0NDR8OvdOD1wQ8tBkAAAAASUVORK5CYIJQSwME&#10;CgAAAAAAAAAhALUdSXzLBAAAywQAABQAAABkcnMvbWVkaWEvaW1hZ2UzLnBuZ4lQTkcNChoKAAAA&#10;DUlIRFIAAAC2AAAAeQgDAAAAo5ArVwAAAHJQTFRFAKlc0Bwf/9cA0Rsfzx4gWZFRAKxd/9kAAKhd&#10;AKZfAKdeAKVg/9sAAKRhTLBS2M4g4NAdjrxBmr89o8A7L6xXlL9Ah7pDW7RM0c0obrdITa5U79US&#10;f7hIs8YyAKJkbLNOYrJQxMotvMgvqsQ399YKWLJRPAC94QAABBRJREFUeJztm+2WmjAQQFPb7kzC&#10;8I0siJYF8f1fsQFBXSsGUEI5J/fHLmqAyzBJBjiwH6uELS0wDaOtE6OtE6OtE6OtE6OtE6OtE6Ot&#10;E6OtE6OtE6OtE/ZzlbBfq4T9XiXsY5Uwg8FgMBgM+omipQ2mILZbsbTDBGzXtZd2mALR0gYTEDFR&#10;PCJLZqxFxefwjWMCkODg5h+f83UEke6GiuAu22yyEc3T+bQx3g/1kDmy2QzPEtzHw8/MWHB/4Kom&#10;/MwfFzYbcP+0H1VO/DA4IOPBHCxFk5AIzmwk7SJRqFjNgnxG7V2lSkG+zxrhWyDbK06SSKvB3WAC&#10;keeqti7kEHJnnaAqxdH15qwEpNKXyhtxSzfiQD4qV/mCZM5CgB9owIxtOd7FGzxH1R3qOoCUff0V&#10;REp0UscF0W29wVWGWm71i2jGYbsWIvAGNLO7fgnZkHLKA5oz2NJH7iFUnnV0qEsScpTRtkIZi3mL&#10;RRGQNFGdUH6AZtCu/yiTVshjpGDe0hy/KpmvkSKCkeySAHkuxUE1smHduFKOTy9SdzZKnp9SzAmo&#10;iDiPCrmgmP7shOqO+07HB3C/LpHCp+fUKqkKhDRBEVRUPu0KIqy358/bIyW87m3PuyUn79T+bp28&#10;p4OEFTabm92a8WO9I/D74y3ikl1+Fax8Ur0Kv+62dJxfu6n/pXd/vNH5ZsH7h0ArbIb34VcTLyAn&#10;+Mb72Dv/4dOP1+/x2FjPO7FfLc5zCRXspcFWsKLdUO+BvRUeQFslDShP+rdyaustCHQEu6bbIfjK&#10;q60ekPvQHfx73foRXckB4DpigjgKWdpCV7Rou+V2HgQb8erIRp9jzg5VV5DrGPwu3Fx4QRVEYyKO&#10;ItpW17VH3AF6HYxu9kxeyKyBe0eLhd6lqpXHrKrK3ovIr94yxavyxNS9Ezk7lQA3K1a55nvJfH+N&#10;2blzho5t9WcLomU7oQvfrupJdSPi/ZzLiVtxyI7pLhL83h3lV9EuPWQAd6s8KWxmoylhv2sQVW55&#10;3DvCtm2rQS6gk4alWxHc3/bRUK4+9I7/MWlvnxFkblKUZZG4GdDl1tpdw3gR6zq/H+jc2D/27Rro&#10;z+sOcfL6tBS8Vs+87B0l9wk+CEqiRZ+ioRVXowMOVTx0epoN4SQ0Shwo0Vc99YNW6o3IFPLSxUN9&#10;RhZHMCzistl22az+Brd8t3esu0qD61uLDXsP4SxN6FnI5RSapONr89kRtoiL7GG21NNmEcsGSzs+&#10;RohdHrgyrpfHZedlN8h34j91bkDktv3xGQeHspCUhyD+/LBtPuCZwuKgEJxzIdp/KzA2GAwGg+Eh&#10;S7/TMY21vnez9PtK01jrO2VLv4s3DaOtE6OtE6OtE6OtE6OtE6OtE6OtE6OtE6OtE6Otk5Vq/wWB&#10;yG9Ty4MdQQAAAABJRU5ErkJgglBLAwQKAAAAAAAAACEA+gpOXpcDAACXAwAAFAAAAGRycy9tZWRp&#10;YS9pbWFnZTQucG5niVBORw0KGgoAAAANSUhEUgAAAPIAAADQCAMAAAAK0syrAAAAdVBMVEXgUgYN&#10;sCv////eRAD21MvL6M4ArA/fSADePgDgUADfTQDgUQDeQgDfSgDxu6r0yrv99PD77Ob43NTywrT6&#10;5t/wtKHngFvhWhfqlnj++fbqknT1z8H88e3iXiLohWLvrZjpjWzjZTDsoYjrm4DkbTziYyzjajjJ&#10;ruBCAAAC3UlEQVR4nO3biXKiQBRGYQacoWlEcUvcEs36/o84mmRKq6IGqLk3Ff/zvUDuKaDTICQJ&#10;AAAAAAAAAAAAAAAAAAAAAAAAAAAAAADAkUxO0pOTpHJIVkCyj3q8mgwGk9W4/o6/7p48nd1UoZ9l&#10;eZ5l/VDdzKbeE/gm15vbkMfysCsoYx5uN74H2zN5tA158XkzVORhO3Icwy95MQ/x3BawCvOF2yBu&#10;ycOqurTvzauh1yReydtQXireXdVh6zSKT3L9kF8OfjvQDz7LmEvyqDh7FR+Lpcsq5pG8rk6s06cU&#10;ce0wjkPyomxYvD/ODgu3Q/JDo7P6o/nVfh775HmDlesgn5sPZJ68Cm2KkySsrCcyT46NL+R3RbSe&#10;yDr5sdVpvZc/Go9knFy3PK33gvGOxDj56eLG+rTqyXYm2+RF/4ud9Sll33Qm4+RB1r44SbKB6VC2&#10;yc8tl+t38dl0KNPkLovXnu0CZpo86XRe787sieVUpsnLDuv1XrW0nMo0+aXTpbzbgb1YTmWa3PFS&#10;3l3MllNZJo/6nZMtH49YJo87J/fHhmNZJq86Lti7JdvyDtIyedg92fKhNsn/leCJLbh8jbr/X/6p&#10;/6QEtyKKG07B2wrBm0fBRwTpc4ufow5+8oMgxcd9qd5DXcFH94o/0Aj+DJemRdsfW0vricyTe21/&#10;Uu9ZT8SLExZe5V6PSRdl4+ZreQkqXceGzfFaXnXbNTc7zrH0KHZ6bXXR6LXVV593sr1eTl6GL/4/&#10;F8H0ucARt1fQV/Higc6j+Stu/zh+aPAUzt5jVMH4VuKY6+cky3Ofkyyv83OSvXpz9/mjobvZ9X40&#10;9GY6uz/+NOz+2j8N+yD2AeD3I1mBYvJvOckfOckvOSQrIFkByQpIVkCyApIVkKyAZAUkKyBZAckK&#10;SFZAsgKSFZCsgGQFJCsgWQHJCkhWQLICkhWQrIBkBSQrIFkByQpIVkCyApIVkKyAZAUkKxBM/gtA&#10;/9BZBFjvpwAAAABJRU5ErkJgglBLAwQUAAYACAAAACEADI1tneAAAAAKAQAADwAAAGRycy9kb3du&#10;cmV2LnhtbEyPQUvDQBCF74L/YRnBm90kNVpiNqUU9VQEW6H0Ns1Ok9DsbMhuk/Tfuz3pbR7v8eZ7&#10;+XIyrRiod41lBfEsAkFcWt1wpeBn9/G0AOE8ssbWMim4koNlcX+XY6btyN80bH0lQgm7DBXU3neZ&#10;lK6syaCb2Y44eCfbG/RB9pXUPY6h3LQyiaIXabDh8KHGjtY1leftxSj4HHFczeP3YXM+ra+HXfq1&#10;38Sk1OPDtHoD4Wnyf2G44Qd0KALT0V5YO9EG/RqmeAXzJAVx86MkjUEcw5U8L0AWufw/ofgF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vJDDto0DAADIDQAADgAAAAAAAAAAAAAAAAA6AgAAZHJzL2Uyb0RvYy54bWxQSwEC&#10;LQAKAAAAAAAAACEAvW8x8EoEAABKBAAAFAAAAAAAAAAAAAAAAADzBQAAZHJzL21lZGlhL2ltYWdl&#10;MS5wbmdQSwECLQAKAAAAAAAAACEABUILju8AAADvAAAAFAAAAAAAAAAAAAAAAABvCgAAZHJzL21l&#10;ZGlhL2ltYWdlMi5wbmdQSwECLQAKAAAAAAAAACEAtR1JfMsEAADLBAAAFAAAAAAAAAAAAAAAAACQ&#10;CwAAZHJzL21lZGlhL2ltYWdlMy5wbmdQSwECLQAKAAAAAAAAACEA+gpOXpcDAACXAwAAFAAAAAAA&#10;AAAAAAAAAACNEAAAZHJzL21lZGlhL2ltYWdlNC5wbmdQSwECLQAUAAYACAAAACEADI1tneAAAAAK&#10;AQAADwAAAAAAAAAAAAAAAABWFAAAZHJzL2Rvd25yZXYueG1sUEsBAi0AFAAGAAgAAAAhAFd98erU&#10;AAAArQIAABkAAAAAAAAAAAAAAAAAYxUAAGRycy9fcmVscy9lMm9Eb2MueG1sLnJlbHNQSwUGAAAA&#10;AAkACQBCAgAAb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2557074" o:spid="_x0000_s1027" type="#_x0000_t75" alt="A picture containing drawing, airplane&#10;&#10;Description automatically generated" style="position:absolute;top:67;width:9668;height: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GByQAAAOMAAAAPAAAAZHJzL2Rvd25yZXYueG1sRE9fS8Mw&#10;EH8X9h3CDXwRl66MLtZlYwwEQdCt7sHHsznbYnOpSbbVb28Ewcf7/b/VZrS9OJMPnWMN81kGgrh2&#10;puNGw/H14VaBCBHZYO+YNHxTgM16crXC0rgLH+hcxUakEA4lamhjHEopQ92SxTBzA3HiPpy3GNPp&#10;G2k8XlK47WWeZYW02HFqaHGgXUv1Z3WyGt626mV3VPg8z99Hf7rZfz0tqkLr6+m4vQcRaYz/4j/3&#10;o0nzFyrPC3WXLeH3pwSAXP8AAAD//wMAUEsBAi0AFAAGAAgAAAAhANvh9svuAAAAhQEAABMAAAAA&#10;AAAAAAAAAAAAAAAAAFtDb250ZW50X1R5cGVzXS54bWxQSwECLQAUAAYACAAAACEAWvQsW78AAAAV&#10;AQAACwAAAAAAAAAAAAAAAAAfAQAAX3JlbHMvLnJlbHNQSwECLQAUAAYACAAAACEA22pBgckAAADj&#10;AAAADwAAAAAAAAAAAAAAAAAHAgAAZHJzL2Rvd25yZXYueG1sUEsFBgAAAAADAAMAtwAAAP0CAAAA&#10;AA==&#10;">
                  <v:imagedata r:id="rId17" o:title="A picture containing drawing, airplane&#10;&#10;Description automatically generated"/>
                </v:shape>
                <v:shape id="Picture 1964706759" o:spid="_x0000_s1028" type="#_x0000_t75" alt="A picture containing drawing&#10;&#10;Description automatically generated" style="position:absolute;left:63580;top:70;width:9726;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s6ywAAAOIAAAAPAAAAZHJzL2Rvd25yZXYueG1sRI9Ba8JA&#10;FITvBf/D8gre6q6h1TR1FZFavVhaLdjja/aZBLNvQ3ar8d93BaHHYeabYSazztbiRK2vHGsYDhQI&#10;4tyZigsNX7vlQwrCB2SDtWPScCEPs2nvboKZcWf+pNM2FCKWsM9QQxlCk0np85Is+oFriKN3cK3F&#10;EGVbSNPiOZbbWiZKjaTFiuNCiQ0tSsqP21+rYfSzlx/fJtnI3fvrc3pYpfs35bXu33fzFxCBuvAf&#10;vtFrE7n0SQ2T8eMYrpfiHZDTPwAAAP//AwBQSwECLQAUAAYACAAAACEA2+H2y+4AAACFAQAAEwAA&#10;AAAAAAAAAAAAAAAAAAAAW0NvbnRlbnRfVHlwZXNdLnhtbFBLAQItABQABgAIAAAAIQBa9CxbvwAA&#10;ABUBAAALAAAAAAAAAAAAAAAAAB8BAABfcmVscy8ucmVsc1BLAQItABQABgAIAAAAIQAIphs6ywAA&#10;AOIAAAAPAAAAAAAAAAAAAAAAAAcCAABkcnMvZG93bnJldi54bWxQSwUGAAAAAAMAAwC3AAAA/wIA&#10;AAAA&#10;">
                  <v:imagedata r:id="rId18" o:title="A picture containing drawing&#10;&#10;Description automatically generated"/>
                </v:shape>
                <v:shape id="Picture 1192239952" o:spid="_x0000_s1029" type="#_x0000_t75" style="position:absolute;left:22044;top:67;width:9752;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0ygAAAOIAAAAPAAAAZHJzL2Rvd25yZXYueG1sRI/RasJA&#10;FETfC/2H5RZ8kbrR1K1JXaUtCuKL1PYDLtnbJJi9G7IbjX/vCoU+DjNzhlmuB9uIM3W+dqxhOklA&#10;EBfO1Fxq+PnePi9A+IBssHFMGq7kYb16fFhibtyFv+h8DKWIEPY5aqhCaHMpfVGRRT9xLXH0fl1n&#10;MUTZldJ0eIlw28hZkihpsea4UGFLnxUVp2NvNfQqu1I5pmnGmw80h7Hy6Wmv9ehpeH8DEWgI/+G/&#10;9s5oeHlVar5I0wzul+IdkKsbAAAA//8DAFBLAQItABQABgAIAAAAIQDb4fbL7gAAAIUBAAATAAAA&#10;AAAAAAAAAAAAAAAAAABbQ29udGVudF9UeXBlc10ueG1sUEsBAi0AFAAGAAgAAAAhAFr0LFu/AAAA&#10;FQEAAAsAAAAAAAAAAAAAAAAAHwEAAF9yZWxzLy5yZWxzUEsBAi0AFAAGAAgAAAAhAB37TvTKAAAA&#10;4gAAAA8AAAAAAAAAAAAAAAAABwIAAGRycy9kb3ducmV2LnhtbFBLBQYAAAAAAwADALcAAAD+AgAA&#10;AAA=&#10;">
                  <v:imagedata r:id="rId19" o:title=""/>
                </v:shape>
                <v:shape id="Picture 258759155" o:spid="_x0000_s1030" type="#_x0000_t75" alt="A picture containing drawing&#10;&#10;Description automatically generated" style="position:absolute;left:44021;top:70;width:8696;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3BxQAAAOIAAAAPAAAAZHJzL2Rvd25yZXYueG1sRE9La8JA&#10;EL4X+h+WEXqrG1NrNbpKKQQ8WXxcehuyYxLMzobdrab/vnMQPH5879VmcJ26UoitZwOTcQaKuPK2&#10;5drA6Vi+zkHFhGyx80wG/ijCZv38tMLC+hvv6XpItZIQjgUaaFLqC61j1ZDDOPY9sXBnHxwmgaHW&#10;NuBNwl2n8yybaYctS0ODPX01VF0Ov85A+DmVuUjry3a3z7+npY3nd2vMy2j4XIJKNKSH+O7eWpmf&#10;L2aT7ONNTsglwaDX/wAAAP//AwBQSwECLQAUAAYACAAAACEA2+H2y+4AAACFAQAAEwAAAAAAAAAA&#10;AAAAAAAAAAAAW0NvbnRlbnRfVHlwZXNdLnhtbFBLAQItABQABgAIAAAAIQBa9CxbvwAAABUBAAAL&#10;AAAAAAAAAAAAAAAAAB8BAABfcmVscy8ucmVsc1BLAQItABQABgAIAAAAIQDlai3BxQAAAOIAAAAP&#10;AAAAAAAAAAAAAAAAAAcCAABkcnMvZG93bnJldi54bWxQSwUGAAAAAAMAAwC3AAAA+QIAAAAA&#10;">
                  <v:imagedata r:id="rId20" o:title="A picture containing drawing&#10;&#10;Description automatically generated"/>
                </v:shape>
                <w10:wrap anchorx="margin"/>
              </v:group>
            </w:pict>
          </mc:Fallback>
        </mc:AlternateContent>
      </w:r>
    </w:p>
    <w:p w14:paraId="0C32A9A3" w14:textId="15C43220" w:rsidR="00F6778F" w:rsidRPr="00EC6102" w:rsidRDefault="00F6778F" w:rsidP="00F6778F">
      <w:pPr>
        <w:jc w:val="center"/>
        <w:rPr>
          <w:rFonts w:asciiTheme="minorHAnsi" w:hAnsiTheme="minorHAnsi" w:cstheme="minorHAnsi"/>
          <w:sz w:val="32"/>
          <w:szCs w:val="32"/>
          <w:lang w:val="fr-FR"/>
        </w:rPr>
      </w:pPr>
    </w:p>
    <w:p w14:paraId="0EA28BD7" w14:textId="37FCCD3F" w:rsidR="00F6778F" w:rsidRDefault="00F6778F" w:rsidP="00F6778F">
      <w:pPr>
        <w:jc w:val="center"/>
        <w:rPr>
          <w:rFonts w:asciiTheme="minorHAnsi" w:hAnsiTheme="minorHAnsi" w:cstheme="minorHAnsi"/>
          <w:sz w:val="32"/>
          <w:szCs w:val="32"/>
          <w:lang w:val="fr-FR"/>
        </w:rPr>
      </w:pPr>
    </w:p>
    <w:p w14:paraId="6AFE3301" w14:textId="1784E80D" w:rsidR="00F6778F" w:rsidRPr="00EC6102" w:rsidRDefault="00F6778F" w:rsidP="00F6778F">
      <w:pPr>
        <w:jc w:val="center"/>
        <w:rPr>
          <w:rFonts w:asciiTheme="minorHAnsi" w:hAnsiTheme="minorHAnsi" w:cstheme="minorHAnsi"/>
          <w:sz w:val="32"/>
          <w:szCs w:val="32"/>
          <w:lang w:val="fr-FR"/>
        </w:rPr>
      </w:pPr>
    </w:p>
    <w:p w14:paraId="56C01CE1" w14:textId="422F9665" w:rsidR="00F6778F" w:rsidRPr="00EC6102" w:rsidRDefault="00F6778F" w:rsidP="00F6778F">
      <w:pPr>
        <w:jc w:val="center"/>
        <w:rPr>
          <w:rFonts w:asciiTheme="minorHAnsi" w:hAnsiTheme="minorHAnsi" w:cstheme="minorHAnsi"/>
          <w:sz w:val="32"/>
          <w:szCs w:val="32"/>
          <w:lang w:val="fr-FR"/>
        </w:rPr>
      </w:pPr>
    </w:p>
    <w:p w14:paraId="3CF2A776" w14:textId="77777777" w:rsidR="00F6778F" w:rsidRPr="00EC6102" w:rsidRDefault="00F6778F" w:rsidP="00F6778F">
      <w:pPr>
        <w:jc w:val="center"/>
        <w:rPr>
          <w:rFonts w:asciiTheme="minorHAnsi" w:hAnsiTheme="minorHAnsi" w:cstheme="minorHAnsi"/>
          <w:sz w:val="32"/>
          <w:szCs w:val="32"/>
          <w:lang w:val="fr-FR"/>
        </w:rPr>
      </w:pPr>
    </w:p>
    <w:p w14:paraId="440F2432" w14:textId="77777777" w:rsidR="00F6778F" w:rsidRPr="005D7B8C" w:rsidRDefault="00F6778F" w:rsidP="00F6778F">
      <w:pPr>
        <w:jc w:val="center"/>
        <w:rPr>
          <w:rFonts w:asciiTheme="minorHAnsi" w:hAnsiTheme="minorHAnsi" w:cstheme="minorHAnsi"/>
          <w:sz w:val="32"/>
          <w:szCs w:val="32"/>
          <w:lang w:val="fr-FR"/>
        </w:rPr>
      </w:pPr>
      <w:r w:rsidRPr="005D7B8C">
        <w:rPr>
          <w:rFonts w:asciiTheme="minorHAnsi" w:hAnsiTheme="minorHAnsi" w:cstheme="minorHAnsi"/>
          <w:sz w:val="32"/>
          <w:szCs w:val="32"/>
          <w:lang w:val="fr-FR"/>
        </w:rPr>
        <w:t xml:space="preserve">Projet d’intervention régionale du Sahel pour l’apprentissage et la collaboration dans l’éducation </w:t>
      </w:r>
    </w:p>
    <w:p w14:paraId="13EC7333" w14:textId="77777777" w:rsidR="00F6778F" w:rsidRPr="00EC6102" w:rsidRDefault="00F6778F" w:rsidP="00F6778F">
      <w:pPr>
        <w:jc w:val="center"/>
        <w:rPr>
          <w:rFonts w:asciiTheme="minorHAnsi" w:hAnsiTheme="minorHAnsi" w:cstheme="minorHAnsi"/>
          <w:color w:val="FF0000"/>
          <w:sz w:val="32"/>
          <w:szCs w:val="32"/>
          <w:lang w:val="fr-FR"/>
        </w:rPr>
      </w:pPr>
      <w:r w:rsidRPr="005D7B8C">
        <w:rPr>
          <w:rFonts w:asciiTheme="minorHAnsi" w:hAnsiTheme="minorHAnsi" w:cstheme="minorHAnsi"/>
          <w:sz w:val="32"/>
          <w:szCs w:val="32"/>
          <w:lang w:val="fr-FR"/>
        </w:rPr>
        <w:t>Sahel RELANCE (P180260)</w:t>
      </w:r>
    </w:p>
    <w:p w14:paraId="710C279E" w14:textId="77777777" w:rsidR="00F6778F" w:rsidRPr="00EC6102" w:rsidRDefault="00F6778F" w:rsidP="00F6778F">
      <w:pPr>
        <w:jc w:val="center"/>
        <w:rPr>
          <w:rFonts w:asciiTheme="minorHAnsi" w:hAnsiTheme="minorHAnsi" w:cstheme="minorHAnsi"/>
          <w:color w:val="FF0000"/>
          <w:sz w:val="32"/>
          <w:szCs w:val="32"/>
          <w:lang w:val="fr-FR"/>
        </w:rPr>
      </w:pPr>
    </w:p>
    <w:p w14:paraId="7A58CC29" w14:textId="5665695F" w:rsidR="00F6778F" w:rsidRPr="00EC6102" w:rsidRDefault="00D75FF0" w:rsidP="00F6778F">
      <w:pPr>
        <w:jc w:val="center"/>
        <w:rPr>
          <w:rFonts w:asciiTheme="minorHAnsi" w:hAnsiTheme="minorHAnsi" w:cstheme="minorHAnsi"/>
          <w:b/>
          <w:bCs/>
          <w:color w:val="000000" w:themeColor="text1"/>
          <w:sz w:val="52"/>
          <w:szCs w:val="52"/>
          <w:lang w:val="fr-FR"/>
        </w:rPr>
      </w:pPr>
      <w:r>
        <w:rPr>
          <w:rFonts w:asciiTheme="minorHAnsi" w:hAnsiTheme="minorHAnsi" w:cstheme="minorHAnsi"/>
          <w:b/>
          <w:bCs/>
          <w:color w:val="000000" w:themeColor="text1"/>
          <w:sz w:val="52"/>
          <w:szCs w:val="52"/>
          <w:lang w:val="fr-FR"/>
        </w:rPr>
        <w:t>PLAN</w:t>
      </w:r>
      <w:r w:rsidR="00F6778F">
        <w:rPr>
          <w:rFonts w:asciiTheme="minorHAnsi" w:hAnsiTheme="minorHAnsi" w:cstheme="minorHAnsi"/>
          <w:b/>
          <w:bCs/>
          <w:color w:val="000000" w:themeColor="text1"/>
          <w:sz w:val="52"/>
          <w:szCs w:val="52"/>
          <w:lang w:val="fr-FR"/>
        </w:rPr>
        <w:t xml:space="preserve"> DE MOBILISATION DES PARTIES PRENANTES </w:t>
      </w:r>
    </w:p>
    <w:p w14:paraId="3B9D3329" w14:textId="08283188" w:rsidR="00F6778F" w:rsidRDefault="00F6778F" w:rsidP="00F6778F">
      <w:pPr>
        <w:jc w:val="center"/>
        <w:rPr>
          <w:rFonts w:asciiTheme="minorHAnsi" w:hAnsiTheme="minorHAnsi" w:cstheme="minorHAnsi"/>
          <w:b/>
          <w:bCs/>
          <w:color w:val="000000" w:themeColor="text1"/>
          <w:sz w:val="52"/>
          <w:szCs w:val="52"/>
          <w:lang w:val="fr-FR"/>
        </w:rPr>
      </w:pPr>
      <w:r w:rsidRPr="00EC6102">
        <w:rPr>
          <w:rFonts w:asciiTheme="minorHAnsi" w:hAnsiTheme="minorHAnsi" w:cstheme="minorHAnsi"/>
          <w:b/>
          <w:bCs/>
          <w:color w:val="000000" w:themeColor="text1"/>
          <w:sz w:val="52"/>
          <w:szCs w:val="52"/>
          <w:lang w:val="fr-FR"/>
        </w:rPr>
        <w:t>(</w:t>
      </w:r>
      <w:r w:rsidR="00D75FF0">
        <w:rPr>
          <w:rFonts w:asciiTheme="minorHAnsi" w:hAnsiTheme="minorHAnsi" w:cstheme="minorHAnsi"/>
          <w:b/>
          <w:bCs/>
          <w:color w:val="000000" w:themeColor="text1"/>
          <w:sz w:val="52"/>
          <w:szCs w:val="52"/>
          <w:lang w:val="fr-FR"/>
        </w:rPr>
        <w:t>P</w:t>
      </w:r>
      <w:r>
        <w:rPr>
          <w:rFonts w:asciiTheme="minorHAnsi" w:hAnsiTheme="minorHAnsi" w:cstheme="minorHAnsi"/>
          <w:b/>
          <w:bCs/>
          <w:color w:val="000000" w:themeColor="text1"/>
          <w:sz w:val="52"/>
          <w:szCs w:val="52"/>
          <w:lang w:val="fr-FR"/>
        </w:rPr>
        <w:t>MPP</w:t>
      </w:r>
      <w:r w:rsidRPr="00EC6102">
        <w:rPr>
          <w:rFonts w:asciiTheme="minorHAnsi" w:hAnsiTheme="minorHAnsi" w:cstheme="minorHAnsi"/>
          <w:b/>
          <w:bCs/>
          <w:color w:val="000000" w:themeColor="text1"/>
          <w:sz w:val="52"/>
          <w:szCs w:val="52"/>
          <w:lang w:val="fr-FR"/>
        </w:rPr>
        <w:t>)</w:t>
      </w:r>
    </w:p>
    <w:p w14:paraId="46EC237D" w14:textId="77777777" w:rsidR="00E2329D" w:rsidRPr="00EC6102" w:rsidRDefault="00E2329D" w:rsidP="00F6778F">
      <w:pPr>
        <w:jc w:val="center"/>
        <w:rPr>
          <w:rFonts w:asciiTheme="minorHAnsi" w:hAnsiTheme="minorHAnsi" w:cstheme="minorHAnsi"/>
          <w:b/>
          <w:bCs/>
          <w:color w:val="000000" w:themeColor="text1"/>
          <w:sz w:val="52"/>
          <w:szCs w:val="52"/>
          <w:lang w:val="fr-FR"/>
        </w:rPr>
      </w:pPr>
    </w:p>
    <w:p w14:paraId="18C085E3" w14:textId="77777777" w:rsidR="00F6778F" w:rsidRPr="00EC6102" w:rsidRDefault="00F6778F" w:rsidP="00F6778F">
      <w:pPr>
        <w:jc w:val="center"/>
        <w:rPr>
          <w:rFonts w:asciiTheme="minorHAnsi" w:hAnsiTheme="minorHAnsi" w:cstheme="minorHAnsi"/>
          <w:sz w:val="32"/>
          <w:szCs w:val="32"/>
          <w:lang w:val="fr-FR"/>
        </w:rPr>
      </w:pPr>
    </w:p>
    <w:p w14:paraId="378A2D44" w14:textId="72A3BF55" w:rsidR="00F6778F" w:rsidRPr="00EC6102" w:rsidRDefault="008974F9" w:rsidP="00F6778F">
      <w:pPr>
        <w:jc w:val="center"/>
        <w:rPr>
          <w:sz w:val="32"/>
          <w:szCs w:val="32"/>
          <w:lang w:val="fr-FR"/>
        </w:rPr>
      </w:pPr>
      <w:r>
        <w:rPr>
          <w:rFonts w:asciiTheme="minorHAnsi" w:hAnsiTheme="minorHAnsi" w:cstheme="minorHAnsi"/>
          <w:sz w:val="32"/>
          <w:szCs w:val="32"/>
          <w:lang w:val="fr-FR"/>
        </w:rPr>
        <w:t>Septembre</w:t>
      </w:r>
      <w:r w:rsidR="00F6778F" w:rsidRPr="005D7B8C">
        <w:rPr>
          <w:rFonts w:asciiTheme="minorHAnsi" w:hAnsiTheme="minorHAnsi" w:cstheme="minorHAnsi"/>
          <w:sz w:val="32"/>
          <w:szCs w:val="32"/>
          <w:lang w:val="fr-FR"/>
        </w:rPr>
        <w:t>-202</w:t>
      </w:r>
      <w:r>
        <w:rPr>
          <w:rFonts w:asciiTheme="minorHAnsi" w:hAnsiTheme="minorHAnsi" w:cstheme="minorHAnsi"/>
          <w:sz w:val="32"/>
          <w:szCs w:val="32"/>
          <w:lang w:val="fr-FR"/>
        </w:rPr>
        <w:t>4</w:t>
      </w:r>
      <w:r w:rsidR="00F6778F">
        <w:rPr>
          <w:rFonts w:asciiTheme="minorHAnsi" w:hAnsiTheme="minorHAnsi" w:cstheme="minorHAnsi"/>
          <w:sz w:val="32"/>
          <w:szCs w:val="32"/>
          <w:lang w:val="fr-FR"/>
        </w:rPr>
        <w:t xml:space="preserve"> </w:t>
      </w:r>
    </w:p>
    <w:sdt>
      <w:sdtPr>
        <w:rPr>
          <w:rFonts w:ascii="Calibri" w:eastAsia="Calibri" w:hAnsi="Calibri" w:cs="Calibri"/>
          <w:color w:val="000000"/>
          <w:sz w:val="22"/>
          <w:szCs w:val="22"/>
        </w:rPr>
        <w:id w:val="-951778985"/>
        <w:docPartObj>
          <w:docPartGallery w:val="Table of Contents"/>
          <w:docPartUnique/>
        </w:docPartObj>
      </w:sdtPr>
      <w:sdtEndPr>
        <w:rPr>
          <w:b/>
          <w:bCs/>
          <w:noProof/>
        </w:rPr>
      </w:sdtEndPr>
      <w:sdtContent>
        <w:p w14:paraId="7B400394" w14:textId="4762D78F" w:rsidR="00F6778F" w:rsidRDefault="00F6778F">
          <w:pPr>
            <w:pStyle w:val="TOCHeading"/>
          </w:pPr>
          <w:r>
            <w:t>SOMMAIRE</w:t>
          </w:r>
        </w:p>
        <w:p w14:paraId="5D128FD3" w14:textId="6D94C21B" w:rsidR="00326E58" w:rsidRDefault="00F6778F">
          <w:pPr>
            <w:pStyle w:val="TOC1"/>
            <w:tabs>
              <w:tab w:val="left" w:pos="440"/>
              <w:tab w:val="right" w:leader="dot" w:pos="9350"/>
            </w:tabs>
            <w:rPr>
              <w:noProof/>
            </w:rPr>
          </w:pPr>
          <w:r>
            <w:fldChar w:fldCharType="begin"/>
          </w:r>
          <w:r>
            <w:instrText xml:space="preserve"> TOC \o "1-3" \h \z \u </w:instrText>
          </w:r>
          <w:r>
            <w:fldChar w:fldCharType="separate"/>
          </w:r>
          <w:hyperlink w:anchor="_Toc153296848" w:history="1">
            <w:r w:rsidR="00326E58" w:rsidRPr="00941DB4">
              <w:rPr>
                <w:rStyle w:val="Hyperlink"/>
                <w:bCs/>
                <w:noProof/>
                <w:lang w:val="fr-FR"/>
              </w:rPr>
              <w:t>1.</w:t>
            </w:r>
            <w:r w:rsidR="00326E58">
              <w:rPr>
                <w:noProof/>
              </w:rPr>
              <w:tab/>
            </w:r>
            <w:r w:rsidR="00326E58" w:rsidRPr="00941DB4">
              <w:rPr>
                <w:rStyle w:val="Hyperlink"/>
                <w:bCs/>
                <w:noProof/>
                <w:lang w:val="fr-FR"/>
              </w:rPr>
              <w:t>Introduction et Description du projet</w:t>
            </w:r>
            <w:r w:rsidR="00326E58">
              <w:rPr>
                <w:noProof/>
                <w:webHidden/>
              </w:rPr>
              <w:tab/>
            </w:r>
            <w:r w:rsidR="00326E58">
              <w:rPr>
                <w:noProof/>
                <w:webHidden/>
              </w:rPr>
              <w:fldChar w:fldCharType="begin"/>
            </w:r>
            <w:r w:rsidR="00326E58">
              <w:rPr>
                <w:noProof/>
                <w:webHidden/>
              </w:rPr>
              <w:instrText xml:space="preserve"> PAGEREF _Toc153296848 \h </w:instrText>
            </w:r>
            <w:r w:rsidR="00326E58">
              <w:rPr>
                <w:noProof/>
                <w:webHidden/>
              </w:rPr>
            </w:r>
            <w:r w:rsidR="00326E58">
              <w:rPr>
                <w:noProof/>
                <w:webHidden/>
              </w:rPr>
              <w:fldChar w:fldCharType="separate"/>
            </w:r>
            <w:r w:rsidR="00326E58">
              <w:rPr>
                <w:noProof/>
                <w:webHidden/>
              </w:rPr>
              <w:t>4</w:t>
            </w:r>
            <w:r w:rsidR="00326E58">
              <w:rPr>
                <w:noProof/>
                <w:webHidden/>
              </w:rPr>
              <w:fldChar w:fldCharType="end"/>
            </w:r>
          </w:hyperlink>
        </w:p>
        <w:p w14:paraId="2C248485" w14:textId="2DEF64C8" w:rsidR="00326E58" w:rsidRDefault="00780C51">
          <w:pPr>
            <w:pStyle w:val="TOC1"/>
            <w:tabs>
              <w:tab w:val="left" w:pos="440"/>
              <w:tab w:val="right" w:leader="dot" w:pos="9350"/>
            </w:tabs>
            <w:rPr>
              <w:noProof/>
            </w:rPr>
          </w:pPr>
          <w:hyperlink w:anchor="_Toc153296849" w:history="1">
            <w:r w:rsidR="00326E58" w:rsidRPr="00941DB4">
              <w:rPr>
                <w:rStyle w:val="Hyperlink"/>
                <w:bCs/>
                <w:noProof/>
                <w:lang w:val="fr-FR"/>
              </w:rPr>
              <w:t>2.</w:t>
            </w:r>
            <w:r w:rsidR="00326E58">
              <w:rPr>
                <w:noProof/>
              </w:rPr>
              <w:tab/>
            </w:r>
            <w:r w:rsidR="00326E58" w:rsidRPr="00941DB4">
              <w:rPr>
                <w:rStyle w:val="Hyperlink"/>
                <w:noProof/>
              </w:rPr>
              <w:t>Objective/Description du PMPP</w:t>
            </w:r>
            <w:r w:rsidR="00326E58">
              <w:rPr>
                <w:noProof/>
                <w:webHidden/>
              </w:rPr>
              <w:tab/>
            </w:r>
            <w:r w:rsidR="00326E58">
              <w:rPr>
                <w:noProof/>
                <w:webHidden/>
              </w:rPr>
              <w:fldChar w:fldCharType="begin"/>
            </w:r>
            <w:r w:rsidR="00326E58">
              <w:rPr>
                <w:noProof/>
                <w:webHidden/>
              </w:rPr>
              <w:instrText xml:space="preserve"> PAGEREF _Toc153296849 \h </w:instrText>
            </w:r>
            <w:r w:rsidR="00326E58">
              <w:rPr>
                <w:noProof/>
                <w:webHidden/>
              </w:rPr>
            </w:r>
            <w:r w:rsidR="00326E58">
              <w:rPr>
                <w:noProof/>
                <w:webHidden/>
              </w:rPr>
              <w:fldChar w:fldCharType="separate"/>
            </w:r>
            <w:r w:rsidR="00326E58">
              <w:rPr>
                <w:noProof/>
                <w:webHidden/>
              </w:rPr>
              <w:t>8</w:t>
            </w:r>
            <w:r w:rsidR="00326E58">
              <w:rPr>
                <w:noProof/>
                <w:webHidden/>
              </w:rPr>
              <w:fldChar w:fldCharType="end"/>
            </w:r>
          </w:hyperlink>
        </w:p>
        <w:p w14:paraId="0FFCA741" w14:textId="37B8B010" w:rsidR="00326E58" w:rsidRDefault="00780C51">
          <w:pPr>
            <w:pStyle w:val="TOC1"/>
            <w:tabs>
              <w:tab w:val="left" w:pos="440"/>
              <w:tab w:val="right" w:leader="dot" w:pos="9350"/>
            </w:tabs>
            <w:rPr>
              <w:noProof/>
            </w:rPr>
          </w:pPr>
          <w:hyperlink w:anchor="_Toc153296850" w:history="1">
            <w:r w:rsidR="00326E58" w:rsidRPr="00941DB4">
              <w:rPr>
                <w:rStyle w:val="Hyperlink"/>
                <w:bCs/>
                <w:noProof/>
                <w:lang w:val="fr-FR"/>
              </w:rPr>
              <w:t>3.</w:t>
            </w:r>
            <w:r w:rsidR="00326E58">
              <w:rPr>
                <w:noProof/>
              </w:rPr>
              <w:tab/>
            </w:r>
            <w:r w:rsidR="00326E58" w:rsidRPr="00941DB4">
              <w:rPr>
                <w:rStyle w:val="Hyperlink"/>
                <w:bCs/>
                <w:noProof/>
                <w:lang w:val="fr-FR"/>
              </w:rPr>
              <w:t>Identification et analyse des parties prenantes</w:t>
            </w:r>
            <w:r w:rsidR="00326E58">
              <w:rPr>
                <w:noProof/>
                <w:webHidden/>
              </w:rPr>
              <w:tab/>
            </w:r>
            <w:r w:rsidR="00326E58">
              <w:rPr>
                <w:noProof/>
                <w:webHidden/>
              </w:rPr>
              <w:fldChar w:fldCharType="begin"/>
            </w:r>
            <w:r w:rsidR="00326E58">
              <w:rPr>
                <w:noProof/>
                <w:webHidden/>
              </w:rPr>
              <w:instrText xml:space="preserve"> PAGEREF _Toc153296850 \h </w:instrText>
            </w:r>
            <w:r w:rsidR="00326E58">
              <w:rPr>
                <w:noProof/>
                <w:webHidden/>
              </w:rPr>
            </w:r>
            <w:r w:rsidR="00326E58">
              <w:rPr>
                <w:noProof/>
                <w:webHidden/>
              </w:rPr>
              <w:fldChar w:fldCharType="separate"/>
            </w:r>
            <w:r w:rsidR="00326E58">
              <w:rPr>
                <w:noProof/>
                <w:webHidden/>
              </w:rPr>
              <w:t>8</w:t>
            </w:r>
            <w:r w:rsidR="00326E58">
              <w:rPr>
                <w:noProof/>
                <w:webHidden/>
              </w:rPr>
              <w:fldChar w:fldCharType="end"/>
            </w:r>
          </w:hyperlink>
        </w:p>
        <w:p w14:paraId="6AA92048" w14:textId="3AE53D5E" w:rsidR="00326E58" w:rsidRDefault="00780C51">
          <w:pPr>
            <w:pStyle w:val="TOC1"/>
            <w:tabs>
              <w:tab w:val="left" w:pos="660"/>
              <w:tab w:val="right" w:leader="dot" w:pos="9350"/>
            </w:tabs>
            <w:rPr>
              <w:noProof/>
            </w:rPr>
          </w:pPr>
          <w:hyperlink w:anchor="_Toc153296851" w:history="1">
            <w:r w:rsidR="00326E58" w:rsidRPr="00941DB4">
              <w:rPr>
                <w:rStyle w:val="Hyperlink"/>
                <w:bCs/>
                <w:noProof/>
                <w:lang w:val="fr-FR"/>
              </w:rPr>
              <w:t>3.1.</w:t>
            </w:r>
            <w:r w:rsidR="00326E58">
              <w:rPr>
                <w:noProof/>
              </w:rPr>
              <w:tab/>
            </w:r>
            <w:r w:rsidR="00326E58" w:rsidRPr="00941DB4">
              <w:rPr>
                <w:rStyle w:val="Hyperlink"/>
                <w:bCs/>
                <w:noProof/>
                <w:lang w:val="fr-FR"/>
              </w:rPr>
              <w:t>Méthodologie</w:t>
            </w:r>
            <w:r w:rsidR="00326E58">
              <w:rPr>
                <w:noProof/>
                <w:webHidden/>
              </w:rPr>
              <w:tab/>
            </w:r>
            <w:r w:rsidR="00326E58">
              <w:rPr>
                <w:noProof/>
                <w:webHidden/>
              </w:rPr>
              <w:fldChar w:fldCharType="begin"/>
            </w:r>
            <w:r w:rsidR="00326E58">
              <w:rPr>
                <w:noProof/>
                <w:webHidden/>
              </w:rPr>
              <w:instrText xml:space="preserve"> PAGEREF _Toc153296851 \h </w:instrText>
            </w:r>
            <w:r w:rsidR="00326E58">
              <w:rPr>
                <w:noProof/>
                <w:webHidden/>
              </w:rPr>
            </w:r>
            <w:r w:rsidR="00326E58">
              <w:rPr>
                <w:noProof/>
                <w:webHidden/>
              </w:rPr>
              <w:fldChar w:fldCharType="separate"/>
            </w:r>
            <w:r w:rsidR="00326E58">
              <w:rPr>
                <w:noProof/>
                <w:webHidden/>
              </w:rPr>
              <w:t>8</w:t>
            </w:r>
            <w:r w:rsidR="00326E58">
              <w:rPr>
                <w:noProof/>
                <w:webHidden/>
              </w:rPr>
              <w:fldChar w:fldCharType="end"/>
            </w:r>
          </w:hyperlink>
        </w:p>
        <w:p w14:paraId="754868C8" w14:textId="4E388857" w:rsidR="00326E58" w:rsidRDefault="00780C51">
          <w:pPr>
            <w:pStyle w:val="TOC1"/>
            <w:tabs>
              <w:tab w:val="left" w:pos="660"/>
              <w:tab w:val="right" w:leader="dot" w:pos="9350"/>
            </w:tabs>
            <w:rPr>
              <w:noProof/>
            </w:rPr>
          </w:pPr>
          <w:hyperlink w:anchor="_Toc153296852" w:history="1">
            <w:r w:rsidR="00326E58" w:rsidRPr="00941DB4">
              <w:rPr>
                <w:rStyle w:val="Hyperlink"/>
                <w:bCs/>
                <w:noProof/>
                <w:lang w:val="fr-FR"/>
              </w:rPr>
              <w:t>3.2.</w:t>
            </w:r>
            <w:r w:rsidR="00326E58">
              <w:rPr>
                <w:noProof/>
              </w:rPr>
              <w:tab/>
            </w:r>
            <w:r w:rsidR="00326E58" w:rsidRPr="00941DB4">
              <w:rPr>
                <w:rStyle w:val="Hyperlink"/>
                <w:bCs/>
                <w:noProof/>
                <w:lang w:val="fr-FR"/>
              </w:rPr>
              <w:t>Parties concernées et autres parties intéressées</w:t>
            </w:r>
            <w:r w:rsidR="00326E58">
              <w:rPr>
                <w:noProof/>
                <w:webHidden/>
              </w:rPr>
              <w:tab/>
            </w:r>
            <w:r w:rsidR="00326E58">
              <w:rPr>
                <w:noProof/>
                <w:webHidden/>
              </w:rPr>
              <w:fldChar w:fldCharType="begin"/>
            </w:r>
            <w:r w:rsidR="00326E58">
              <w:rPr>
                <w:noProof/>
                <w:webHidden/>
              </w:rPr>
              <w:instrText xml:space="preserve"> PAGEREF _Toc153296852 \h </w:instrText>
            </w:r>
            <w:r w:rsidR="00326E58">
              <w:rPr>
                <w:noProof/>
                <w:webHidden/>
              </w:rPr>
            </w:r>
            <w:r w:rsidR="00326E58">
              <w:rPr>
                <w:noProof/>
                <w:webHidden/>
              </w:rPr>
              <w:fldChar w:fldCharType="separate"/>
            </w:r>
            <w:r w:rsidR="00326E58">
              <w:rPr>
                <w:noProof/>
                <w:webHidden/>
              </w:rPr>
              <w:t>9</w:t>
            </w:r>
            <w:r w:rsidR="00326E58">
              <w:rPr>
                <w:noProof/>
                <w:webHidden/>
              </w:rPr>
              <w:fldChar w:fldCharType="end"/>
            </w:r>
          </w:hyperlink>
        </w:p>
        <w:p w14:paraId="75E8BFCE" w14:textId="0EE31D43" w:rsidR="00326E58" w:rsidRDefault="00780C51">
          <w:pPr>
            <w:pStyle w:val="TOC1"/>
            <w:tabs>
              <w:tab w:val="left" w:pos="660"/>
              <w:tab w:val="right" w:leader="dot" w:pos="9350"/>
            </w:tabs>
            <w:rPr>
              <w:noProof/>
            </w:rPr>
          </w:pPr>
          <w:hyperlink w:anchor="_Toc153296853" w:history="1">
            <w:r w:rsidR="00326E58" w:rsidRPr="00941DB4">
              <w:rPr>
                <w:rStyle w:val="Hyperlink"/>
                <w:bCs/>
                <w:noProof/>
                <w:lang w:val="fr-FR"/>
              </w:rPr>
              <w:t>3.3.</w:t>
            </w:r>
            <w:r w:rsidR="00326E58">
              <w:rPr>
                <w:noProof/>
              </w:rPr>
              <w:tab/>
            </w:r>
            <w:r w:rsidR="00326E58" w:rsidRPr="00941DB4">
              <w:rPr>
                <w:rStyle w:val="Hyperlink"/>
                <w:bCs/>
                <w:noProof/>
                <w:lang w:val="fr-FR"/>
              </w:rPr>
              <w:t>Personnes ou groupes défavorisés/vulnérables</w:t>
            </w:r>
            <w:r w:rsidR="00326E58">
              <w:rPr>
                <w:noProof/>
                <w:webHidden/>
              </w:rPr>
              <w:tab/>
            </w:r>
            <w:r w:rsidR="00326E58">
              <w:rPr>
                <w:noProof/>
                <w:webHidden/>
              </w:rPr>
              <w:fldChar w:fldCharType="begin"/>
            </w:r>
            <w:r w:rsidR="00326E58">
              <w:rPr>
                <w:noProof/>
                <w:webHidden/>
              </w:rPr>
              <w:instrText xml:space="preserve"> PAGEREF _Toc153296853 \h </w:instrText>
            </w:r>
            <w:r w:rsidR="00326E58">
              <w:rPr>
                <w:noProof/>
                <w:webHidden/>
              </w:rPr>
            </w:r>
            <w:r w:rsidR="00326E58">
              <w:rPr>
                <w:noProof/>
                <w:webHidden/>
              </w:rPr>
              <w:fldChar w:fldCharType="separate"/>
            </w:r>
            <w:r w:rsidR="00326E58">
              <w:rPr>
                <w:noProof/>
                <w:webHidden/>
              </w:rPr>
              <w:t>9</w:t>
            </w:r>
            <w:r w:rsidR="00326E58">
              <w:rPr>
                <w:noProof/>
                <w:webHidden/>
              </w:rPr>
              <w:fldChar w:fldCharType="end"/>
            </w:r>
          </w:hyperlink>
        </w:p>
        <w:p w14:paraId="7D134B7A" w14:textId="113B284F" w:rsidR="00326E58" w:rsidRDefault="00780C51">
          <w:pPr>
            <w:pStyle w:val="TOC1"/>
            <w:tabs>
              <w:tab w:val="left" w:pos="440"/>
              <w:tab w:val="right" w:leader="dot" w:pos="9350"/>
            </w:tabs>
            <w:rPr>
              <w:noProof/>
            </w:rPr>
          </w:pPr>
          <w:hyperlink w:anchor="_Toc153296854" w:history="1">
            <w:r w:rsidR="00326E58" w:rsidRPr="00941DB4">
              <w:rPr>
                <w:rStyle w:val="Hyperlink"/>
                <w:bCs/>
                <w:noProof/>
                <w:lang w:val="fr-FR"/>
              </w:rPr>
              <w:t>4.</w:t>
            </w:r>
            <w:r w:rsidR="00326E58">
              <w:rPr>
                <w:noProof/>
              </w:rPr>
              <w:tab/>
            </w:r>
            <w:r w:rsidR="00326E58" w:rsidRPr="00941DB4">
              <w:rPr>
                <w:rStyle w:val="Hyperlink"/>
                <w:noProof/>
                <w:lang w:val="fr-FR"/>
              </w:rPr>
              <w:t>Programme de mobilisation des parties prenantes</w:t>
            </w:r>
            <w:r w:rsidR="00326E58">
              <w:rPr>
                <w:noProof/>
                <w:webHidden/>
              </w:rPr>
              <w:tab/>
            </w:r>
            <w:r w:rsidR="00326E58">
              <w:rPr>
                <w:noProof/>
                <w:webHidden/>
              </w:rPr>
              <w:fldChar w:fldCharType="begin"/>
            </w:r>
            <w:r w:rsidR="00326E58">
              <w:rPr>
                <w:noProof/>
                <w:webHidden/>
              </w:rPr>
              <w:instrText xml:space="preserve"> PAGEREF _Toc153296854 \h </w:instrText>
            </w:r>
            <w:r w:rsidR="00326E58">
              <w:rPr>
                <w:noProof/>
                <w:webHidden/>
              </w:rPr>
            </w:r>
            <w:r w:rsidR="00326E58">
              <w:rPr>
                <w:noProof/>
                <w:webHidden/>
              </w:rPr>
              <w:fldChar w:fldCharType="separate"/>
            </w:r>
            <w:r w:rsidR="00326E58">
              <w:rPr>
                <w:noProof/>
                <w:webHidden/>
              </w:rPr>
              <w:t>10</w:t>
            </w:r>
            <w:r w:rsidR="00326E58">
              <w:rPr>
                <w:noProof/>
                <w:webHidden/>
              </w:rPr>
              <w:fldChar w:fldCharType="end"/>
            </w:r>
          </w:hyperlink>
        </w:p>
        <w:p w14:paraId="68437B15" w14:textId="2089ABCD" w:rsidR="00326E58" w:rsidRDefault="00780C51">
          <w:pPr>
            <w:pStyle w:val="TOC1"/>
            <w:tabs>
              <w:tab w:val="left" w:pos="660"/>
              <w:tab w:val="right" w:leader="dot" w:pos="9350"/>
            </w:tabs>
            <w:rPr>
              <w:noProof/>
            </w:rPr>
          </w:pPr>
          <w:hyperlink w:anchor="_Toc153296855" w:history="1">
            <w:r w:rsidR="00326E58" w:rsidRPr="00941DB4">
              <w:rPr>
                <w:rStyle w:val="Hyperlink"/>
                <w:bCs/>
                <w:noProof/>
                <w:lang w:val="fr-FR"/>
              </w:rPr>
              <w:t>4.1.</w:t>
            </w:r>
            <w:r w:rsidR="00326E58">
              <w:rPr>
                <w:noProof/>
              </w:rPr>
              <w:tab/>
            </w:r>
            <w:r w:rsidR="00326E58" w:rsidRPr="00941DB4">
              <w:rPr>
                <w:rStyle w:val="Hyperlink"/>
                <w:bCs/>
                <w:noProof/>
                <w:lang w:val="fr-FR"/>
              </w:rPr>
              <w:t>Résumé de la participation des parties prenantes à la préparation du projet</w:t>
            </w:r>
            <w:r w:rsidR="00326E58">
              <w:rPr>
                <w:noProof/>
                <w:webHidden/>
              </w:rPr>
              <w:tab/>
            </w:r>
            <w:r w:rsidR="00326E58">
              <w:rPr>
                <w:noProof/>
                <w:webHidden/>
              </w:rPr>
              <w:fldChar w:fldCharType="begin"/>
            </w:r>
            <w:r w:rsidR="00326E58">
              <w:rPr>
                <w:noProof/>
                <w:webHidden/>
              </w:rPr>
              <w:instrText xml:space="preserve"> PAGEREF _Toc153296855 \h </w:instrText>
            </w:r>
            <w:r w:rsidR="00326E58">
              <w:rPr>
                <w:noProof/>
                <w:webHidden/>
              </w:rPr>
            </w:r>
            <w:r w:rsidR="00326E58">
              <w:rPr>
                <w:noProof/>
                <w:webHidden/>
              </w:rPr>
              <w:fldChar w:fldCharType="separate"/>
            </w:r>
            <w:r w:rsidR="00326E58">
              <w:rPr>
                <w:noProof/>
                <w:webHidden/>
              </w:rPr>
              <w:t>10</w:t>
            </w:r>
            <w:r w:rsidR="00326E58">
              <w:rPr>
                <w:noProof/>
                <w:webHidden/>
              </w:rPr>
              <w:fldChar w:fldCharType="end"/>
            </w:r>
          </w:hyperlink>
        </w:p>
        <w:p w14:paraId="7FD5C6E4" w14:textId="76A2DA97" w:rsidR="00326E58" w:rsidRDefault="00780C51">
          <w:pPr>
            <w:pStyle w:val="TOC1"/>
            <w:tabs>
              <w:tab w:val="left" w:pos="660"/>
              <w:tab w:val="right" w:leader="dot" w:pos="9350"/>
            </w:tabs>
            <w:rPr>
              <w:noProof/>
            </w:rPr>
          </w:pPr>
          <w:hyperlink w:anchor="_Toc153296856" w:history="1">
            <w:r w:rsidR="00326E58" w:rsidRPr="00941DB4">
              <w:rPr>
                <w:rStyle w:val="Hyperlink"/>
                <w:bCs/>
                <w:noProof/>
                <w:lang w:val="fr-FR"/>
              </w:rPr>
              <w:t>4.2.</w:t>
            </w:r>
            <w:r w:rsidR="00326E58">
              <w:rPr>
                <w:noProof/>
              </w:rPr>
              <w:tab/>
            </w:r>
            <w:r w:rsidR="00326E58" w:rsidRPr="00941DB4">
              <w:rPr>
                <w:rStyle w:val="Hyperlink"/>
                <w:bCs/>
                <w:noProof/>
                <w:lang w:val="fr-FR"/>
              </w:rPr>
              <w:t>Résumé des besoins des parties prenantes du projet et des méthodes, outils et techniques de mobilisation des parties prenantes</w:t>
            </w:r>
            <w:r w:rsidR="00326E58">
              <w:rPr>
                <w:noProof/>
                <w:webHidden/>
              </w:rPr>
              <w:tab/>
            </w:r>
            <w:r w:rsidR="00326E58">
              <w:rPr>
                <w:noProof/>
                <w:webHidden/>
              </w:rPr>
              <w:fldChar w:fldCharType="begin"/>
            </w:r>
            <w:r w:rsidR="00326E58">
              <w:rPr>
                <w:noProof/>
                <w:webHidden/>
              </w:rPr>
              <w:instrText xml:space="preserve"> PAGEREF _Toc153296856 \h </w:instrText>
            </w:r>
            <w:r w:rsidR="00326E58">
              <w:rPr>
                <w:noProof/>
                <w:webHidden/>
              </w:rPr>
            </w:r>
            <w:r w:rsidR="00326E58">
              <w:rPr>
                <w:noProof/>
                <w:webHidden/>
              </w:rPr>
              <w:fldChar w:fldCharType="separate"/>
            </w:r>
            <w:r w:rsidR="00326E58">
              <w:rPr>
                <w:noProof/>
                <w:webHidden/>
              </w:rPr>
              <w:t>44</w:t>
            </w:r>
            <w:r w:rsidR="00326E58">
              <w:rPr>
                <w:noProof/>
                <w:webHidden/>
              </w:rPr>
              <w:fldChar w:fldCharType="end"/>
            </w:r>
          </w:hyperlink>
        </w:p>
        <w:p w14:paraId="473C191B" w14:textId="6C1C5716" w:rsidR="00326E58" w:rsidRDefault="00780C51">
          <w:pPr>
            <w:pStyle w:val="TOC1"/>
            <w:tabs>
              <w:tab w:val="left" w:pos="660"/>
              <w:tab w:val="right" w:leader="dot" w:pos="9350"/>
            </w:tabs>
            <w:rPr>
              <w:noProof/>
            </w:rPr>
          </w:pPr>
          <w:hyperlink w:anchor="_Toc153296857" w:history="1">
            <w:r w:rsidR="00326E58" w:rsidRPr="00941DB4">
              <w:rPr>
                <w:rStyle w:val="Hyperlink"/>
                <w:bCs/>
                <w:noProof/>
                <w:lang w:val="fr-FR"/>
              </w:rPr>
              <w:t>4.3.</w:t>
            </w:r>
            <w:r w:rsidR="00326E58">
              <w:rPr>
                <w:noProof/>
              </w:rPr>
              <w:tab/>
            </w:r>
            <w:r w:rsidR="00326E58" w:rsidRPr="00941DB4">
              <w:rPr>
                <w:rStyle w:val="Hyperlink"/>
                <w:bCs/>
                <w:noProof/>
                <w:lang w:val="fr-FR"/>
              </w:rPr>
              <w:t>Plan de mobilisation des parties prenantes</w:t>
            </w:r>
            <w:r w:rsidR="00326E58">
              <w:rPr>
                <w:noProof/>
                <w:webHidden/>
              </w:rPr>
              <w:tab/>
            </w:r>
            <w:r w:rsidR="00326E58">
              <w:rPr>
                <w:noProof/>
                <w:webHidden/>
              </w:rPr>
              <w:fldChar w:fldCharType="begin"/>
            </w:r>
            <w:r w:rsidR="00326E58">
              <w:rPr>
                <w:noProof/>
                <w:webHidden/>
              </w:rPr>
              <w:instrText xml:space="preserve"> PAGEREF _Toc153296857 \h </w:instrText>
            </w:r>
            <w:r w:rsidR="00326E58">
              <w:rPr>
                <w:noProof/>
                <w:webHidden/>
              </w:rPr>
            </w:r>
            <w:r w:rsidR="00326E58">
              <w:rPr>
                <w:noProof/>
                <w:webHidden/>
              </w:rPr>
              <w:fldChar w:fldCharType="separate"/>
            </w:r>
            <w:r w:rsidR="00326E58">
              <w:rPr>
                <w:noProof/>
                <w:webHidden/>
              </w:rPr>
              <w:t>44</w:t>
            </w:r>
            <w:r w:rsidR="00326E58">
              <w:rPr>
                <w:noProof/>
                <w:webHidden/>
              </w:rPr>
              <w:fldChar w:fldCharType="end"/>
            </w:r>
          </w:hyperlink>
        </w:p>
        <w:p w14:paraId="679BF972" w14:textId="59A5DAC5" w:rsidR="00326E58" w:rsidRDefault="00780C51">
          <w:pPr>
            <w:pStyle w:val="TOC1"/>
            <w:tabs>
              <w:tab w:val="left" w:pos="660"/>
              <w:tab w:val="right" w:leader="dot" w:pos="9350"/>
            </w:tabs>
            <w:rPr>
              <w:noProof/>
            </w:rPr>
          </w:pPr>
          <w:hyperlink w:anchor="_Toc153296858" w:history="1">
            <w:r w:rsidR="00326E58" w:rsidRPr="00941DB4">
              <w:rPr>
                <w:rStyle w:val="Hyperlink"/>
                <w:bCs/>
                <w:noProof/>
                <w:lang w:val="fr-FR"/>
              </w:rPr>
              <w:t>4.4.</w:t>
            </w:r>
            <w:r w:rsidR="00326E58">
              <w:rPr>
                <w:noProof/>
              </w:rPr>
              <w:tab/>
            </w:r>
            <w:r w:rsidR="00326E58" w:rsidRPr="00941DB4">
              <w:rPr>
                <w:rStyle w:val="Hyperlink"/>
                <w:bCs/>
                <w:noProof/>
                <w:lang w:val="fr-FR"/>
              </w:rPr>
              <w:t>Information des parties prenantes</w:t>
            </w:r>
            <w:r w:rsidR="00326E58">
              <w:rPr>
                <w:noProof/>
                <w:webHidden/>
              </w:rPr>
              <w:tab/>
            </w:r>
            <w:r w:rsidR="00326E58">
              <w:rPr>
                <w:noProof/>
                <w:webHidden/>
              </w:rPr>
              <w:fldChar w:fldCharType="begin"/>
            </w:r>
            <w:r w:rsidR="00326E58">
              <w:rPr>
                <w:noProof/>
                <w:webHidden/>
              </w:rPr>
              <w:instrText xml:space="preserve"> PAGEREF _Toc153296858 \h </w:instrText>
            </w:r>
            <w:r w:rsidR="00326E58">
              <w:rPr>
                <w:noProof/>
                <w:webHidden/>
              </w:rPr>
            </w:r>
            <w:r w:rsidR="00326E58">
              <w:rPr>
                <w:noProof/>
                <w:webHidden/>
              </w:rPr>
              <w:fldChar w:fldCharType="separate"/>
            </w:r>
            <w:r w:rsidR="00326E58">
              <w:rPr>
                <w:noProof/>
                <w:webHidden/>
              </w:rPr>
              <w:t>48</w:t>
            </w:r>
            <w:r w:rsidR="00326E58">
              <w:rPr>
                <w:noProof/>
                <w:webHidden/>
              </w:rPr>
              <w:fldChar w:fldCharType="end"/>
            </w:r>
          </w:hyperlink>
        </w:p>
        <w:p w14:paraId="65BD860B" w14:textId="25E0B767" w:rsidR="00326E58" w:rsidRDefault="00780C51">
          <w:pPr>
            <w:pStyle w:val="TOC1"/>
            <w:tabs>
              <w:tab w:val="left" w:pos="440"/>
              <w:tab w:val="right" w:leader="dot" w:pos="9350"/>
            </w:tabs>
            <w:rPr>
              <w:noProof/>
            </w:rPr>
          </w:pPr>
          <w:hyperlink w:anchor="_Toc153296859" w:history="1">
            <w:r w:rsidR="00326E58" w:rsidRPr="00941DB4">
              <w:rPr>
                <w:rStyle w:val="Hyperlink"/>
                <w:bCs/>
                <w:noProof/>
                <w:lang w:val="fr-FR"/>
              </w:rPr>
              <w:t>5.</w:t>
            </w:r>
            <w:r w:rsidR="00326E58">
              <w:rPr>
                <w:noProof/>
              </w:rPr>
              <w:tab/>
            </w:r>
            <w:r w:rsidR="00326E58" w:rsidRPr="00941DB4">
              <w:rPr>
                <w:rStyle w:val="Hyperlink"/>
                <w:noProof/>
                <w:lang w:val="fr-FR"/>
              </w:rPr>
              <w:t>Ressources et responsabilités pour la mise en œuvre des activités de mobilisation des parties prenantes</w:t>
            </w:r>
            <w:r w:rsidR="00326E58">
              <w:rPr>
                <w:noProof/>
                <w:webHidden/>
              </w:rPr>
              <w:tab/>
            </w:r>
            <w:r w:rsidR="00326E58">
              <w:rPr>
                <w:noProof/>
                <w:webHidden/>
              </w:rPr>
              <w:fldChar w:fldCharType="begin"/>
            </w:r>
            <w:r w:rsidR="00326E58">
              <w:rPr>
                <w:noProof/>
                <w:webHidden/>
              </w:rPr>
              <w:instrText xml:space="preserve"> PAGEREF _Toc153296859 \h </w:instrText>
            </w:r>
            <w:r w:rsidR="00326E58">
              <w:rPr>
                <w:noProof/>
                <w:webHidden/>
              </w:rPr>
            </w:r>
            <w:r w:rsidR="00326E58">
              <w:rPr>
                <w:noProof/>
                <w:webHidden/>
              </w:rPr>
              <w:fldChar w:fldCharType="separate"/>
            </w:r>
            <w:r w:rsidR="00326E58">
              <w:rPr>
                <w:noProof/>
                <w:webHidden/>
              </w:rPr>
              <w:t>48</w:t>
            </w:r>
            <w:r w:rsidR="00326E58">
              <w:rPr>
                <w:noProof/>
                <w:webHidden/>
              </w:rPr>
              <w:fldChar w:fldCharType="end"/>
            </w:r>
          </w:hyperlink>
        </w:p>
        <w:p w14:paraId="32CC48F6" w14:textId="49E62106" w:rsidR="00326E58" w:rsidRDefault="00780C51">
          <w:pPr>
            <w:pStyle w:val="TOC1"/>
            <w:tabs>
              <w:tab w:val="left" w:pos="660"/>
              <w:tab w:val="right" w:leader="dot" w:pos="9350"/>
            </w:tabs>
            <w:rPr>
              <w:noProof/>
            </w:rPr>
          </w:pPr>
          <w:hyperlink w:anchor="_Toc153296860" w:history="1">
            <w:r w:rsidR="00326E58" w:rsidRPr="00941DB4">
              <w:rPr>
                <w:rStyle w:val="Hyperlink"/>
                <w:bCs/>
                <w:noProof/>
                <w:lang w:val="fr-FR"/>
              </w:rPr>
              <w:t>5.1.</w:t>
            </w:r>
            <w:r w:rsidR="00326E58">
              <w:rPr>
                <w:noProof/>
              </w:rPr>
              <w:tab/>
            </w:r>
            <w:r w:rsidR="00326E58" w:rsidRPr="00941DB4">
              <w:rPr>
                <w:rStyle w:val="Hyperlink"/>
                <w:noProof/>
                <w:lang w:val="fr-FR"/>
              </w:rPr>
              <w:t>Ressources</w:t>
            </w:r>
            <w:r w:rsidR="00326E58">
              <w:rPr>
                <w:noProof/>
                <w:webHidden/>
              </w:rPr>
              <w:tab/>
            </w:r>
            <w:r w:rsidR="00326E58">
              <w:rPr>
                <w:noProof/>
                <w:webHidden/>
              </w:rPr>
              <w:fldChar w:fldCharType="begin"/>
            </w:r>
            <w:r w:rsidR="00326E58">
              <w:rPr>
                <w:noProof/>
                <w:webHidden/>
              </w:rPr>
              <w:instrText xml:space="preserve"> PAGEREF _Toc153296860 \h </w:instrText>
            </w:r>
            <w:r w:rsidR="00326E58">
              <w:rPr>
                <w:noProof/>
                <w:webHidden/>
              </w:rPr>
            </w:r>
            <w:r w:rsidR="00326E58">
              <w:rPr>
                <w:noProof/>
                <w:webHidden/>
              </w:rPr>
              <w:fldChar w:fldCharType="separate"/>
            </w:r>
            <w:r w:rsidR="00326E58">
              <w:rPr>
                <w:noProof/>
                <w:webHidden/>
              </w:rPr>
              <w:t>48</w:t>
            </w:r>
            <w:r w:rsidR="00326E58">
              <w:rPr>
                <w:noProof/>
                <w:webHidden/>
              </w:rPr>
              <w:fldChar w:fldCharType="end"/>
            </w:r>
          </w:hyperlink>
        </w:p>
        <w:p w14:paraId="6217CD99" w14:textId="4AA35563" w:rsidR="00326E58" w:rsidRDefault="00780C51">
          <w:pPr>
            <w:pStyle w:val="TOC1"/>
            <w:tabs>
              <w:tab w:val="left" w:pos="660"/>
              <w:tab w:val="right" w:leader="dot" w:pos="9350"/>
            </w:tabs>
            <w:rPr>
              <w:noProof/>
            </w:rPr>
          </w:pPr>
          <w:hyperlink w:anchor="_Toc153296861" w:history="1">
            <w:r w:rsidR="00326E58" w:rsidRPr="00941DB4">
              <w:rPr>
                <w:rStyle w:val="Hyperlink"/>
                <w:bCs/>
                <w:noProof/>
                <w:lang w:val="fr-FR"/>
              </w:rPr>
              <w:t>5.2.</w:t>
            </w:r>
            <w:r w:rsidR="00326E58">
              <w:rPr>
                <w:noProof/>
              </w:rPr>
              <w:tab/>
            </w:r>
            <w:r w:rsidR="00326E58" w:rsidRPr="00941DB4">
              <w:rPr>
                <w:rStyle w:val="Hyperlink"/>
                <w:bCs/>
                <w:noProof/>
                <w:lang w:val="fr-FR"/>
              </w:rPr>
              <w:t>F</w:t>
            </w:r>
            <w:r w:rsidR="00326E58" w:rsidRPr="00941DB4">
              <w:rPr>
                <w:rStyle w:val="Hyperlink"/>
                <w:noProof/>
                <w:lang w:val="fr-FR"/>
              </w:rPr>
              <w:t>onctions</w:t>
            </w:r>
            <w:r w:rsidR="00326E58" w:rsidRPr="00941DB4">
              <w:rPr>
                <w:rStyle w:val="Hyperlink"/>
                <w:bCs/>
                <w:noProof/>
                <w:lang w:val="fr-FR"/>
              </w:rPr>
              <w:t xml:space="preserve"> et responsabilités de la direction</w:t>
            </w:r>
            <w:r w:rsidR="00326E58">
              <w:rPr>
                <w:noProof/>
                <w:webHidden/>
              </w:rPr>
              <w:tab/>
            </w:r>
            <w:r w:rsidR="00326E58">
              <w:rPr>
                <w:noProof/>
                <w:webHidden/>
              </w:rPr>
              <w:fldChar w:fldCharType="begin"/>
            </w:r>
            <w:r w:rsidR="00326E58">
              <w:rPr>
                <w:noProof/>
                <w:webHidden/>
              </w:rPr>
              <w:instrText xml:space="preserve"> PAGEREF _Toc153296861 \h </w:instrText>
            </w:r>
            <w:r w:rsidR="00326E58">
              <w:rPr>
                <w:noProof/>
                <w:webHidden/>
              </w:rPr>
            </w:r>
            <w:r w:rsidR="00326E58">
              <w:rPr>
                <w:noProof/>
                <w:webHidden/>
              </w:rPr>
              <w:fldChar w:fldCharType="separate"/>
            </w:r>
            <w:r w:rsidR="00326E58">
              <w:rPr>
                <w:noProof/>
                <w:webHidden/>
              </w:rPr>
              <w:t>49</w:t>
            </w:r>
            <w:r w:rsidR="00326E58">
              <w:rPr>
                <w:noProof/>
                <w:webHidden/>
              </w:rPr>
              <w:fldChar w:fldCharType="end"/>
            </w:r>
          </w:hyperlink>
        </w:p>
        <w:p w14:paraId="46374451" w14:textId="1153A8D7" w:rsidR="00326E58" w:rsidRDefault="00780C51">
          <w:pPr>
            <w:pStyle w:val="TOC1"/>
            <w:tabs>
              <w:tab w:val="left" w:pos="440"/>
              <w:tab w:val="right" w:leader="dot" w:pos="9350"/>
            </w:tabs>
            <w:rPr>
              <w:noProof/>
            </w:rPr>
          </w:pPr>
          <w:hyperlink w:anchor="_Toc153296862" w:history="1">
            <w:r w:rsidR="00326E58" w:rsidRPr="00941DB4">
              <w:rPr>
                <w:rStyle w:val="Hyperlink"/>
                <w:bCs/>
                <w:noProof/>
                <w:lang w:val="fr-FR"/>
              </w:rPr>
              <w:t>6.</w:t>
            </w:r>
            <w:r w:rsidR="00326E58">
              <w:rPr>
                <w:noProof/>
              </w:rPr>
              <w:tab/>
            </w:r>
            <w:r w:rsidR="00326E58" w:rsidRPr="00941DB4">
              <w:rPr>
                <w:rStyle w:val="Hyperlink"/>
                <w:noProof/>
                <w:lang w:val="fr-FR"/>
              </w:rPr>
              <w:t>Mécanisme de règlement des plaintes</w:t>
            </w:r>
            <w:r w:rsidR="00326E58">
              <w:rPr>
                <w:noProof/>
                <w:webHidden/>
              </w:rPr>
              <w:tab/>
            </w:r>
            <w:r w:rsidR="00326E58">
              <w:rPr>
                <w:noProof/>
                <w:webHidden/>
              </w:rPr>
              <w:fldChar w:fldCharType="begin"/>
            </w:r>
            <w:r w:rsidR="00326E58">
              <w:rPr>
                <w:noProof/>
                <w:webHidden/>
              </w:rPr>
              <w:instrText xml:space="preserve"> PAGEREF _Toc153296862 \h </w:instrText>
            </w:r>
            <w:r w:rsidR="00326E58">
              <w:rPr>
                <w:noProof/>
                <w:webHidden/>
              </w:rPr>
            </w:r>
            <w:r w:rsidR="00326E58">
              <w:rPr>
                <w:noProof/>
                <w:webHidden/>
              </w:rPr>
              <w:fldChar w:fldCharType="separate"/>
            </w:r>
            <w:r w:rsidR="00326E58">
              <w:rPr>
                <w:noProof/>
                <w:webHidden/>
              </w:rPr>
              <w:t>50</w:t>
            </w:r>
            <w:r w:rsidR="00326E58">
              <w:rPr>
                <w:noProof/>
                <w:webHidden/>
              </w:rPr>
              <w:fldChar w:fldCharType="end"/>
            </w:r>
          </w:hyperlink>
        </w:p>
        <w:p w14:paraId="5144BA2E" w14:textId="11998939" w:rsidR="00326E58" w:rsidRDefault="00780C51">
          <w:pPr>
            <w:pStyle w:val="TOC1"/>
            <w:tabs>
              <w:tab w:val="left" w:pos="660"/>
              <w:tab w:val="right" w:leader="dot" w:pos="9350"/>
            </w:tabs>
            <w:rPr>
              <w:noProof/>
            </w:rPr>
          </w:pPr>
          <w:hyperlink w:anchor="_Toc153296863" w:history="1">
            <w:r w:rsidR="00326E58" w:rsidRPr="00941DB4">
              <w:rPr>
                <w:rStyle w:val="Hyperlink"/>
                <w:bCs/>
                <w:noProof/>
                <w:lang w:val="fr-FR"/>
              </w:rPr>
              <w:t>6.1.</w:t>
            </w:r>
            <w:r w:rsidR="00326E58">
              <w:rPr>
                <w:noProof/>
              </w:rPr>
              <w:tab/>
            </w:r>
            <w:r w:rsidR="00326E58" w:rsidRPr="00941DB4">
              <w:rPr>
                <w:rStyle w:val="Hyperlink"/>
                <w:bCs/>
                <w:noProof/>
                <w:lang w:val="fr-FR"/>
              </w:rPr>
              <w:t>Description du mécanisme de règlement des plaintes</w:t>
            </w:r>
            <w:r w:rsidR="00326E58">
              <w:rPr>
                <w:noProof/>
                <w:webHidden/>
              </w:rPr>
              <w:tab/>
            </w:r>
            <w:r w:rsidR="00326E58">
              <w:rPr>
                <w:noProof/>
                <w:webHidden/>
              </w:rPr>
              <w:fldChar w:fldCharType="begin"/>
            </w:r>
            <w:r w:rsidR="00326E58">
              <w:rPr>
                <w:noProof/>
                <w:webHidden/>
              </w:rPr>
              <w:instrText xml:space="preserve"> PAGEREF _Toc153296863 \h </w:instrText>
            </w:r>
            <w:r w:rsidR="00326E58">
              <w:rPr>
                <w:noProof/>
                <w:webHidden/>
              </w:rPr>
            </w:r>
            <w:r w:rsidR="00326E58">
              <w:rPr>
                <w:noProof/>
                <w:webHidden/>
              </w:rPr>
              <w:fldChar w:fldCharType="separate"/>
            </w:r>
            <w:r w:rsidR="00326E58">
              <w:rPr>
                <w:noProof/>
                <w:webHidden/>
              </w:rPr>
              <w:t>50</w:t>
            </w:r>
            <w:r w:rsidR="00326E58">
              <w:rPr>
                <w:noProof/>
                <w:webHidden/>
              </w:rPr>
              <w:fldChar w:fldCharType="end"/>
            </w:r>
          </w:hyperlink>
        </w:p>
        <w:p w14:paraId="54A75FFC" w14:textId="0D521389" w:rsidR="00326E58" w:rsidRDefault="00780C51">
          <w:pPr>
            <w:pStyle w:val="TOC1"/>
            <w:tabs>
              <w:tab w:val="left" w:pos="440"/>
              <w:tab w:val="right" w:leader="dot" w:pos="9350"/>
            </w:tabs>
            <w:rPr>
              <w:noProof/>
            </w:rPr>
          </w:pPr>
          <w:hyperlink w:anchor="_Toc153296864" w:history="1">
            <w:r w:rsidR="00326E58" w:rsidRPr="00941DB4">
              <w:rPr>
                <w:rStyle w:val="Hyperlink"/>
                <w:bCs/>
                <w:noProof/>
                <w:lang w:val="fr-FR"/>
              </w:rPr>
              <w:t>7.</w:t>
            </w:r>
            <w:r w:rsidR="00326E58">
              <w:rPr>
                <w:noProof/>
              </w:rPr>
              <w:tab/>
            </w:r>
            <w:r w:rsidR="00326E58" w:rsidRPr="00941DB4">
              <w:rPr>
                <w:rStyle w:val="Hyperlink"/>
                <w:noProof/>
                <w:lang w:val="fr-FR"/>
              </w:rPr>
              <w:t>Suivi et rapports</w:t>
            </w:r>
            <w:r w:rsidR="00326E58">
              <w:rPr>
                <w:noProof/>
                <w:webHidden/>
              </w:rPr>
              <w:tab/>
            </w:r>
            <w:r w:rsidR="00326E58">
              <w:rPr>
                <w:noProof/>
                <w:webHidden/>
              </w:rPr>
              <w:fldChar w:fldCharType="begin"/>
            </w:r>
            <w:r w:rsidR="00326E58">
              <w:rPr>
                <w:noProof/>
                <w:webHidden/>
              </w:rPr>
              <w:instrText xml:space="preserve"> PAGEREF _Toc153296864 \h </w:instrText>
            </w:r>
            <w:r w:rsidR="00326E58">
              <w:rPr>
                <w:noProof/>
                <w:webHidden/>
              </w:rPr>
            </w:r>
            <w:r w:rsidR="00326E58">
              <w:rPr>
                <w:noProof/>
                <w:webHidden/>
              </w:rPr>
              <w:fldChar w:fldCharType="separate"/>
            </w:r>
            <w:r w:rsidR="00326E58">
              <w:rPr>
                <w:noProof/>
                <w:webHidden/>
              </w:rPr>
              <w:t>58</w:t>
            </w:r>
            <w:r w:rsidR="00326E58">
              <w:rPr>
                <w:noProof/>
                <w:webHidden/>
              </w:rPr>
              <w:fldChar w:fldCharType="end"/>
            </w:r>
          </w:hyperlink>
        </w:p>
        <w:p w14:paraId="341A2841" w14:textId="7BF51AED" w:rsidR="00326E58" w:rsidRDefault="00780C51">
          <w:pPr>
            <w:pStyle w:val="TOC1"/>
            <w:tabs>
              <w:tab w:val="left" w:pos="660"/>
              <w:tab w:val="right" w:leader="dot" w:pos="9350"/>
            </w:tabs>
            <w:rPr>
              <w:noProof/>
            </w:rPr>
          </w:pPr>
          <w:hyperlink w:anchor="_Toc153296865" w:history="1">
            <w:r w:rsidR="00326E58" w:rsidRPr="00941DB4">
              <w:rPr>
                <w:rStyle w:val="Hyperlink"/>
                <w:bCs/>
                <w:noProof/>
                <w:lang w:val="fr-FR"/>
              </w:rPr>
              <w:t>7.1.</w:t>
            </w:r>
            <w:r w:rsidR="00326E58">
              <w:rPr>
                <w:noProof/>
              </w:rPr>
              <w:tab/>
            </w:r>
            <w:r w:rsidR="00326E58" w:rsidRPr="00941DB4">
              <w:rPr>
                <w:rStyle w:val="Hyperlink"/>
                <w:bCs/>
                <w:noProof/>
                <w:lang w:val="fr-FR"/>
              </w:rPr>
              <w:t>Résumé de la manière dont se fera le suivi et l’établissement de rapports concernant la mise en œuvre du PMPP</w:t>
            </w:r>
            <w:r w:rsidR="00326E58">
              <w:rPr>
                <w:noProof/>
                <w:webHidden/>
              </w:rPr>
              <w:tab/>
            </w:r>
            <w:r w:rsidR="00326E58">
              <w:rPr>
                <w:noProof/>
                <w:webHidden/>
              </w:rPr>
              <w:fldChar w:fldCharType="begin"/>
            </w:r>
            <w:r w:rsidR="00326E58">
              <w:rPr>
                <w:noProof/>
                <w:webHidden/>
              </w:rPr>
              <w:instrText xml:space="preserve"> PAGEREF _Toc153296865 \h </w:instrText>
            </w:r>
            <w:r w:rsidR="00326E58">
              <w:rPr>
                <w:noProof/>
                <w:webHidden/>
              </w:rPr>
            </w:r>
            <w:r w:rsidR="00326E58">
              <w:rPr>
                <w:noProof/>
                <w:webHidden/>
              </w:rPr>
              <w:fldChar w:fldCharType="separate"/>
            </w:r>
            <w:r w:rsidR="00326E58">
              <w:rPr>
                <w:noProof/>
                <w:webHidden/>
              </w:rPr>
              <w:t>58</w:t>
            </w:r>
            <w:r w:rsidR="00326E58">
              <w:rPr>
                <w:noProof/>
                <w:webHidden/>
              </w:rPr>
              <w:fldChar w:fldCharType="end"/>
            </w:r>
          </w:hyperlink>
        </w:p>
        <w:p w14:paraId="6A871A0E" w14:textId="0795F8FE" w:rsidR="00326E58" w:rsidRDefault="00780C51">
          <w:pPr>
            <w:pStyle w:val="TOC1"/>
            <w:tabs>
              <w:tab w:val="left" w:pos="660"/>
              <w:tab w:val="right" w:leader="dot" w:pos="9350"/>
            </w:tabs>
            <w:rPr>
              <w:noProof/>
            </w:rPr>
          </w:pPr>
          <w:hyperlink w:anchor="_Toc153296866" w:history="1">
            <w:r w:rsidR="00326E58" w:rsidRPr="00941DB4">
              <w:rPr>
                <w:rStyle w:val="Hyperlink"/>
                <w:bCs/>
                <w:noProof/>
                <w:lang w:val="fr-FR"/>
              </w:rPr>
              <w:t>7.2.</w:t>
            </w:r>
            <w:r w:rsidR="00326E58">
              <w:rPr>
                <w:noProof/>
              </w:rPr>
              <w:tab/>
            </w:r>
            <w:r w:rsidR="00326E58" w:rsidRPr="00941DB4">
              <w:rPr>
                <w:rStyle w:val="Hyperlink"/>
                <w:bCs/>
                <w:noProof/>
                <w:lang w:val="fr-FR"/>
              </w:rPr>
              <w:t>Rapport aux groupes de parties prenantes</w:t>
            </w:r>
            <w:r w:rsidR="00326E58">
              <w:rPr>
                <w:noProof/>
                <w:webHidden/>
              </w:rPr>
              <w:tab/>
            </w:r>
            <w:r w:rsidR="00326E58">
              <w:rPr>
                <w:noProof/>
                <w:webHidden/>
              </w:rPr>
              <w:fldChar w:fldCharType="begin"/>
            </w:r>
            <w:r w:rsidR="00326E58">
              <w:rPr>
                <w:noProof/>
                <w:webHidden/>
              </w:rPr>
              <w:instrText xml:space="preserve"> PAGEREF _Toc153296866 \h </w:instrText>
            </w:r>
            <w:r w:rsidR="00326E58">
              <w:rPr>
                <w:noProof/>
                <w:webHidden/>
              </w:rPr>
            </w:r>
            <w:r w:rsidR="00326E58">
              <w:rPr>
                <w:noProof/>
                <w:webHidden/>
              </w:rPr>
              <w:fldChar w:fldCharType="separate"/>
            </w:r>
            <w:r w:rsidR="00326E58">
              <w:rPr>
                <w:noProof/>
                <w:webHidden/>
              </w:rPr>
              <w:t>59</w:t>
            </w:r>
            <w:r w:rsidR="00326E58">
              <w:rPr>
                <w:noProof/>
                <w:webHidden/>
              </w:rPr>
              <w:fldChar w:fldCharType="end"/>
            </w:r>
          </w:hyperlink>
        </w:p>
        <w:p w14:paraId="61D6341B" w14:textId="5BFF801F" w:rsidR="00F6778F" w:rsidRDefault="00F6778F">
          <w:r>
            <w:rPr>
              <w:b/>
              <w:bCs/>
              <w:noProof/>
            </w:rPr>
            <w:fldChar w:fldCharType="end"/>
          </w:r>
        </w:p>
      </w:sdtContent>
    </w:sdt>
    <w:p w14:paraId="4904A413" w14:textId="48EC0509" w:rsidR="00112FB8" w:rsidRDefault="00112FB8" w:rsidP="00F6778F">
      <w:pPr>
        <w:spacing w:after="0" w:line="259" w:lineRule="auto"/>
        <w:ind w:left="0" w:right="65" w:firstLine="0"/>
        <w:rPr>
          <w:b/>
          <w:iCs/>
          <w:sz w:val="24"/>
          <w:szCs w:val="24"/>
          <w:lang w:val="fr-FR"/>
        </w:rPr>
      </w:pPr>
      <w:r>
        <w:rPr>
          <w:b/>
          <w:iCs/>
          <w:sz w:val="24"/>
          <w:szCs w:val="24"/>
          <w:lang w:val="fr-FR"/>
        </w:rPr>
        <w:t>LISTE DES TABLEAUX</w:t>
      </w:r>
    </w:p>
    <w:p w14:paraId="041A761C" w14:textId="6E07330D" w:rsidR="002501F5" w:rsidRDefault="002501F5">
      <w:pPr>
        <w:pStyle w:val="TableofFigures"/>
        <w:tabs>
          <w:tab w:val="right" w:leader="dot" w:pos="9350"/>
        </w:tabs>
        <w:rPr>
          <w:noProof/>
        </w:rPr>
      </w:pPr>
      <w:r>
        <w:rPr>
          <w:b/>
          <w:iCs/>
          <w:sz w:val="24"/>
          <w:szCs w:val="24"/>
          <w:lang w:val="en-GB"/>
        </w:rPr>
        <w:fldChar w:fldCharType="begin"/>
      </w:r>
      <w:r>
        <w:rPr>
          <w:b/>
          <w:iCs/>
          <w:sz w:val="24"/>
          <w:szCs w:val="24"/>
          <w:lang w:val="en-GB"/>
        </w:rPr>
        <w:instrText xml:space="preserve"> TOC \h \z \c "Tableau" </w:instrText>
      </w:r>
      <w:r>
        <w:rPr>
          <w:b/>
          <w:iCs/>
          <w:sz w:val="24"/>
          <w:szCs w:val="24"/>
          <w:lang w:val="en-GB"/>
        </w:rPr>
        <w:fldChar w:fldCharType="separate"/>
      </w:r>
      <w:hyperlink w:anchor="_Toc155948130" w:history="1">
        <w:r w:rsidRPr="009C253F">
          <w:rPr>
            <w:rStyle w:val="Hyperlink"/>
            <w:noProof/>
            <w:lang w:val="fr-FR"/>
          </w:rPr>
          <w:t>Tableau 4.3</w:t>
        </w:r>
        <w:r w:rsidRPr="009C253F">
          <w:rPr>
            <w:rStyle w:val="Hyperlink"/>
            <w:noProof/>
            <w:lang w:val="fr-FR"/>
          </w:rPr>
          <w:noBreakHyphen/>
          <w:t>1: Méthode d’engagement avec les parties prenantes</w:t>
        </w:r>
        <w:r>
          <w:rPr>
            <w:noProof/>
            <w:webHidden/>
          </w:rPr>
          <w:tab/>
        </w:r>
        <w:r>
          <w:rPr>
            <w:noProof/>
            <w:webHidden/>
          </w:rPr>
          <w:fldChar w:fldCharType="begin"/>
        </w:r>
        <w:r>
          <w:rPr>
            <w:noProof/>
            <w:webHidden/>
          </w:rPr>
          <w:instrText xml:space="preserve"> PAGEREF _Toc155948130 \h </w:instrText>
        </w:r>
        <w:r>
          <w:rPr>
            <w:noProof/>
            <w:webHidden/>
          </w:rPr>
        </w:r>
        <w:r>
          <w:rPr>
            <w:noProof/>
            <w:webHidden/>
          </w:rPr>
          <w:fldChar w:fldCharType="separate"/>
        </w:r>
        <w:r>
          <w:rPr>
            <w:noProof/>
            <w:webHidden/>
          </w:rPr>
          <w:t>45</w:t>
        </w:r>
        <w:r>
          <w:rPr>
            <w:noProof/>
            <w:webHidden/>
          </w:rPr>
          <w:fldChar w:fldCharType="end"/>
        </w:r>
      </w:hyperlink>
    </w:p>
    <w:p w14:paraId="5590C4BF" w14:textId="0631BF02" w:rsidR="002501F5" w:rsidRPr="004A2D5A" w:rsidRDefault="002501F5" w:rsidP="00F6778F">
      <w:pPr>
        <w:spacing w:after="0" w:line="259" w:lineRule="auto"/>
        <w:ind w:left="0" w:right="65" w:firstLine="0"/>
        <w:rPr>
          <w:b/>
          <w:iCs/>
          <w:sz w:val="24"/>
          <w:szCs w:val="24"/>
          <w:lang w:val="en-GB"/>
        </w:rPr>
      </w:pPr>
      <w:r>
        <w:rPr>
          <w:b/>
          <w:iCs/>
          <w:sz w:val="24"/>
          <w:szCs w:val="24"/>
          <w:lang w:val="en-GB"/>
        </w:rPr>
        <w:fldChar w:fldCharType="end"/>
      </w:r>
    </w:p>
    <w:p w14:paraId="4F5B9B31" w14:textId="77777777" w:rsidR="00747A3A" w:rsidRDefault="00747A3A" w:rsidP="00F6778F">
      <w:pPr>
        <w:spacing w:after="0" w:line="259" w:lineRule="auto"/>
        <w:ind w:left="0" w:right="65" w:firstLine="0"/>
        <w:rPr>
          <w:b/>
          <w:iCs/>
          <w:sz w:val="24"/>
          <w:szCs w:val="24"/>
          <w:lang w:val="fr-FR"/>
        </w:rPr>
        <w:sectPr w:rsidR="00747A3A" w:rsidSect="0016306A">
          <w:headerReference w:type="even" r:id="rId21"/>
          <w:footerReference w:type="even" r:id="rId22"/>
          <w:footerReference w:type="default" r:id="rId23"/>
          <w:headerReference w:type="first" r:id="rId24"/>
          <w:footerReference w:type="first" r:id="rId25"/>
          <w:endnotePr>
            <w:numFmt w:val="decimal"/>
          </w:endnotePr>
          <w:pgSz w:w="12240" w:h="15840" w:code="1"/>
          <w:pgMar w:top="1440" w:right="1440" w:bottom="1440" w:left="1440" w:header="60" w:footer="718" w:gutter="0"/>
          <w:cols w:space="720"/>
          <w:titlePg/>
          <w:docGrid w:linePitch="299"/>
        </w:sectPr>
      </w:pPr>
    </w:p>
    <w:p w14:paraId="7BB2D7E7" w14:textId="63AEEE9B" w:rsidR="00F6778F" w:rsidRDefault="00DC55C7" w:rsidP="00F6778F">
      <w:pPr>
        <w:spacing w:after="0" w:line="259" w:lineRule="auto"/>
        <w:ind w:left="0" w:right="65" w:firstLine="0"/>
        <w:rPr>
          <w:b/>
          <w:iCs/>
          <w:sz w:val="24"/>
          <w:szCs w:val="24"/>
          <w:lang w:val="fr-FR"/>
        </w:rPr>
      </w:pPr>
      <w:r>
        <w:rPr>
          <w:b/>
          <w:iCs/>
          <w:sz w:val="24"/>
          <w:szCs w:val="24"/>
          <w:lang w:val="fr-FR"/>
        </w:rPr>
        <w:lastRenderedPageBreak/>
        <w:t>SIGLES ET ABREVIATIONS</w:t>
      </w:r>
      <w:r w:rsidR="008743AD">
        <w:rPr>
          <w:b/>
          <w:iCs/>
          <w:sz w:val="24"/>
          <w:szCs w:val="24"/>
          <w:lang w:val="fr-FR"/>
        </w:rPr>
        <w:t>…</w:t>
      </w:r>
    </w:p>
    <w:tbl>
      <w:tblPr>
        <w:tblStyle w:val="TableGrid"/>
        <w:tblW w:w="0" w:type="auto"/>
        <w:tblLook w:val="04A0" w:firstRow="1" w:lastRow="0" w:firstColumn="1" w:lastColumn="0" w:noHBand="0" w:noVBand="1"/>
      </w:tblPr>
      <w:tblGrid>
        <w:gridCol w:w="1413"/>
        <w:gridCol w:w="7937"/>
      </w:tblGrid>
      <w:tr w:rsidR="00E3788C" w:rsidRPr="00151A2A" w14:paraId="6E3BBFE5" w14:textId="77777777" w:rsidTr="0082699F">
        <w:tc>
          <w:tcPr>
            <w:tcW w:w="1413" w:type="dxa"/>
          </w:tcPr>
          <w:p w14:paraId="3C96D30B" w14:textId="77777777" w:rsidR="00E3788C" w:rsidRPr="00811FB9" w:rsidRDefault="00E3788C" w:rsidP="0082699F">
            <w:pPr>
              <w:rPr>
                <w:rFonts w:asciiTheme="minorHAnsi" w:hAnsiTheme="minorHAnsi" w:cstheme="minorHAnsi"/>
                <w:lang w:val="fr-FR"/>
              </w:rPr>
            </w:pPr>
            <w:bookmarkStart w:id="1" w:name="_Hlk161038501"/>
            <w:r>
              <w:rPr>
                <w:rFonts w:asciiTheme="minorHAnsi" w:hAnsiTheme="minorHAnsi" w:cstheme="minorBidi"/>
                <w:lang w:val="fr-FR"/>
              </w:rPr>
              <w:t>AAU</w:t>
            </w:r>
          </w:p>
        </w:tc>
        <w:tc>
          <w:tcPr>
            <w:tcW w:w="7937" w:type="dxa"/>
          </w:tcPr>
          <w:p w14:paraId="012B1E73" w14:textId="77777777" w:rsidR="00E3788C" w:rsidRPr="00811FB9" w:rsidRDefault="00E3788C" w:rsidP="0082699F">
            <w:pPr>
              <w:rPr>
                <w:rFonts w:asciiTheme="minorHAnsi" w:hAnsiTheme="minorHAnsi" w:cstheme="minorHAnsi"/>
                <w:lang w:val="fr-FR"/>
              </w:rPr>
            </w:pPr>
            <w:r>
              <w:rPr>
                <w:rFonts w:asciiTheme="minorHAnsi" w:hAnsiTheme="minorHAnsi" w:cstheme="minorHAnsi"/>
                <w:lang w:val="fr-FR"/>
              </w:rPr>
              <w:t>Association des Universités Africaines</w:t>
            </w:r>
          </w:p>
        </w:tc>
      </w:tr>
      <w:tr w:rsidR="00E3788C" w:rsidRPr="00D75FF0" w14:paraId="624E7009" w14:textId="77777777" w:rsidTr="0082699F">
        <w:tc>
          <w:tcPr>
            <w:tcW w:w="1413" w:type="dxa"/>
          </w:tcPr>
          <w:p w14:paraId="053DB526" w14:textId="77777777" w:rsidR="00E3788C" w:rsidRDefault="00E3788C" w:rsidP="0082699F">
            <w:pPr>
              <w:rPr>
                <w:rFonts w:asciiTheme="minorHAnsi" w:hAnsiTheme="minorHAnsi" w:cstheme="minorBidi"/>
                <w:lang w:val="fr-FR"/>
              </w:rPr>
            </w:pPr>
            <w:r>
              <w:rPr>
                <w:rFonts w:asciiTheme="minorHAnsi" w:hAnsiTheme="minorHAnsi" w:cstheme="minorBidi"/>
                <w:lang w:val="fr-FR"/>
              </w:rPr>
              <w:t>ANEVE</w:t>
            </w:r>
          </w:p>
        </w:tc>
        <w:tc>
          <w:tcPr>
            <w:tcW w:w="7937" w:type="dxa"/>
          </w:tcPr>
          <w:p w14:paraId="2B5B22AF" w14:textId="77777777" w:rsidR="00E3788C" w:rsidRDefault="00E3788C" w:rsidP="0082699F">
            <w:pPr>
              <w:rPr>
                <w:rFonts w:asciiTheme="minorHAnsi" w:hAnsiTheme="minorHAnsi" w:cstheme="minorHAnsi"/>
                <w:lang w:val="fr-FR"/>
              </w:rPr>
            </w:pPr>
            <w:r w:rsidRPr="0002444C">
              <w:rPr>
                <w:rFonts w:asciiTheme="minorHAnsi" w:hAnsiTheme="minorHAnsi" w:cstheme="minorHAnsi"/>
                <w:lang w:val="fr-FR"/>
              </w:rPr>
              <w:t>Agence Nationale des Évaluations Environnementales</w:t>
            </w:r>
          </w:p>
        </w:tc>
      </w:tr>
      <w:tr w:rsidR="00E3788C" w:rsidRPr="00D75FF0" w14:paraId="20FD25C5" w14:textId="77777777" w:rsidTr="0082699F">
        <w:tc>
          <w:tcPr>
            <w:tcW w:w="1413" w:type="dxa"/>
          </w:tcPr>
          <w:p w14:paraId="762CE8A6" w14:textId="77777777" w:rsidR="00E3788C" w:rsidRDefault="00E3788C" w:rsidP="0082699F">
            <w:pPr>
              <w:rPr>
                <w:rFonts w:asciiTheme="minorHAnsi" w:hAnsiTheme="minorHAnsi" w:cstheme="minorBidi"/>
                <w:lang w:val="fr-FR"/>
              </w:rPr>
            </w:pPr>
            <w:r>
              <w:rPr>
                <w:rFonts w:asciiTheme="minorHAnsi" w:hAnsiTheme="minorHAnsi" w:cstheme="minorBidi"/>
                <w:lang w:val="fr-FR"/>
              </w:rPr>
              <w:t>BIRD</w:t>
            </w:r>
          </w:p>
        </w:tc>
        <w:tc>
          <w:tcPr>
            <w:tcW w:w="7937" w:type="dxa"/>
          </w:tcPr>
          <w:p w14:paraId="33E63146" w14:textId="77777777" w:rsidR="00E3788C" w:rsidRDefault="00E3788C" w:rsidP="0082699F">
            <w:pPr>
              <w:rPr>
                <w:rFonts w:asciiTheme="minorHAnsi" w:hAnsiTheme="minorHAnsi" w:cstheme="minorHAnsi"/>
                <w:lang w:val="fr-FR"/>
              </w:rPr>
            </w:pPr>
            <w:r>
              <w:rPr>
                <w:rFonts w:asciiTheme="minorHAnsi" w:hAnsiTheme="minorHAnsi" w:cstheme="minorHAnsi"/>
                <w:lang w:val="fr-FR"/>
              </w:rPr>
              <w:t>Banque International pour la Reconstruction et le Développement</w:t>
            </w:r>
          </w:p>
        </w:tc>
      </w:tr>
      <w:tr w:rsidR="00E3788C" w:rsidRPr="00FE62C6" w14:paraId="224A1D01" w14:textId="77777777" w:rsidTr="0082699F">
        <w:tc>
          <w:tcPr>
            <w:tcW w:w="1413" w:type="dxa"/>
          </w:tcPr>
          <w:p w14:paraId="2A9EBA27" w14:textId="77777777" w:rsidR="00E3788C" w:rsidRPr="00811FB9" w:rsidDel="00FE62C6" w:rsidRDefault="00E3788C" w:rsidP="0082699F">
            <w:pPr>
              <w:rPr>
                <w:rFonts w:asciiTheme="minorHAnsi" w:hAnsiTheme="minorHAnsi" w:cstheme="minorHAnsi"/>
                <w:lang w:val="fr-FR"/>
              </w:rPr>
            </w:pPr>
            <w:r>
              <w:rPr>
                <w:rFonts w:asciiTheme="minorHAnsi" w:hAnsiTheme="minorHAnsi" w:cstheme="minorHAnsi"/>
                <w:lang w:val="fr-FR"/>
              </w:rPr>
              <w:t>BM</w:t>
            </w:r>
          </w:p>
        </w:tc>
        <w:tc>
          <w:tcPr>
            <w:tcW w:w="7937" w:type="dxa"/>
          </w:tcPr>
          <w:p w14:paraId="26583DDD" w14:textId="77777777" w:rsidR="00E3788C" w:rsidRPr="00811FB9" w:rsidDel="00FE62C6" w:rsidRDefault="00E3788C" w:rsidP="0082699F">
            <w:pPr>
              <w:rPr>
                <w:rFonts w:asciiTheme="minorHAnsi" w:hAnsiTheme="minorHAnsi" w:cstheme="minorHAnsi"/>
                <w:lang w:val="fr-FR"/>
              </w:rPr>
            </w:pPr>
            <w:r>
              <w:rPr>
                <w:rFonts w:asciiTheme="minorHAnsi" w:hAnsiTheme="minorHAnsi" w:cstheme="minorHAnsi"/>
                <w:lang w:val="fr-FR"/>
              </w:rPr>
              <w:t>Banque Mondiale</w:t>
            </w:r>
          </w:p>
        </w:tc>
      </w:tr>
      <w:tr w:rsidR="00E3788C" w:rsidRPr="00FE62C6" w14:paraId="037BA614" w14:textId="77777777" w:rsidTr="0082699F">
        <w:tc>
          <w:tcPr>
            <w:tcW w:w="1413" w:type="dxa"/>
          </w:tcPr>
          <w:p w14:paraId="1047816A" w14:textId="77777777" w:rsidR="00E3788C" w:rsidRPr="00811FB9" w:rsidRDefault="00E3788C" w:rsidP="0082699F">
            <w:pPr>
              <w:rPr>
                <w:rFonts w:asciiTheme="minorHAnsi" w:hAnsiTheme="minorHAnsi" w:cstheme="minorHAnsi"/>
                <w:lang w:val="fr-FR"/>
              </w:rPr>
            </w:pPr>
            <w:r>
              <w:rPr>
                <w:rFonts w:asciiTheme="minorHAnsi" w:hAnsiTheme="minorHAnsi" w:cstheme="minorHAnsi"/>
                <w:lang w:val="fr-FR"/>
              </w:rPr>
              <w:t>CEA</w:t>
            </w:r>
          </w:p>
        </w:tc>
        <w:tc>
          <w:tcPr>
            <w:tcW w:w="7937" w:type="dxa"/>
          </w:tcPr>
          <w:p w14:paraId="223C6F04" w14:textId="77777777" w:rsidR="00E3788C" w:rsidRPr="00811FB9" w:rsidRDefault="00E3788C" w:rsidP="0082699F">
            <w:pPr>
              <w:rPr>
                <w:rFonts w:asciiTheme="minorHAnsi" w:hAnsiTheme="minorHAnsi" w:cstheme="minorHAnsi"/>
                <w:lang w:val="fr-FR"/>
              </w:rPr>
            </w:pPr>
            <w:r w:rsidRPr="008D103E">
              <w:rPr>
                <w:rFonts w:asciiTheme="minorHAnsi" w:hAnsiTheme="minorHAnsi" w:cstheme="minorHAnsi"/>
                <w:lang w:val="fr-FR"/>
              </w:rPr>
              <w:t>Centres d'</w:t>
            </w:r>
            <w:r>
              <w:rPr>
                <w:rFonts w:asciiTheme="minorHAnsi" w:hAnsiTheme="minorHAnsi" w:cstheme="minorHAnsi"/>
                <w:lang w:val="fr-FR"/>
              </w:rPr>
              <w:t>E</w:t>
            </w:r>
            <w:r w:rsidRPr="008D103E">
              <w:rPr>
                <w:rFonts w:asciiTheme="minorHAnsi" w:hAnsiTheme="minorHAnsi" w:cstheme="minorHAnsi"/>
                <w:lang w:val="fr-FR"/>
              </w:rPr>
              <w:t xml:space="preserve">xcellence </w:t>
            </w:r>
            <w:r>
              <w:rPr>
                <w:rFonts w:asciiTheme="minorHAnsi" w:hAnsiTheme="minorHAnsi" w:cstheme="minorHAnsi"/>
                <w:lang w:val="fr-FR"/>
              </w:rPr>
              <w:t>A</w:t>
            </w:r>
            <w:r w:rsidRPr="008D103E">
              <w:rPr>
                <w:rFonts w:asciiTheme="minorHAnsi" w:hAnsiTheme="minorHAnsi" w:cstheme="minorHAnsi"/>
                <w:lang w:val="fr-FR"/>
              </w:rPr>
              <w:t>fricains</w:t>
            </w:r>
          </w:p>
        </w:tc>
      </w:tr>
      <w:tr w:rsidR="00E3788C" w:rsidRPr="00D75FF0" w14:paraId="0C85AACF" w14:textId="77777777" w:rsidTr="0082699F">
        <w:tc>
          <w:tcPr>
            <w:tcW w:w="1413" w:type="dxa"/>
          </w:tcPr>
          <w:p w14:paraId="40FA1928" w14:textId="77777777" w:rsidR="00E3788C" w:rsidRPr="00811FB9" w:rsidRDefault="00E3788C" w:rsidP="0082699F">
            <w:pPr>
              <w:rPr>
                <w:rFonts w:asciiTheme="minorHAnsi" w:hAnsiTheme="minorHAnsi" w:cstheme="minorHAnsi"/>
                <w:lang w:val="fr-FR"/>
              </w:rPr>
            </w:pPr>
            <w:r w:rsidRPr="00CA540D">
              <w:rPr>
                <w:rFonts w:asciiTheme="minorHAnsi" w:hAnsiTheme="minorHAnsi" w:cstheme="minorHAnsi"/>
                <w:lang w:val="fr-FR"/>
              </w:rPr>
              <w:t>EAS/H</w:t>
            </w:r>
            <w:r>
              <w:rPr>
                <w:rFonts w:asciiTheme="minorHAnsi" w:hAnsiTheme="minorHAnsi" w:cstheme="minorHAnsi"/>
                <w:lang w:val="fr-FR"/>
              </w:rPr>
              <w:t>S</w:t>
            </w:r>
          </w:p>
        </w:tc>
        <w:tc>
          <w:tcPr>
            <w:tcW w:w="7937" w:type="dxa"/>
          </w:tcPr>
          <w:p w14:paraId="55A3EB45" w14:textId="77777777" w:rsidR="00E3788C" w:rsidRPr="00811FB9" w:rsidRDefault="00E3788C" w:rsidP="0082699F">
            <w:pPr>
              <w:rPr>
                <w:rFonts w:asciiTheme="minorHAnsi" w:hAnsiTheme="minorHAnsi" w:cstheme="minorHAnsi"/>
                <w:lang w:val="fr-FR"/>
              </w:rPr>
            </w:pPr>
            <w:r>
              <w:rPr>
                <w:rFonts w:asciiTheme="minorHAnsi" w:hAnsiTheme="minorHAnsi" w:cstheme="minorHAnsi"/>
                <w:lang w:val="fr-FR"/>
              </w:rPr>
              <w:t>Exploitation et Abus sexuel/ Harcèlement Sexuel</w:t>
            </w:r>
          </w:p>
        </w:tc>
      </w:tr>
      <w:tr w:rsidR="00E3788C" w:rsidRPr="00D75FF0" w14:paraId="0972C3EE" w14:textId="77777777" w:rsidTr="0082699F">
        <w:tc>
          <w:tcPr>
            <w:tcW w:w="1413" w:type="dxa"/>
          </w:tcPr>
          <w:p w14:paraId="7EF67A86" w14:textId="77777777" w:rsidR="00E3788C" w:rsidRPr="00CA540D" w:rsidRDefault="00E3788C" w:rsidP="0082699F">
            <w:pPr>
              <w:rPr>
                <w:rFonts w:asciiTheme="minorHAnsi" w:hAnsiTheme="minorHAnsi" w:cstheme="minorHAnsi"/>
                <w:lang w:val="fr-FR"/>
              </w:rPr>
            </w:pPr>
            <w:r w:rsidRPr="002912F5">
              <w:rPr>
                <w:rFonts w:asciiTheme="minorHAnsi" w:hAnsiTheme="minorHAnsi" w:cstheme="minorHAnsi"/>
                <w:lang w:val="fr-FR"/>
              </w:rPr>
              <w:t>EFTP</w:t>
            </w:r>
          </w:p>
        </w:tc>
        <w:tc>
          <w:tcPr>
            <w:tcW w:w="7937" w:type="dxa"/>
          </w:tcPr>
          <w:p w14:paraId="50C750C7" w14:textId="77777777" w:rsidR="00E3788C" w:rsidRDefault="00E3788C" w:rsidP="0082699F">
            <w:pPr>
              <w:rPr>
                <w:rFonts w:asciiTheme="minorHAnsi" w:hAnsiTheme="minorHAnsi" w:cstheme="minorHAnsi"/>
                <w:lang w:val="fr-FR"/>
              </w:rPr>
            </w:pPr>
            <w:r w:rsidRPr="002912F5">
              <w:rPr>
                <w:rFonts w:asciiTheme="minorHAnsi" w:hAnsiTheme="minorHAnsi" w:cstheme="minorHAnsi"/>
                <w:lang w:val="fr-FR"/>
              </w:rPr>
              <w:t>Enseignement et formation techniques et professionnels</w:t>
            </w:r>
          </w:p>
        </w:tc>
      </w:tr>
      <w:tr w:rsidR="00E3788C" w:rsidRPr="00D75FF0" w14:paraId="276C0D5B" w14:textId="77777777" w:rsidTr="0082699F">
        <w:tc>
          <w:tcPr>
            <w:tcW w:w="1413" w:type="dxa"/>
          </w:tcPr>
          <w:p w14:paraId="12D32894" w14:textId="77777777" w:rsidR="00E3788C" w:rsidRPr="00CA540D" w:rsidRDefault="00E3788C" w:rsidP="0082699F">
            <w:pPr>
              <w:rPr>
                <w:rFonts w:asciiTheme="minorHAnsi" w:hAnsiTheme="minorHAnsi" w:cstheme="minorHAnsi"/>
                <w:lang w:val="fr-FR"/>
              </w:rPr>
            </w:pPr>
            <w:r>
              <w:rPr>
                <w:rFonts w:asciiTheme="minorHAnsi" w:hAnsiTheme="minorHAnsi" w:cstheme="minorHAnsi"/>
                <w:lang w:val="fr-FR"/>
              </w:rPr>
              <w:t>EIES</w:t>
            </w:r>
          </w:p>
        </w:tc>
        <w:tc>
          <w:tcPr>
            <w:tcW w:w="7937" w:type="dxa"/>
          </w:tcPr>
          <w:p w14:paraId="49C86233" w14:textId="77777777" w:rsidR="00E3788C" w:rsidRDefault="00E3788C" w:rsidP="0082699F">
            <w:pPr>
              <w:rPr>
                <w:rFonts w:asciiTheme="minorHAnsi" w:hAnsiTheme="minorHAnsi" w:cstheme="minorHAnsi"/>
                <w:lang w:val="fr-FR"/>
              </w:rPr>
            </w:pPr>
            <w:r w:rsidRPr="005524D1">
              <w:rPr>
                <w:rFonts w:asciiTheme="minorHAnsi" w:hAnsiTheme="minorHAnsi" w:cstheme="minorHAnsi"/>
                <w:lang w:val="fr-FR"/>
              </w:rPr>
              <w:t>Etude d’</w:t>
            </w:r>
            <w:r>
              <w:rPr>
                <w:rFonts w:asciiTheme="minorHAnsi" w:hAnsiTheme="minorHAnsi" w:cstheme="minorHAnsi"/>
                <w:lang w:val="fr-FR"/>
              </w:rPr>
              <w:t>I</w:t>
            </w:r>
            <w:r w:rsidRPr="005524D1">
              <w:rPr>
                <w:rFonts w:asciiTheme="minorHAnsi" w:hAnsiTheme="minorHAnsi" w:cstheme="minorHAnsi"/>
                <w:lang w:val="fr-FR"/>
              </w:rPr>
              <w:t xml:space="preserve">mpact Environnemental et </w:t>
            </w:r>
            <w:r>
              <w:rPr>
                <w:rFonts w:asciiTheme="minorHAnsi" w:hAnsiTheme="minorHAnsi" w:cstheme="minorHAnsi"/>
                <w:lang w:val="fr-FR"/>
              </w:rPr>
              <w:t>S</w:t>
            </w:r>
            <w:r w:rsidRPr="005524D1">
              <w:rPr>
                <w:rFonts w:asciiTheme="minorHAnsi" w:hAnsiTheme="minorHAnsi" w:cstheme="minorHAnsi"/>
                <w:lang w:val="fr-FR"/>
              </w:rPr>
              <w:t>ocial</w:t>
            </w:r>
          </w:p>
        </w:tc>
      </w:tr>
      <w:tr w:rsidR="00E3788C" w:rsidRPr="00F47C37" w14:paraId="26FB17C8" w14:textId="77777777" w:rsidTr="0082699F">
        <w:tc>
          <w:tcPr>
            <w:tcW w:w="1413" w:type="dxa"/>
          </w:tcPr>
          <w:p w14:paraId="774912D4" w14:textId="77777777" w:rsidR="00E3788C" w:rsidRDefault="00E3788C" w:rsidP="0082699F">
            <w:pPr>
              <w:rPr>
                <w:rFonts w:asciiTheme="minorHAnsi" w:hAnsiTheme="minorHAnsi" w:cstheme="minorHAnsi"/>
                <w:lang w:val="fr-FR"/>
              </w:rPr>
            </w:pPr>
            <w:r>
              <w:rPr>
                <w:rFonts w:asciiTheme="minorHAnsi" w:hAnsiTheme="minorHAnsi" w:cstheme="minorHAnsi"/>
                <w:lang w:val="fr-FR"/>
              </w:rPr>
              <w:t>IDA</w:t>
            </w:r>
          </w:p>
        </w:tc>
        <w:tc>
          <w:tcPr>
            <w:tcW w:w="7937" w:type="dxa"/>
          </w:tcPr>
          <w:p w14:paraId="496446C0" w14:textId="77777777" w:rsidR="00E3788C" w:rsidRPr="005524D1" w:rsidRDefault="00E3788C" w:rsidP="0082699F">
            <w:pPr>
              <w:rPr>
                <w:rFonts w:asciiTheme="minorHAnsi" w:hAnsiTheme="minorHAnsi" w:cstheme="minorHAnsi"/>
                <w:lang w:val="fr-FR"/>
              </w:rPr>
            </w:pPr>
            <w:r>
              <w:rPr>
                <w:rFonts w:asciiTheme="minorHAnsi" w:hAnsiTheme="minorHAnsi" w:cstheme="minorHAnsi"/>
                <w:lang w:val="fr-FR"/>
              </w:rPr>
              <w:t>Association Internationale de Développement</w:t>
            </w:r>
          </w:p>
        </w:tc>
      </w:tr>
      <w:tr w:rsidR="00E3788C" w:rsidRPr="00811FB9" w14:paraId="43B21320" w14:textId="77777777" w:rsidTr="0082699F">
        <w:tc>
          <w:tcPr>
            <w:tcW w:w="1413" w:type="dxa"/>
          </w:tcPr>
          <w:p w14:paraId="09CC19F1" w14:textId="77777777" w:rsidR="00E3788C" w:rsidRPr="00811FB9" w:rsidRDefault="00E3788C" w:rsidP="0082699F">
            <w:pPr>
              <w:rPr>
                <w:rFonts w:asciiTheme="minorHAnsi" w:hAnsiTheme="minorHAnsi" w:cstheme="minorHAnsi"/>
                <w:lang w:val="fr-FR"/>
              </w:rPr>
            </w:pPr>
            <w:r>
              <w:rPr>
                <w:rFonts w:asciiTheme="minorHAnsi" w:hAnsiTheme="minorHAnsi" w:cstheme="minorHAnsi"/>
                <w:lang w:val="fr-FR"/>
              </w:rPr>
              <w:t>IRS</w:t>
            </w:r>
          </w:p>
        </w:tc>
        <w:tc>
          <w:tcPr>
            <w:tcW w:w="7937" w:type="dxa"/>
          </w:tcPr>
          <w:p w14:paraId="760BF48F" w14:textId="77777777" w:rsidR="00E3788C" w:rsidRPr="00811FB9" w:rsidRDefault="00E3788C" w:rsidP="0082699F">
            <w:pPr>
              <w:rPr>
                <w:rFonts w:asciiTheme="minorHAnsi" w:hAnsiTheme="minorHAnsi" w:cstheme="minorHAnsi"/>
                <w:lang w:val="fr-FR"/>
              </w:rPr>
            </w:pPr>
            <w:r w:rsidRPr="00811FB9">
              <w:rPr>
                <w:rFonts w:asciiTheme="minorHAnsi" w:hAnsiTheme="minorHAnsi" w:cstheme="minorHAnsi"/>
                <w:lang w:val="fr-FR"/>
              </w:rPr>
              <w:t>Institut Régional du Sahel </w:t>
            </w:r>
          </w:p>
        </w:tc>
      </w:tr>
      <w:tr w:rsidR="00E3788C" w:rsidRPr="00D75FF0" w14:paraId="3BDB2100" w14:textId="77777777" w:rsidTr="0082699F">
        <w:tc>
          <w:tcPr>
            <w:tcW w:w="1413" w:type="dxa"/>
          </w:tcPr>
          <w:p w14:paraId="21949229" w14:textId="77777777" w:rsidR="00E3788C" w:rsidRDefault="00E3788C" w:rsidP="0082699F">
            <w:pPr>
              <w:rPr>
                <w:rFonts w:asciiTheme="minorHAnsi" w:hAnsiTheme="minorHAnsi" w:cstheme="minorHAnsi"/>
                <w:lang w:val="fr-FR"/>
              </w:rPr>
            </w:pPr>
            <w:r>
              <w:rPr>
                <w:rFonts w:asciiTheme="minorHAnsi" w:hAnsiTheme="minorHAnsi" w:cstheme="minorHAnsi"/>
                <w:lang w:val="fr-FR"/>
              </w:rPr>
              <w:t>LBES</w:t>
            </w:r>
          </w:p>
        </w:tc>
        <w:tc>
          <w:tcPr>
            <w:tcW w:w="7937" w:type="dxa"/>
          </w:tcPr>
          <w:p w14:paraId="5BB7F912" w14:textId="77777777" w:rsidR="00E3788C" w:rsidRPr="00811FB9" w:rsidRDefault="00E3788C" w:rsidP="0082699F">
            <w:pPr>
              <w:rPr>
                <w:rFonts w:asciiTheme="minorHAnsi" w:hAnsiTheme="minorHAnsi" w:cstheme="minorHAnsi"/>
                <w:lang w:val="fr-FR"/>
              </w:rPr>
            </w:pPr>
            <w:r w:rsidRPr="002E7FD2">
              <w:rPr>
                <w:rFonts w:asciiTheme="minorHAnsi" w:hAnsiTheme="minorHAnsi" w:cstheme="minorHAnsi"/>
                <w:lang w:val="fr-FR"/>
              </w:rPr>
              <w:t xml:space="preserve">Livre </w:t>
            </w:r>
            <w:r>
              <w:rPr>
                <w:rFonts w:asciiTheme="minorHAnsi" w:hAnsiTheme="minorHAnsi" w:cstheme="minorHAnsi"/>
                <w:lang w:val="fr-FR"/>
              </w:rPr>
              <w:t>B</w:t>
            </w:r>
            <w:r w:rsidRPr="002E7FD2">
              <w:rPr>
                <w:rFonts w:asciiTheme="minorHAnsi" w:hAnsiTheme="minorHAnsi" w:cstheme="minorHAnsi"/>
                <w:lang w:val="fr-FR"/>
              </w:rPr>
              <w:t>lanc sur l'</w:t>
            </w:r>
            <w:r>
              <w:rPr>
                <w:rFonts w:asciiTheme="minorHAnsi" w:hAnsiTheme="minorHAnsi" w:cstheme="minorHAnsi"/>
                <w:lang w:val="fr-FR"/>
              </w:rPr>
              <w:t>E</w:t>
            </w:r>
            <w:r w:rsidRPr="002E7FD2">
              <w:rPr>
                <w:rFonts w:asciiTheme="minorHAnsi" w:hAnsiTheme="minorHAnsi" w:cstheme="minorHAnsi"/>
                <w:lang w:val="fr-FR"/>
              </w:rPr>
              <w:t>ducation au Sahel</w:t>
            </w:r>
          </w:p>
        </w:tc>
      </w:tr>
      <w:tr w:rsidR="00E3788C" w:rsidRPr="0019172E" w14:paraId="0C977B5F" w14:textId="77777777" w:rsidTr="0082699F">
        <w:tc>
          <w:tcPr>
            <w:tcW w:w="1413" w:type="dxa"/>
          </w:tcPr>
          <w:p w14:paraId="1302A737" w14:textId="77777777" w:rsidR="00E3788C" w:rsidRDefault="00E3788C" w:rsidP="0082699F">
            <w:pPr>
              <w:rPr>
                <w:rFonts w:asciiTheme="minorHAnsi" w:hAnsiTheme="minorHAnsi" w:cstheme="minorHAnsi"/>
                <w:lang w:val="fr-FR"/>
              </w:rPr>
            </w:pPr>
            <w:r>
              <w:rPr>
                <w:rFonts w:asciiTheme="minorHAnsi" w:hAnsiTheme="minorHAnsi" w:cstheme="minorHAnsi"/>
                <w:lang w:val="fr-FR"/>
              </w:rPr>
              <w:t>ONG</w:t>
            </w:r>
          </w:p>
        </w:tc>
        <w:tc>
          <w:tcPr>
            <w:tcW w:w="7937" w:type="dxa"/>
          </w:tcPr>
          <w:p w14:paraId="67D5B541" w14:textId="77777777" w:rsidR="00E3788C" w:rsidRPr="005524D1" w:rsidRDefault="00E3788C" w:rsidP="0082699F">
            <w:pPr>
              <w:rPr>
                <w:rFonts w:asciiTheme="minorHAnsi" w:hAnsiTheme="minorHAnsi" w:cstheme="minorHAnsi"/>
                <w:lang w:val="fr-FR"/>
              </w:rPr>
            </w:pPr>
            <w:r>
              <w:rPr>
                <w:rFonts w:asciiTheme="minorHAnsi" w:hAnsiTheme="minorHAnsi" w:cstheme="minorHAnsi"/>
                <w:lang w:val="fr-FR"/>
              </w:rPr>
              <w:t>Organisation Non Gouvernementale</w:t>
            </w:r>
          </w:p>
        </w:tc>
      </w:tr>
      <w:tr w:rsidR="00E3788C" w:rsidRPr="00D75FF0" w14:paraId="2B0F8755" w14:textId="77777777" w:rsidTr="0082699F">
        <w:tc>
          <w:tcPr>
            <w:tcW w:w="1413" w:type="dxa"/>
          </w:tcPr>
          <w:p w14:paraId="05C23B82" w14:textId="77777777" w:rsidR="00E3788C" w:rsidRDefault="00E3788C" w:rsidP="0082699F">
            <w:pPr>
              <w:rPr>
                <w:rFonts w:asciiTheme="minorHAnsi" w:hAnsiTheme="minorHAnsi" w:cstheme="minorHAnsi"/>
                <w:lang w:val="fr-FR"/>
              </w:rPr>
            </w:pPr>
            <w:r>
              <w:rPr>
                <w:rFonts w:asciiTheme="minorHAnsi" w:hAnsiTheme="minorHAnsi" w:cstheme="minorHAnsi"/>
                <w:lang w:val="fr-FR"/>
              </w:rPr>
              <w:t>PASEC</w:t>
            </w:r>
          </w:p>
        </w:tc>
        <w:tc>
          <w:tcPr>
            <w:tcW w:w="7937" w:type="dxa"/>
          </w:tcPr>
          <w:p w14:paraId="0771928B" w14:textId="77777777" w:rsidR="00E3788C" w:rsidRPr="005524D1" w:rsidRDefault="00E3788C" w:rsidP="0082699F">
            <w:pPr>
              <w:rPr>
                <w:rFonts w:asciiTheme="minorHAnsi" w:hAnsiTheme="minorHAnsi" w:cstheme="minorHAnsi"/>
                <w:lang w:val="fr-FR"/>
              </w:rPr>
            </w:pPr>
            <w:r w:rsidRPr="002912F5">
              <w:rPr>
                <w:rFonts w:asciiTheme="minorHAnsi" w:hAnsiTheme="minorHAnsi" w:cstheme="minorHAnsi"/>
                <w:lang w:val="fr-FR"/>
              </w:rPr>
              <w:t>Programme d'analyse des systèmes éducatifs</w:t>
            </w:r>
          </w:p>
        </w:tc>
      </w:tr>
      <w:tr w:rsidR="00E3788C" w:rsidRPr="00D75FF0" w14:paraId="03CFE394" w14:textId="77777777" w:rsidTr="0082699F">
        <w:tc>
          <w:tcPr>
            <w:tcW w:w="1413" w:type="dxa"/>
          </w:tcPr>
          <w:p w14:paraId="722E3395" w14:textId="77777777" w:rsidR="00E3788C" w:rsidRPr="002912F5" w:rsidRDefault="00E3788C" w:rsidP="0082699F">
            <w:pPr>
              <w:rPr>
                <w:rFonts w:asciiTheme="minorHAnsi" w:hAnsiTheme="minorHAnsi" w:cstheme="minorHAnsi"/>
                <w:lang w:val="fr-FR"/>
              </w:rPr>
            </w:pPr>
            <w:r w:rsidRPr="002912F5">
              <w:rPr>
                <w:rFonts w:asciiTheme="minorHAnsi" w:hAnsiTheme="minorHAnsi" w:cstheme="minorHAnsi"/>
                <w:lang w:val="fr-FR"/>
              </w:rPr>
              <w:t>PGES</w:t>
            </w:r>
          </w:p>
        </w:tc>
        <w:tc>
          <w:tcPr>
            <w:tcW w:w="7937" w:type="dxa"/>
          </w:tcPr>
          <w:p w14:paraId="717DD7E2" w14:textId="77777777" w:rsidR="00E3788C" w:rsidRPr="0019172E" w:rsidRDefault="00E3788C" w:rsidP="0082699F">
            <w:pPr>
              <w:rPr>
                <w:rFonts w:asciiTheme="minorHAnsi" w:hAnsiTheme="minorHAnsi" w:cstheme="minorHAnsi"/>
                <w:lang w:val="fr-FR"/>
              </w:rPr>
            </w:pPr>
            <w:r>
              <w:rPr>
                <w:rFonts w:asciiTheme="minorHAnsi" w:hAnsiTheme="minorHAnsi" w:cstheme="minorHAnsi"/>
                <w:lang w:val="fr-FR"/>
              </w:rPr>
              <w:t>Plan de Gestion Environnementale et Sociale</w:t>
            </w:r>
          </w:p>
        </w:tc>
      </w:tr>
      <w:tr w:rsidR="00E3788C" w:rsidRPr="00D75FF0" w14:paraId="7C62C0DD" w14:textId="77777777" w:rsidTr="0082699F">
        <w:tc>
          <w:tcPr>
            <w:tcW w:w="1413" w:type="dxa"/>
          </w:tcPr>
          <w:p w14:paraId="0C4590A6" w14:textId="77777777" w:rsidR="00E3788C" w:rsidRPr="002912F5" w:rsidRDefault="00E3788C" w:rsidP="0082699F">
            <w:pPr>
              <w:rPr>
                <w:rFonts w:asciiTheme="minorHAnsi" w:hAnsiTheme="minorHAnsi" w:cstheme="minorHAnsi"/>
                <w:lang w:val="fr-FR"/>
              </w:rPr>
            </w:pPr>
            <w:r w:rsidRPr="00EC6102">
              <w:rPr>
                <w:rFonts w:asciiTheme="minorHAnsi" w:hAnsiTheme="minorHAnsi" w:cstheme="minorHAnsi"/>
                <w:lang w:val="fr-FR"/>
              </w:rPr>
              <w:t>PMPP</w:t>
            </w:r>
          </w:p>
        </w:tc>
        <w:tc>
          <w:tcPr>
            <w:tcW w:w="7937" w:type="dxa"/>
          </w:tcPr>
          <w:p w14:paraId="63CAF696" w14:textId="77777777" w:rsidR="00E3788C" w:rsidRDefault="00E3788C" w:rsidP="0082699F">
            <w:pPr>
              <w:rPr>
                <w:rFonts w:asciiTheme="minorHAnsi" w:hAnsiTheme="minorHAnsi" w:cstheme="minorHAnsi"/>
                <w:lang w:val="fr-FR"/>
              </w:rPr>
            </w:pPr>
            <w:r>
              <w:rPr>
                <w:rFonts w:asciiTheme="minorHAnsi" w:hAnsiTheme="minorHAnsi" w:cstheme="minorHAnsi"/>
                <w:lang w:val="fr-FR"/>
              </w:rPr>
              <w:t>Plan de Mobilisation des Parties Prenantes</w:t>
            </w:r>
          </w:p>
        </w:tc>
      </w:tr>
      <w:tr w:rsidR="00E3788C" w:rsidRPr="00D75FF0" w14:paraId="5750E6AC" w14:textId="77777777" w:rsidTr="0082699F">
        <w:tc>
          <w:tcPr>
            <w:tcW w:w="1413" w:type="dxa"/>
          </w:tcPr>
          <w:p w14:paraId="738DDF75" w14:textId="77777777" w:rsidR="00E3788C" w:rsidRPr="00EC6102" w:rsidRDefault="00E3788C" w:rsidP="0082699F">
            <w:pPr>
              <w:rPr>
                <w:rFonts w:asciiTheme="minorHAnsi" w:hAnsiTheme="minorHAnsi" w:cstheme="minorHAnsi"/>
                <w:lang w:val="fr-FR"/>
              </w:rPr>
            </w:pPr>
            <w:r>
              <w:rPr>
                <w:rFonts w:asciiTheme="minorHAnsi" w:hAnsiTheme="minorHAnsi" w:cstheme="minorHAnsi"/>
                <w:lang w:val="fr-FR"/>
              </w:rPr>
              <w:t>STIM</w:t>
            </w:r>
          </w:p>
        </w:tc>
        <w:tc>
          <w:tcPr>
            <w:tcW w:w="7937" w:type="dxa"/>
          </w:tcPr>
          <w:p w14:paraId="24C29167" w14:textId="77777777" w:rsidR="00E3788C" w:rsidRDefault="00E3788C" w:rsidP="0082699F">
            <w:pPr>
              <w:rPr>
                <w:rFonts w:asciiTheme="minorHAnsi" w:hAnsiTheme="minorHAnsi" w:cstheme="minorHAnsi"/>
                <w:lang w:val="fr-FR"/>
              </w:rPr>
            </w:pPr>
            <w:r w:rsidRPr="00D0745A">
              <w:rPr>
                <w:rFonts w:asciiTheme="minorHAnsi" w:hAnsiTheme="minorHAnsi" w:cstheme="minorHAnsi"/>
                <w:lang w:val="fr-FR"/>
              </w:rPr>
              <w:t>Sciences, Technologies, Ingénieries et Mathématiques</w:t>
            </w:r>
          </w:p>
        </w:tc>
      </w:tr>
      <w:tr w:rsidR="00E3788C" w:rsidRPr="00D75FF0" w14:paraId="2D8A70B7" w14:textId="77777777" w:rsidTr="0082699F">
        <w:tc>
          <w:tcPr>
            <w:tcW w:w="1413" w:type="dxa"/>
          </w:tcPr>
          <w:p w14:paraId="55AE2E8C" w14:textId="77777777" w:rsidR="00E3788C" w:rsidRPr="00EC6102" w:rsidRDefault="00E3788C" w:rsidP="0082699F">
            <w:pPr>
              <w:rPr>
                <w:rFonts w:asciiTheme="minorHAnsi" w:hAnsiTheme="minorHAnsi" w:cstheme="minorHAnsi"/>
                <w:lang w:val="fr-FR"/>
              </w:rPr>
            </w:pPr>
            <w:r>
              <w:rPr>
                <w:rFonts w:asciiTheme="minorHAnsi" w:hAnsiTheme="minorHAnsi" w:cstheme="minorHAnsi"/>
                <w:lang w:val="fr-FR"/>
              </w:rPr>
              <w:t>TIC</w:t>
            </w:r>
          </w:p>
        </w:tc>
        <w:tc>
          <w:tcPr>
            <w:tcW w:w="7937" w:type="dxa"/>
          </w:tcPr>
          <w:p w14:paraId="163C9770" w14:textId="77777777" w:rsidR="00E3788C" w:rsidRDefault="00E3788C" w:rsidP="0082699F">
            <w:pPr>
              <w:rPr>
                <w:rFonts w:asciiTheme="minorHAnsi" w:hAnsiTheme="minorHAnsi" w:cstheme="minorHAnsi"/>
                <w:lang w:val="fr-FR"/>
              </w:rPr>
            </w:pPr>
            <w:r>
              <w:rPr>
                <w:rFonts w:asciiTheme="minorHAnsi" w:hAnsiTheme="minorHAnsi" w:cstheme="minorHAnsi"/>
                <w:lang w:val="fr-FR"/>
              </w:rPr>
              <w:t>Technologie de l’Information et de la Communication</w:t>
            </w:r>
          </w:p>
        </w:tc>
      </w:tr>
      <w:tr w:rsidR="00E3788C" w:rsidRPr="00D75FF0" w14:paraId="023E9491" w14:textId="77777777" w:rsidTr="0082699F">
        <w:tc>
          <w:tcPr>
            <w:tcW w:w="1413" w:type="dxa"/>
          </w:tcPr>
          <w:p w14:paraId="3312EBD5" w14:textId="77777777" w:rsidR="00E3788C" w:rsidRPr="00811FB9" w:rsidRDefault="00E3788C" w:rsidP="0082699F">
            <w:pPr>
              <w:rPr>
                <w:rFonts w:asciiTheme="minorHAnsi" w:hAnsiTheme="minorHAnsi" w:cstheme="minorHAnsi"/>
                <w:lang w:val="fr-FR"/>
              </w:rPr>
            </w:pPr>
            <w:r w:rsidRPr="00811FB9">
              <w:rPr>
                <w:rFonts w:asciiTheme="minorHAnsi" w:hAnsiTheme="minorHAnsi" w:cstheme="minorHAnsi"/>
                <w:lang w:val="fr-FR"/>
              </w:rPr>
              <w:t>UGP</w:t>
            </w:r>
          </w:p>
        </w:tc>
        <w:tc>
          <w:tcPr>
            <w:tcW w:w="7937" w:type="dxa"/>
          </w:tcPr>
          <w:p w14:paraId="77EE0B90" w14:textId="77777777" w:rsidR="00E3788C" w:rsidRPr="00811FB9" w:rsidRDefault="00E3788C" w:rsidP="0082699F">
            <w:pPr>
              <w:rPr>
                <w:rFonts w:asciiTheme="minorHAnsi" w:hAnsiTheme="minorHAnsi" w:cstheme="minorHAnsi"/>
                <w:lang w:val="fr-FR"/>
              </w:rPr>
            </w:pPr>
            <w:r w:rsidRPr="00811FB9">
              <w:rPr>
                <w:rFonts w:asciiTheme="minorHAnsi" w:hAnsiTheme="minorHAnsi" w:cstheme="minorHAnsi"/>
                <w:lang w:val="fr-FR"/>
              </w:rPr>
              <w:t>Unité de Gestion du Projet</w:t>
            </w:r>
          </w:p>
        </w:tc>
      </w:tr>
      <w:tr w:rsidR="00E3788C" w:rsidRPr="00D75FF0" w14:paraId="26E420EA" w14:textId="77777777" w:rsidTr="0082699F">
        <w:tc>
          <w:tcPr>
            <w:tcW w:w="1413" w:type="dxa"/>
          </w:tcPr>
          <w:p w14:paraId="35D63EE4" w14:textId="77777777" w:rsidR="00E3788C" w:rsidRPr="00811FB9" w:rsidRDefault="00E3788C" w:rsidP="0082699F">
            <w:pPr>
              <w:rPr>
                <w:rFonts w:asciiTheme="minorHAnsi" w:hAnsiTheme="minorHAnsi" w:cstheme="minorHAnsi"/>
                <w:lang w:val="fr-FR"/>
              </w:rPr>
            </w:pPr>
            <w:r>
              <w:rPr>
                <w:rFonts w:asciiTheme="minorHAnsi" w:hAnsiTheme="minorHAnsi" w:cstheme="minorHAnsi"/>
                <w:lang w:val="fr-FR"/>
              </w:rPr>
              <w:t>URG</w:t>
            </w:r>
          </w:p>
        </w:tc>
        <w:tc>
          <w:tcPr>
            <w:tcW w:w="7937" w:type="dxa"/>
          </w:tcPr>
          <w:p w14:paraId="77377DDB" w14:textId="167AAC2D" w:rsidR="00E3788C" w:rsidRPr="00811FB9" w:rsidRDefault="00E3788C" w:rsidP="0082699F">
            <w:pPr>
              <w:rPr>
                <w:rFonts w:asciiTheme="minorHAnsi" w:hAnsiTheme="minorHAnsi" w:cstheme="minorHAnsi"/>
                <w:lang w:val="fr-FR"/>
              </w:rPr>
            </w:pPr>
            <w:r>
              <w:rPr>
                <w:rFonts w:asciiTheme="minorHAnsi" w:hAnsiTheme="minorHAnsi" w:cstheme="minorHAnsi"/>
                <w:lang w:val="fr-FR"/>
              </w:rPr>
              <w:t>Unité Régional de</w:t>
            </w:r>
            <w:r w:rsidR="008974F9">
              <w:rPr>
                <w:rFonts w:asciiTheme="minorHAnsi" w:hAnsiTheme="minorHAnsi" w:cstheme="minorHAnsi"/>
                <w:lang w:val="fr-FR"/>
              </w:rPr>
              <w:t xml:space="preserve"> mise en œuvre du Projet</w:t>
            </w:r>
          </w:p>
        </w:tc>
      </w:tr>
      <w:tr w:rsidR="00E3788C" w:rsidRPr="00D75FF0" w14:paraId="63F8773C" w14:textId="77777777" w:rsidTr="0082699F">
        <w:tc>
          <w:tcPr>
            <w:tcW w:w="1413" w:type="dxa"/>
          </w:tcPr>
          <w:p w14:paraId="18CF6948" w14:textId="77777777" w:rsidR="00E3788C" w:rsidRPr="0019172E" w:rsidRDefault="00E3788C" w:rsidP="0082699F">
            <w:pPr>
              <w:rPr>
                <w:rFonts w:asciiTheme="minorHAnsi" w:hAnsiTheme="minorHAnsi" w:cstheme="minorHAnsi"/>
                <w:lang w:val="fr-FR"/>
              </w:rPr>
            </w:pPr>
            <w:r w:rsidRPr="002912F5">
              <w:rPr>
                <w:rFonts w:asciiTheme="minorHAnsi" w:hAnsiTheme="minorHAnsi" w:cstheme="minorHAnsi"/>
                <w:lang w:val="fr-FR"/>
              </w:rPr>
              <w:t>VBG</w:t>
            </w:r>
          </w:p>
        </w:tc>
        <w:tc>
          <w:tcPr>
            <w:tcW w:w="7937" w:type="dxa"/>
          </w:tcPr>
          <w:p w14:paraId="6806B271" w14:textId="77777777" w:rsidR="00E3788C" w:rsidRPr="0019172E" w:rsidRDefault="00E3788C" w:rsidP="0082699F">
            <w:pPr>
              <w:rPr>
                <w:rFonts w:asciiTheme="minorHAnsi" w:hAnsiTheme="minorHAnsi" w:cstheme="minorHAnsi"/>
                <w:lang w:val="fr-FR"/>
              </w:rPr>
            </w:pPr>
            <w:r>
              <w:rPr>
                <w:rFonts w:asciiTheme="minorHAnsi" w:hAnsiTheme="minorHAnsi" w:cstheme="minorHAnsi"/>
                <w:lang w:val="fr-FR"/>
              </w:rPr>
              <w:t>Violence Basée sur le Genre</w:t>
            </w:r>
          </w:p>
        </w:tc>
      </w:tr>
      <w:bookmarkEnd w:id="1"/>
    </w:tbl>
    <w:p w14:paraId="71CA3A5A" w14:textId="77777777" w:rsidR="00E3788C" w:rsidRDefault="00E3788C" w:rsidP="00F6778F">
      <w:pPr>
        <w:spacing w:after="0" w:line="259" w:lineRule="auto"/>
        <w:ind w:left="0" w:right="65" w:firstLine="0"/>
        <w:rPr>
          <w:b/>
          <w:iCs/>
          <w:sz w:val="24"/>
          <w:szCs w:val="24"/>
          <w:lang w:val="fr-FR"/>
        </w:rPr>
      </w:pPr>
    </w:p>
    <w:p w14:paraId="36595D1D" w14:textId="77777777" w:rsidR="002501F5" w:rsidRDefault="002501F5" w:rsidP="002501F5">
      <w:pPr>
        <w:spacing w:after="0" w:line="259" w:lineRule="auto"/>
        <w:ind w:left="0" w:right="65" w:firstLine="0"/>
        <w:rPr>
          <w:b/>
          <w:iCs/>
          <w:sz w:val="24"/>
          <w:szCs w:val="24"/>
          <w:lang w:val="fr-FR"/>
        </w:rPr>
      </w:pPr>
      <w:r>
        <w:rPr>
          <w:b/>
          <w:iCs/>
          <w:sz w:val="24"/>
          <w:szCs w:val="24"/>
          <w:lang w:val="fr-FR"/>
        </w:rPr>
        <w:t>ANNEXES</w:t>
      </w:r>
    </w:p>
    <w:p w14:paraId="611C0958" w14:textId="77777777" w:rsidR="008743AD" w:rsidRDefault="008743AD" w:rsidP="00F6778F">
      <w:pPr>
        <w:spacing w:after="0" w:line="259" w:lineRule="auto"/>
        <w:ind w:left="0" w:right="65" w:firstLine="0"/>
        <w:rPr>
          <w:b/>
          <w:iCs/>
          <w:sz w:val="24"/>
          <w:szCs w:val="24"/>
          <w:lang w:val="fr-FR"/>
        </w:rPr>
      </w:pPr>
    </w:p>
    <w:p w14:paraId="7FD2646C" w14:textId="2848DA57" w:rsidR="00DC55C7" w:rsidRPr="004A2D5A" w:rsidRDefault="00DC55C7" w:rsidP="004A2D5A">
      <w:pPr>
        <w:rPr>
          <w:sz w:val="24"/>
          <w:szCs w:val="24"/>
          <w:lang w:val="fr-FR"/>
        </w:rPr>
      </w:pPr>
    </w:p>
    <w:p w14:paraId="13C7C7AE" w14:textId="77777777" w:rsidR="00DC55C7" w:rsidRDefault="00DC55C7" w:rsidP="00DC55C7">
      <w:pPr>
        <w:rPr>
          <w:b/>
          <w:iCs/>
          <w:sz w:val="24"/>
          <w:szCs w:val="24"/>
          <w:lang w:val="fr-FR"/>
        </w:rPr>
      </w:pPr>
    </w:p>
    <w:p w14:paraId="7882672C" w14:textId="77777777" w:rsidR="00DC55C7" w:rsidRDefault="00DC55C7" w:rsidP="00DC55C7">
      <w:pPr>
        <w:rPr>
          <w:b/>
          <w:iCs/>
          <w:sz w:val="24"/>
          <w:szCs w:val="24"/>
          <w:lang w:val="fr-FR"/>
        </w:rPr>
      </w:pPr>
    </w:p>
    <w:p w14:paraId="78DDF9A5" w14:textId="77777777" w:rsidR="00DC55C7" w:rsidRDefault="00DC55C7" w:rsidP="00DC55C7">
      <w:pPr>
        <w:rPr>
          <w:b/>
          <w:iCs/>
          <w:sz w:val="24"/>
          <w:szCs w:val="24"/>
          <w:lang w:val="fr-FR"/>
        </w:rPr>
      </w:pPr>
    </w:p>
    <w:p w14:paraId="40AD9D9A" w14:textId="77777777" w:rsidR="00A6244C" w:rsidRPr="004A2D5A" w:rsidRDefault="00A6244C" w:rsidP="004A2D5A">
      <w:pPr>
        <w:rPr>
          <w:sz w:val="24"/>
          <w:szCs w:val="24"/>
          <w:lang w:val="fr-FR"/>
        </w:rPr>
        <w:sectPr w:rsidR="00A6244C" w:rsidRPr="004A2D5A" w:rsidSect="0016306A">
          <w:endnotePr>
            <w:numFmt w:val="decimal"/>
          </w:endnotePr>
          <w:pgSz w:w="12240" w:h="15840" w:code="1"/>
          <w:pgMar w:top="1440" w:right="1440" w:bottom="1440" w:left="1440" w:header="60" w:footer="718" w:gutter="0"/>
          <w:cols w:space="720"/>
          <w:titlePg/>
          <w:docGrid w:linePitch="299"/>
        </w:sectPr>
      </w:pPr>
    </w:p>
    <w:p w14:paraId="5E65E512" w14:textId="20E71CA5" w:rsidR="00831DF5" w:rsidRPr="0001231E" w:rsidRDefault="00831DF5" w:rsidP="00F6778F">
      <w:pPr>
        <w:spacing w:after="0" w:line="259" w:lineRule="auto"/>
        <w:ind w:left="0" w:right="65" w:firstLine="0"/>
        <w:rPr>
          <w:b/>
          <w:iCs/>
          <w:sz w:val="24"/>
          <w:szCs w:val="24"/>
          <w:lang w:val="fr-FR"/>
        </w:rPr>
      </w:pPr>
    </w:p>
    <w:p w14:paraId="550BC0ED" w14:textId="77777777" w:rsidR="008A7F99" w:rsidRPr="0001231E" w:rsidRDefault="008A7F99" w:rsidP="00155E0D">
      <w:pPr>
        <w:spacing w:after="0" w:line="259" w:lineRule="auto"/>
        <w:ind w:left="0" w:right="65" w:firstLine="0"/>
        <w:jc w:val="center"/>
        <w:rPr>
          <w:b/>
          <w:iCs/>
          <w:sz w:val="24"/>
          <w:szCs w:val="24"/>
          <w:lang w:val="fr-FR"/>
        </w:rPr>
      </w:pPr>
    </w:p>
    <w:p w14:paraId="59DBACC5" w14:textId="77777777" w:rsidR="00142681" w:rsidRPr="004A2D5A" w:rsidRDefault="00B64D59" w:rsidP="00B348ED">
      <w:pPr>
        <w:pStyle w:val="Heading1"/>
        <w:numPr>
          <w:ilvl w:val="0"/>
          <w:numId w:val="20"/>
        </w:numPr>
        <w:jc w:val="left"/>
        <w:rPr>
          <w:rStyle w:val="Heading1Char"/>
          <w:bCs/>
          <w:color w:val="auto"/>
          <w:sz w:val="24"/>
          <w:szCs w:val="24"/>
          <w:lang w:val="fr-FR"/>
        </w:rPr>
      </w:pPr>
      <w:bookmarkStart w:id="2" w:name="_Toc153296848"/>
      <w:r w:rsidRPr="002D2CBA">
        <w:rPr>
          <w:rStyle w:val="Heading1Char"/>
          <w:b/>
          <w:bCs/>
          <w:color w:val="auto"/>
          <w:sz w:val="24"/>
          <w:szCs w:val="24"/>
          <w:lang w:val="fr-FR"/>
        </w:rPr>
        <w:t>Introduction</w:t>
      </w:r>
      <w:r w:rsidR="002D2CBA" w:rsidRPr="002D2CBA">
        <w:rPr>
          <w:rStyle w:val="Heading1Char"/>
          <w:b/>
          <w:bCs/>
          <w:color w:val="auto"/>
          <w:sz w:val="24"/>
          <w:szCs w:val="24"/>
          <w:lang w:val="fr-FR"/>
        </w:rPr>
        <w:t xml:space="preserve"> et </w:t>
      </w:r>
      <w:r w:rsidR="00DF0B01" w:rsidRPr="002D2CBA">
        <w:rPr>
          <w:rStyle w:val="Heading1Char"/>
          <w:b/>
          <w:bCs/>
          <w:color w:val="auto"/>
          <w:sz w:val="24"/>
          <w:szCs w:val="24"/>
          <w:lang w:val="fr-FR"/>
        </w:rPr>
        <w:t>Description du p</w:t>
      </w:r>
      <w:r w:rsidRPr="002D2CBA">
        <w:rPr>
          <w:rStyle w:val="Heading1Char"/>
          <w:b/>
          <w:bCs/>
          <w:color w:val="auto"/>
          <w:sz w:val="24"/>
          <w:szCs w:val="24"/>
          <w:lang w:val="fr-FR"/>
        </w:rPr>
        <w:t>rojet</w:t>
      </w:r>
      <w:bookmarkEnd w:id="2"/>
    </w:p>
    <w:p w14:paraId="4A1EE4F3" w14:textId="77777777" w:rsidR="00530378" w:rsidRPr="0001231E" w:rsidRDefault="00530378" w:rsidP="004A2D5A">
      <w:pPr>
        <w:pStyle w:val="Heading1"/>
        <w:numPr>
          <w:ilvl w:val="0"/>
          <w:numId w:val="0"/>
        </w:numPr>
        <w:ind w:left="432" w:hanging="432"/>
        <w:jc w:val="left"/>
        <w:rPr>
          <w:lang w:val="fr-FR"/>
        </w:rPr>
      </w:pPr>
    </w:p>
    <w:p w14:paraId="67E86F0D" w14:textId="299A46BC" w:rsidR="00D01FE7" w:rsidRDefault="00F6778F" w:rsidP="00D01FE7">
      <w:pPr>
        <w:ind w:left="0" w:firstLine="0"/>
        <w:rPr>
          <w:rFonts w:asciiTheme="minorHAnsi" w:hAnsiTheme="minorHAnsi" w:cstheme="minorHAnsi"/>
          <w:lang w:val="fr-FR"/>
        </w:rPr>
      </w:pPr>
      <w:r w:rsidRPr="00811FB9">
        <w:rPr>
          <w:rFonts w:asciiTheme="minorHAnsi" w:hAnsiTheme="minorHAnsi" w:cstheme="minorHAnsi"/>
          <w:lang w:val="fr-FR"/>
        </w:rPr>
        <w:t>Le</w:t>
      </w:r>
      <w:r w:rsidRPr="0001231E">
        <w:rPr>
          <w:color w:val="auto"/>
          <w:lang w:val="fr-FR"/>
        </w:rPr>
        <w:t xml:space="preserve"> </w:t>
      </w:r>
      <w:r>
        <w:rPr>
          <w:color w:val="auto"/>
          <w:lang w:val="fr-FR"/>
        </w:rPr>
        <w:t>P</w:t>
      </w:r>
      <w:r w:rsidRPr="0001231E">
        <w:rPr>
          <w:color w:val="auto"/>
          <w:lang w:val="fr-FR"/>
        </w:rPr>
        <w:t xml:space="preserve">rojet </w:t>
      </w:r>
      <w:r>
        <w:rPr>
          <w:color w:val="auto"/>
          <w:lang w:val="fr-FR"/>
        </w:rPr>
        <w:t>Sahel Relance</w:t>
      </w:r>
      <w:r w:rsidRPr="0001231E">
        <w:rPr>
          <w:color w:val="auto"/>
          <w:lang w:val="fr-FR"/>
        </w:rPr>
        <w:t xml:space="preserve"> </w:t>
      </w:r>
      <w:r>
        <w:rPr>
          <w:color w:val="auto"/>
          <w:lang w:val="fr-FR"/>
        </w:rPr>
        <w:t>envisage de s’a</w:t>
      </w:r>
      <w:r w:rsidRPr="00EC32A7">
        <w:rPr>
          <w:color w:val="auto"/>
          <w:lang w:val="fr-FR"/>
        </w:rPr>
        <w:t>ppuyer</w:t>
      </w:r>
      <w:r>
        <w:rPr>
          <w:color w:val="auto"/>
          <w:lang w:val="fr-FR"/>
        </w:rPr>
        <w:t xml:space="preserve"> sur</w:t>
      </w:r>
      <w:r w:rsidRPr="00EC32A7">
        <w:rPr>
          <w:color w:val="auto"/>
          <w:lang w:val="fr-FR"/>
        </w:rPr>
        <w:t xml:space="preserve"> la collaboration régionale et renforcer la capacité régionale d’enseignement pour des systèmes éducatifs adaptatifs, inclusifs et redevables au Sahel. </w:t>
      </w:r>
      <w:r>
        <w:rPr>
          <w:rFonts w:asciiTheme="minorHAnsi" w:hAnsiTheme="minorHAnsi" w:cstheme="minorHAnsi"/>
          <w:lang w:val="fr-FR"/>
        </w:rPr>
        <w:t>I</w:t>
      </w:r>
      <w:r w:rsidR="008743AD">
        <w:rPr>
          <w:rFonts w:asciiTheme="minorHAnsi" w:hAnsiTheme="minorHAnsi" w:cstheme="minorHAnsi"/>
          <w:lang w:val="fr-FR"/>
        </w:rPr>
        <w:t>l</w:t>
      </w:r>
      <w:r>
        <w:rPr>
          <w:rFonts w:asciiTheme="minorHAnsi" w:hAnsiTheme="minorHAnsi" w:cstheme="minorHAnsi"/>
          <w:lang w:val="fr-FR"/>
        </w:rPr>
        <w:t xml:space="preserve"> </w:t>
      </w:r>
      <w:r w:rsidRPr="00811FB9">
        <w:rPr>
          <w:rFonts w:asciiTheme="minorHAnsi" w:hAnsiTheme="minorHAnsi" w:cstheme="minorHAnsi"/>
          <w:lang w:val="fr-FR"/>
        </w:rPr>
        <w:t xml:space="preserve">est essentiellement structuré autour de </w:t>
      </w:r>
      <w:r w:rsidR="00E2329D">
        <w:rPr>
          <w:rFonts w:asciiTheme="minorHAnsi" w:hAnsiTheme="minorHAnsi" w:cstheme="minorHAnsi"/>
          <w:lang w:val="fr-FR"/>
        </w:rPr>
        <w:t>deux</w:t>
      </w:r>
      <w:r w:rsidR="00A465F8">
        <w:rPr>
          <w:rFonts w:asciiTheme="minorHAnsi" w:hAnsiTheme="minorHAnsi" w:cstheme="minorHAnsi"/>
          <w:lang w:val="fr-FR"/>
        </w:rPr>
        <w:t xml:space="preserve"> </w:t>
      </w:r>
      <w:r w:rsidRPr="00811FB9">
        <w:rPr>
          <w:rFonts w:asciiTheme="minorHAnsi" w:hAnsiTheme="minorHAnsi" w:cstheme="minorHAnsi"/>
          <w:lang w:val="fr-FR"/>
        </w:rPr>
        <w:t>composantes</w:t>
      </w:r>
      <w:r w:rsidR="00E2329D">
        <w:rPr>
          <w:rFonts w:asciiTheme="minorHAnsi" w:hAnsiTheme="minorHAnsi" w:cstheme="minorHAnsi"/>
          <w:lang w:val="fr-FR"/>
        </w:rPr>
        <w:t xml:space="preserve"> principales</w:t>
      </w:r>
      <w:r w:rsidRPr="00811FB9">
        <w:rPr>
          <w:rFonts w:asciiTheme="minorHAnsi" w:hAnsiTheme="minorHAnsi" w:cstheme="minorHAnsi"/>
          <w:lang w:val="fr-FR"/>
        </w:rPr>
        <w:t>, conçues pour s</w:t>
      </w:r>
      <w:r>
        <w:rPr>
          <w:rFonts w:asciiTheme="minorHAnsi" w:hAnsiTheme="minorHAnsi" w:cstheme="minorHAnsi"/>
          <w:lang w:val="fr-FR"/>
        </w:rPr>
        <w:t>’</w:t>
      </w:r>
      <w:r w:rsidRPr="00811FB9">
        <w:rPr>
          <w:rFonts w:asciiTheme="minorHAnsi" w:hAnsiTheme="minorHAnsi" w:cstheme="minorHAnsi"/>
          <w:lang w:val="fr-FR"/>
        </w:rPr>
        <w:t xml:space="preserve">appuyer sur les portefeuilles nationaux et régionaux existants dans les </w:t>
      </w:r>
      <w:r w:rsidR="00E2329D">
        <w:rPr>
          <w:rFonts w:asciiTheme="minorHAnsi" w:hAnsiTheme="minorHAnsi" w:cstheme="minorHAnsi"/>
          <w:lang w:val="fr-FR"/>
        </w:rPr>
        <w:t xml:space="preserve">quatre </w:t>
      </w:r>
      <w:r w:rsidRPr="00811FB9">
        <w:rPr>
          <w:rFonts w:asciiTheme="minorHAnsi" w:hAnsiTheme="minorHAnsi" w:cstheme="minorHAnsi"/>
          <w:lang w:val="fr-FR"/>
        </w:rPr>
        <w:t>pays du Sahel et les bonifier, de même que pour renforcer l</w:t>
      </w:r>
      <w:r>
        <w:rPr>
          <w:rFonts w:asciiTheme="minorHAnsi" w:hAnsiTheme="minorHAnsi" w:cstheme="minorHAnsi"/>
          <w:lang w:val="fr-FR"/>
        </w:rPr>
        <w:t>’</w:t>
      </w:r>
      <w:r w:rsidRPr="00811FB9">
        <w:rPr>
          <w:rFonts w:asciiTheme="minorHAnsi" w:hAnsiTheme="minorHAnsi" w:cstheme="minorHAnsi"/>
          <w:lang w:val="fr-FR"/>
        </w:rPr>
        <w:t>harmonisation pour un plus grand impact sur le développement de l</w:t>
      </w:r>
      <w:r>
        <w:rPr>
          <w:rFonts w:asciiTheme="minorHAnsi" w:hAnsiTheme="minorHAnsi" w:cstheme="minorHAnsi"/>
          <w:lang w:val="fr-FR"/>
        </w:rPr>
        <w:t>’</w:t>
      </w:r>
      <w:r w:rsidRPr="00811FB9">
        <w:rPr>
          <w:rFonts w:asciiTheme="minorHAnsi" w:hAnsiTheme="minorHAnsi" w:cstheme="minorHAnsi"/>
          <w:lang w:val="fr-FR"/>
        </w:rPr>
        <w:t>éducation au Sahel. L</w:t>
      </w:r>
      <w:r w:rsidR="00A465F8">
        <w:rPr>
          <w:rFonts w:asciiTheme="minorHAnsi" w:hAnsiTheme="minorHAnsi" w:cstheme="minorHAnsi"/>
          <w:lang w:val="fr-FR"/>
        </w:rPr>
        <w:t xml:space="preserve">’Objectif de Développement du Projet (ODP) est de </w:t>
      </w:r>
      <w:r w:rsidR="00A465F8" w:rsidRPr="00A465F8">
        <w:rPr>
          <w:rFonts w:asciiTheme="minorHAnsi" w:hAnsiTheme="minorHAnsi" w:cstheme="minorHAnsi"/>
          <w:lang w:val="fr-FR"/>
        </w:rPr>
        <w:t>(i) renforcer la capacité de gestion des systèmes éducatifs sahéliens ; et (ii) élargir l'accès à une éducation de qualité pour les jeunes vulnérables en renforçant la collaboration régionale entre les pays participants.</w:t>
      </w:r>
      <w:r w:rsidRPr="00811FB9">
        <w:rPr>
          <w:rFonts w:asciiTheme="minorHAnsi" w:hAnsiTheme="minorHAnsi" w:cstheme="minorHAnsi"/>
          <w:lang w:val="fr-FR"/>
        </w:rPr>
        <w:t xml:space="preserve"> </w:t>
      </w:r>
    </w:p>
    <w:p w14:paraId="52A98807" w14:textId="77777777" w:rsidR="00D01FE7" w:rsidRDefault="00D01FE7" w:rsidP="00D01FE7">
      <w:pPr>
        <w:ind w:left="0" w:firstLine="0"/>
        <w:rPr>
          <w:rFonts w:asciiTheme="minorHAnsi" w:hAnsiTheme="minorHAnsi" w:cstheme="minorHAnsi"/>
          <w:lang w:val="fr-FR"/>
        </w:rPr>
      </w:pPr>
      <w:bookmarkStart w:id="3" w:name="_Hlk177543868"/>
      <w:r w:rsidRPr="00142681">
        <w:rPr>
          <w:rFonts w:asciiTheme="minorHAnsi" w:hAnsiTheme="minorHAnsi" w:cstheme="minorHAnsi"/>
          <w:lang w:val="fr-FR"/>
        </w:rPr>
        <w:t xml:space="preserve">La réalisation de l'ODP sera mesurée par </w:t>
      </w:r>
      <w:r>
        <w:rPr>
          <w:rFonts w:asciiTheme="minorHAnsi" w:hAnsiTheme="minorHAnsi" w:cstheme="minorHAnsi"/>
          <w:lang w:val="fr-FR"/>
        </w:rPr>
        <w:t>un certain nombre d’</w:t>
      </w:r>
      <w:r w:rsidRPr="00142681">
        <w:rPr>
          <w:rFonts w:asciiTheme="minorHAnsi" w:hAnsiTheme="minorHAnsi" w:cstheme="minorHAnsi"/>
          <w:lang w:val="fr-FR"/>
        </w:rPr>
        <w:t>indicateurs de résultats proposés ci-dessous</w:t>
      </w:r>
      <w:r>
        <w:rPr>
          <w:rFonts w:asciiTheme="minorHAnsi" w:hAnsiTheme="minorHAnsi" w:cstheme="minorHAnsi"/>
          <w:lang w:val="fr-FR"/>
        </w:rPr>
        <w:t xml:space="preserve">. </w:t>
      </w:r>
    </w:p>
    <w:p w14:paraId="4CD451C1" w14:textId="77777777" w:rsidR="00D01FE7" w:rsidRPr="00DD16C2" w:rsidRDefault="00D01FE7" w:rsidP="00B348ED">
      <w:pPr>
        <w:pStyle w:val="ListParagraph"/>
        <w:numPr>
          <w:ilvl w:val="0"/>
          <w:numId w:val="22"/>
        </w:numPr>
        <w:rPr>
          <w:lang w:val="fr-FR"/>
        </w:rPr>
      </w:pPr>
      <w:r w:rsidRPr="00DD16C2">
        <w:rPr>
          <w:rFonts w:asciiTheme="minorHAnsi" w:hAnsiTheme="minorHAnsi" w:cstheme="minorHAnsi"/>
          <w:lang w:val="fr-FR"/>
        </w:rPr>
        <w:t xml:space="preserve">Pour le renforcement des capacités de gestion des systèmes éducatifs sahéliens, les indicateurs de résultats sont : </w:t>
      </w:r>
    </w:p>
    <w:p w14:paraId="08513175" w14:textId="77777777" w:rsidR="00D01FE7" w:rsidRPr="00DD16C2" w:rsidRDefault="00D01FE7" w:rsidP="00B348ED">
      <w:pPr>
        <w:pStyle w:val="ListParagraph"/>
        <w:numPr>
          <w:ilvl w:val="1"/>
          <w:numId w:val="22"/>
        </w:numPr>
        <w:rPr>
          <w:lang w:val="fr-FR"/>
        </w:rPr>
      </w:pPr>
      <w:r w:rsidRPr="00DD16C2">
        <w:rPr>
          <w:rFonts w:asciiTheme="minorHAnsi" w:hAnsiTheme="minorHAnsi" w:cstheme="minorHAnsi"/>
          <w:lang w:val="fr-FR"/>
        </w:rPr>
        <w:t xml:space="preserve">Institut régional du Sahel créé et certifié par les pays participants. </w:t>
      </w:r>
    </w:p>
    <w:p w14:paraId="2DE30EE7" w14:textId="77777777" w:rsidR="00D01FE7" w:rsidRPr="00DD16C2" w:rsidRDefault="00D01FE7" w:rsidP="00B348ED">
      <w:pPr>
        <w:pStyle w:val="ListParagraph"/>
        <w:numPr>
          <w:ilvl w:val="1"/>
          <w:numId w:val="22"/>
        </w:numPr>
        <w:rPr>
          <w:lang w:val="fr-FR"/>
        </w:rPr>
      </w:pPr>
      <w:r w:rsidRPr="00DD16C2">
        <w:rPr>
          <w:rFonts w:asciiTheme="minorHAnsi" w:hAnsiTheme="minorHAnsi" w:cstheme="minorHAnsi"/>
          <w:lang w:val="fr-FR"/>
        </w:rPr>
        <w:t xml:space="preserve">Planificateurs, formateurs et gestionnaires de l'éducation formés et certifiés en politique et gestion de l'éducation. </w:t>
      </w:r>
    </w:p>
    <w:p w14:paraId="7ABF6CA3" w14:textId="77777777" w:rsidR="00D01FE7" w:rsidRPr="00DD16C2" w:rsidRDefault="00D01FE7" w:rsidP="00B348ED">
      <w:pPr>
        <w:pStyle w:val="ListParagraph"/>
        <w:numPr>
          <w:ilvl w:val="0"/>
          <w:numId w:val="22"/>
        </w:numPr>
        <w:rPr>
          <w:lang w:val="fr-FR"/>
        </w:rPr>
      </w:pPr>
      <w:r w:rsidRPr="00DD16C2">
        <w:rPr>
          <w:rFonts w:asciiTheme="minorHAnsi" w:hAnsiTheme="minorHAnsi" w:cstheme="minorHAnsi"/>
          <w:lang w:val="fr-FR"/>
        </w:rPr>
        <w:t xml:space="preserve">Pour l’élargissement de l'accès à une éducation de qualité pour les jeunes vulnérables du Sahel, les indicateurs de résultats sont : </w:t>
      </w:r>
    </w:p>
    <w:p w14:paraId="1CB79650" w14:textId="77777777" w:rsidR="00D01FE7" w:rsidRPr="00DD16C2" w:rsidRDefault="00D01FE7" w:rsidP="00B348ED">
      <w:pPr>
        <w:pStyle w:val="ListParagraph"/>
        <w:numPr>
          <w:ilvl w:val="1"/>
          <w:numId w:val="22"/>
        </w:numPr>
        <w:rPr>
          <w:lang w:val="fr-FR"/>
        </w:rPr>
      </w:pPr>
      <w:r w:rsidRPr="00DD16C2">
        <w:rPr>
          <w:rFonts w:asciiTheme="minorHAnsi" w:hAnsiTheme="minorHAnsi" w:cstheme="minorHAnsi"/>
          <w:lang w:val="fr-FR"/>
        </w:rPr>
        <w:t>L'école ouverte régionale du Sahel est établie, accréditée et propose des programmes d'éducation partagés dans les pays participants du Sahel.</w:t>
      </w:r>
    </w:p>
    <w:p w14:paraId="4A0E4085" w14:textId="77777777" w:rsidR="00D01FE7" w:rsidRPr="00DD16C2" w:rsidRDefault="00D01FE7" w:rsidP="00B348ED">
      <w:pPr>
        <w:pStyle w:val="ListParagraph"/>
        <w:numPr>
          <w:ilvl w:val="1"/>
          <w:numId w:val="22"/>
        </w:numPr>
        <w:rPr>
          <w:lang w:val="fr-FR"/>
        </w:rPr>
      </w:pPr>
      <w:r w:rsidRPr="00DD16C2">
        <w:rPr>
          <w:rFonts w:asciiTheme="minorHAnsi" w:hAnsiTheme="minorHAnsi" w:cstheme="minorHAnsi"/>
          <w:lang w:val="fr-FR"/>
        </w:rPr>
        <w:t>Les nomades, les réfugiés, les rapatriés, les personnes déplacées de force, les jeunes non scolarisés bénéficient d'une meilleure éducation.</w:t>
      </w:r>
    </w:p>
    <w:bookmarkEnd w:id="3"/>
    <w:p w14:paraId="5BA18AB3" w14:textId="5ACD3D23" w:rsidR="00142681" w:rsidRPr="004A2D5A" w:rsidRDefault="00142681" w:rsidP="00B348ED">
      <w:pPr>
        <w:pStyle w:val="Heading1"/>
        <w:numPr>
          <w:ilvl w:val="1"/>
          <w:numId w:val="20"/>
        </w:numPr>
        <w:jc w:val="left"/>
        <w:rPr>
          <w:bCs/>
          <w:lang w:val="fr-FR"/>
        </w:rPr>
      </w:pPr>
      <w:r w:rsidRPr="004A2D5A">
        <w:rPr>
          <w:bCs/>
          <w:lang w:val="fr-FR"/>
        </w:rPr>
        <w:t xml:space="preserve">Composantes du projet </w:t>
      </w:r>
    </w:p>
    <w:p w14:paraId="7D1C714F" w14:textId="2C069B0E" w:rsidR="00D01FE7" w:rsidRDefault="00D01FE7" w:rsidP="00D01FE7">
      <w:pPr>
        <w:autoSpaceDE w:val="0"/>
        <w:autoSpaceDN w:val="0"/>
        <w:adjustRightInd w:val="0"/>
        <w:spacing w:after="0" w:line="240" w:lineRule="auto"/>
        <w:ind w:left="0" w:firstLine="0"/>
        <w:rPr>
          <w:color w:val="auto"/>
          <w:lang w:val="fr-FR"/>
        </w:rPr>
      </w:pPr>
    </w:p>
    <w:p w14:paraId="0C899154" w14:textId="15288E69" w:rsidR="00D01FE7" w:rsidRPr="00D01FE7" w:rsidRDefault="00D01FE7" w:rsidP="004A2D5A">
      <w:pPr>
        <w:autoSpaceDE w:val="0"/>
        <w:autoSpaceDN w:val="0"/>
        <w:adjustRightInd w:val="0"/>
        <w:spacing w:after="0" w:line="240" w:lineRule="auto"/>
        <w:ind w:left="0" w:firstLine="0"/>
        <w:rPr>
          <w:color w:val="auto"/>
          <w:lang w:val="fr-FR"/>
        </w:rPr>
      </w:pPr>
      <w:bookmarkStart w:id="4" w:name="_Hlk177977941"/>
      <w:bookmarkStart w:id="5" w:name="_Hlk177944139"/>
      <w:r w:rsidRPr="00D01FE7">
        <w:rPr>
          <w:color w:val="auto"/>
          <w:lang w:val="fr-FR"/>
        </w:rPr>
        <w:t xml:space="preserve">Le projet s'articule autour de deux composantes clés : La première composante aidera les pays sahéliens participants à mieux harmoniser et gérer leurs systèmes éducatifs grâce à une série d'activités cruciales pour la performance des systèmes éducatifs (formation, évaluation, programmation de réformes efficaces) et la seconde composante offrira une remédiation et une résilience urgentes au système éducatif sahélien en rendant opérationnelle une école ouverte régionale qui répondra aux besoins de millions de jeunes dans la région.  </w:t>
      </w:r>
      <w:r w:rsidR="007E6FDB">
        <w:rPr>
          <w:color w:val="auto"/>
          <w:lang w:val="fr-FR"/>
        </w:rPr>
        <w:t xml:space="preserve">Une troisième composante </w:t>
      </w:r>
      <w:r w:rsidR="007E6FDB" w:rsidRPr="007E6FDB">
        <w:rPr>
          <w:color w:val="auto"/>
          <w:lang w:val="fr-FR"/>
        </w:rPr>
        <w:t>soutiendra la gestion et le suivi</w:t>
      </w:r>
      <w:r w:rsidR="007E6FDB">
        <w:rPr>
          <w:color w:val="auto"/>
          <w:lang w:val="fr-FR"/>
        </w:rPr>
        <w:t>/</w:t>
      </w:r>
      <w:r w:rsidR="007E6FDB" w:rsidRPr="007E6FDB">
        <w:rPr>
          <w:color w:val="auto"/>
          <w:lang w:val="fr-FR"/>
        </w:rPr>
        <w:t>évaluation du projet.</w:t>
      </w:r>
      <w:bookmarkEnd w:id="4"/>
    </w:p>
    <w:bookmarkEnd w:id="5"/>
    <w:p w14:paraId="1498F618" w14:textId="77777777" w:rsidR="00D01FE7" w:rsidRPr="00D01FE7" w:rsidRDefault="00D01FE7" w:rsidP="00D01FE7">
      <w:pPr>
        <w:autoSpaceDE w:val="0"/>
        <w:autoSpaceDN w:val="0"/>
        <w:adjustRightInd w:val="0"/>
        <w:spacing w:after="0" w:line="240" w:lineRule="auto"/>
        <w:ind w:left="0" w:firstLine="0"/>
        <w:jc w:val="left"/>
        <w:rPr>
          <w:color w:val="auto"/>
          <w:lang w:val="fr-FR"/>
        </w:rPr>
      </w:pPr>
    </w:p>
    <w:p w14:paraId="7CE887CA" w14:textId="7E578C2E" w:rsidR="007E6FDB" w:rsidRDefault="007E6FDB" w:rsidP="007E6FDB">
      <w:pPr>
        <w:rPr>
          <w:rFonts w:asciiTheme="minorHAnsi" w:hAnsiTheme="minorHAnsi" w:cstheme="minorHAnsi"/>
          <w:b/>
          <w:bCs/>
          <w:lang w:val="fr-FR"/>
        </w:rPr>
      </w:pPr>
      <w:bookmarkStart w:id="6" w:name="_Hlk177944781"/>
      <w:r w:rsidRPr="007E6FDB">
        <w:rPr>
          <w:rFonts w:asciiTheme="minorHAnsi" w:hAnsiTheme="minorHAnsi" w:cstheme="minorHAnsi"/>
          <w:b/>
          <w:bCs/>
          <w:lang w:val="fr-FR"/>
        </w:rPr>
        <w:t xml:space="preserve">Composante 1 : Renforcement de l'élaboration et de la mise en œuvre des politiques sahéliennes dans le domaine de l'éducation (68 millions de dollars) </w:t>
      </w:r>
    </w:p>
    <w:p w14:paraId="1E9A3426" w14:textId="7FA9ADCE" w:rsidR="007E6FDB" w:rsidRPr="007E6FDB" w:rsidRDefault="007E6FDB" w:rsidP="00F6778F">
      <w:pPr>
        <w:rPr>
          <w:rFonts w:asciiTheme="minorHAnsi" w:hAnsiTheme="minorHAnsi" w:cstheme="minorHAnsi"/>
          <w:lang w:val="fr-FR"/>
        </w:rPr>
      </w:pPr>
      <w:r w:rsidRPr="004A2D5A">
        <w:rPr>
          <w:rFonts w:asciiTheme="minorHAnsi" w:hAnsiTheme="minorHAnsi" w:cstheme="minorHAnsi"/>
          <w:lang w:val="fr-FR"/>
        </w:rPr>
        <w:t>Cette composante appuiera la création d'EduSahel, un institut régional ayant trois missions : (i) la recherche appliquée, (ii) la formation, et (iii) le conseil politique et le partage des connaissances. Il fonctionnera comme une agence intergouvernementale indépendante avec une garantie statutaire pour (i) son autonomie dans la gestion des ressources financières et humaines et son indépendance dans les questions scientifiques, et (ii) la responsabilité de la performance et de la gestion financière. Cette composante bénéficiera directement à 3 000 professionnels de l'éducation et des millions d'étudiants à travers le Sahel seront positivement impactés par la mise en œuvre réussie de réformes efficaces.</w:t>
      </w:r>
    </w:p>
    <w:p w14:paraId="2E0C49D1" w14:textId="6CFBA2BD" w:rsidR="007E6FDB" w:rsidRDefault="00F17B9F" w:rsidP="007E6FDB">
      <w:pPr>
        <w:rPr>
          <w:rFonts w:asciiTheme="minorHAnsi" w:hAnsiTheme="minorHAnsi" w:cstheme="minorHAnsi"/>
          <w:lang w:val="fr-FR"/>
        </w:rPr>
      </w:pPr>
      <w:r>
        <w:rPr>
          <w:rFonts w:asciiTheme="minorHAnsi" w:hAnsiTheme="minorHAnsi" w:cstheme="minorHAnsi"/>
          <w:lang w:val="fr-FR"/>
        </w:rPr>
        <w:lastRenderedPageBreak/>
        <w:t xml:space="preserve">La </w:t>
      </w:r>
      <w:r w:rsidR="007E6FDB" w:rsidRPr="004A2D5A">
        <w:rPr>
          <w:rFonts w:asciiTheme="minorHAnsi" w:hAnsiTheme="minorHAnsi" w:cstheme="minorHAnsi"/>
          <w:lang w:val="fr-FR"/>
        </w:rPr>
        <w:t>composante 1 sera initialement gérée par l'Association des universités africaines (AUA) et comportera deux sous-composantes : La première concerne la création de l'institut régional et l'assurance de sa préparation institutionnelle, tandis que la seconde concerne son opérationnalisation</w:t>
      </w:r>
      <w:r>
        <w:rPr>
          <w:rFonts w:asciiTheme="minorHAnsi" w:hAnsiTheme="minorHAnsi" w:cstheme="minorHAnsi"/>
          <w:lang w:val="fr-FR"/>
        </w:rPr>
        <w:t xml:space="preserve"> tel </w:t>
      </w:r>
      <w:r w:rsidR="00237F63">
        <w:rPr>
          <w:rFonts w:asciiTheme="minorHAnsi" w:hAnsiTheme="minorHAnsi" w:cstheme="minorHAnsi"/>
          <w:lang w:val="fr-FR"/>
        </w:rPr>
        <w:t>qu’indiqué</w:t>
      </w:r>
      <w:r>
        <w:rPr>
          <w:rFonts w:asciiTheme="minorHAnsi" w:hAnsiTheme="minorHAnsi" w:cstheme="minorHAnsi"/>
          <w:lang w:val="fr-FR"/>
        </w:rPr>
        <w:t xml:space="preserve"> ci-dessous : </w:t>
      </w:r>
    </w:p>
    <w:p w14:paraId="322F9203" w14:textId="77777777" w:rsidR="00237F63" w:rsidRDefault="00F17B9F" w:rsidP="00237F63">
      <w:pPr>
        <w:rPr>
          <w:rFonts w:asciiTheme="minorHAnsi" w:hAnsiTheme="minorHAnsi" w:cstheme="minorHAnsi"/>
          <w:u w:val="single"/>
          <w:lang w:val="fr-FR"/>
        </w:rPr>
      </w:pPr>
      <w:r w:rsidRPr="004A2D5A">
        <w:rPr>
          <w:rFonts w:asciiTheme="minorHAnsi" w:hAnsiTheme="minorHAnsi" w:cstheme="minorHAnsi"/>
          <w:u w:val="single"/>
          <w:lang w:val="fr-FR"/>
        </w:rPr>
        <w:t>Sous-composante 1.1 Soutenir la création et la préparation de l'Institut régional (32 millions de dollars)</w:t>
      </w:r>
    </w:p>
    <w:p w14:paraId="652E7B10" w14:textId="77777777" w:rsidR="00D05390" w:rsidRDefault="00D05390" w:rsidP="00D05390">
      <w:pPr>
        <w:rPr>
          <w:rFonts w:asciiTheme="minorHAnsi" w:hAnsiTheme="minorHAnsi" w:cstheme="minorHAnsi"/>
          <w:lang w:val="fr-FR"/>
        </w:rPr>
      </w:pPr>
      <w:r w:rsidRPr="004A2D5A">
        <w:rPr>
          <w:rFonts w:asciiTheme="minorHAnsi" w:hAnsiTheme="minorHAnsi" w:cstheme="minorHAnsi"/>
          <w:lang w:val="fr-FR"/>
        </w:rPr>
        <w:t>Au niveau régional, l'AUA soutiendra les pays participants pendant le processus de mise en place de l'institut régional prévu. Elle financera : (i) l'assistance technique (AT) pour faciliter le développement du cadre juridique de l'institut régional, (ii) l'organisation de réunions techniques régionales de haut niveau, (iii) le renforcement des capacités, le partage des connaissances et les activités de coordination, et (iv) le soutien au dialogue régional sur les politiques d'éducation et aux processus de signature de traités.</w:t>
      </w:r>
    </w:p>
    <w:p w14:paraId="563A2C85" w14:textId="1E6D60FD" w:rsidR="00D05390" w:rsidRPr="004A2D5A" w:rsidRDefault="00D05390" w:rsidP="00D05390">
      <w:pPr>
        <w:rPr>
          <w:rFonts w:asciiTheme="minorHAnsi" w:hAnsiTheme="minorHAnsi" w:cstheme="minorHAnsi"/>
          <w:lang w:val="fr-FR"/>
        </w:rPr>
      </w:pPr>
      <w:r w:rsidRPr="004A2D5A">
        <w:rPr>
          <w:rFonts w:asciiTheme="minorHAnsi" w:hAnsiTheme="minorHAnsi" w:cstheme="minorHAnsi"/>
          <w:lang w:val="fr-FR"/>
        </w:rPr>
        <w:t>Une fois ratifié par trois des pays participants, l'AUA soutiendra l'état de préparation d'EduSahel à travers : (i) la location, la rénovation et l'équipement d'un bâtiment existant qui sera transformé en un campus vert ; (ii) le recrutement compétitif du personnel de direction, technique et clé, y compris le personnel fiduciaire, de S&amp;E et d'autres rôles essentiels ; (iii) la fourniture d'une assistance technique, et (iv) la mise en place d'un mécanisme de S&amp;E régional. L'AUA soutiendra également l'état de préparation de l'institut à travers : (i) la mobilisation d'un groupe d'experts en politique de l'éducation qui constitueront l'expertise technique de base d'EduSahel, et fourniront une assistance technique pour des études clés telles que Dashboard, TEACH et COACH ; et (ii) la fourniture d'une assistance technique de la part d'une institution éducative internationale de renom pour accélérer le renforcement des capacités de l'institut.</w:t>
      </w:r>
    </w:p>
    <w:p w14:paraId="341DA12F" w14:textId="1FA07075" w:rsidR="00F17B9F" w:rsidRDefault="00F17B9F" w:rsidP="00237F63">
      <w:pPr>
        <w:rPr>
          <w:rFonts w:asciiTheme="minorHAnsi" w:hAnsiTheme="minorHAnsi" w:cstheme="minorHAnsi"/>
          <w:u w:val="single"/>
          <w:lang w:val="fr-FR"/>
        </w:rPr>
      </w:pPr>
      <w:r w:rsidRPr="004A2D5A">
        <w:rPr>
          <w:rFonts w:asciiTheme="minorHAnsi" w:hAnsiTheme="minorHAnsi" w:cstheme="minorHAnsi"/>
          <w:u w:val="single"/>
          <w:lang w:val="fr-FR"/>
        </w:rPr>
        <w:t>Sous-composante 1.2 Renforcer l'élaboration des politiques régionales, la prestation de services et</w:t>
      </w:r>
      <w:r w:rsidR="00D05390">
        <w:rPr>
          <w:rFonts w:asciiTheme="minorHAnsi" w:hAnsiTheme="minorHAnsi" w:cstheme="minorHAnsi"/>
          <w:u w:val="single"/>
          <w:lang w:val="fr-FR"/>
        </w:rPr>
        <w:t xml:space="preserve"> </w:t>
      </w:r>
      <w:r w:rsidRPr="004A2D5A">
        <w:rPr>
          <w:rFonts w:asciiTheme="minorHAnsi" w:hAnsiTheme="minorHAnsi" w:cstheme="minorHAnsi"/>
          <w:u w:val="single"/>
          <w:lang w:val="fr-FR"/>
        </w:rPr>
        <w:t>l'évaluation par le biais d'une collaboration entre les pays (36 millions de dollars)</w:t>
      </w:r>
    </w:p>
    <w:p w14:paraId="3F1E9224" w14:textId="51B3FFFB" w:rsidR="002A4312" w:rsidRDefault="002A4312" w:rsidP="002A4312">
      <w:pPr>
        <w:rPr>
          <w:rFonts w:asciiTheme="minorHAnsi" w:hAnsiTheme="minorHAnsi" w:cstheme="minorHAnsi"/>
          <w:lang w:val="fr-FR"/>
        </w:rPr>
      </w:pPr>
      <w:r w:rsidRPr="002A4312">
        <w:rPr>
          <w:rFonts w:asciiTheme="minorHAnsi" w:hAnsiTheme="minorHAnsi" w:cstheme="minorHAnsi"/>
          <w:lang w:val="fr-FR"/>
        </w:rPr>
        <w:t>Au niveau régional, le projet financera la validation du concept de l'Institut régional du Sahel proposé, l'AUA se chargeant des trois missions principales de l'Institut dans les pays participants</w:t>
      </w:r>
      <w:r>
        <w:rPr>
          <w:rFonts w:asciiTheme="minorHAnsi" w:hAnsiTheme="minorHAnsi" w:cstheme="minorHAnsi"/>
          <w:lang w:val="fr-FR"/>
        </w:rPr>
        <w:t> à savoir :</w:t>
      </w:r>
    </w:p>
    <w:p w14:paraId="552B01C9" w14:textId="218A9AA0" w:rsidR="002A4312" w:rsidRDefault="002A4312" w:rsidP="00B348ED">
      <w:pPr>
        <w:pStyle w:val="ListParagraph"/>
        <w:numPr>
          <w:ilvl w:val="0"/>
          <w:numId w:val="24"/>
        </w:numPr>
        <w:rPr>
          <w:rFonts w:asciiTheme="minorHAnsi" w:hAnsiTheme="minorHAnsi" w:cstheme="minorHAnsi"/>
          <w:lang w:val="fr-FR"/>
        </w:rPr>
      </w:pPr>
      <w:r w:rsidRPr="004A2D5A">
        <w:rPr>
          <w:rFonts w:asciiTheme="minorHAnsi" w:hAnsiTheme="minorHAnsi" w:cstheme="minorHAnsi"/>
          <w:lang w:val="fr-FR"/>
        </w:rPr>
        <w:t>Recherche appliquée sur les politiques éducatives les plus pertinentes et les plus efficaces pour le Sahel</w:t>
      </w:r>
      <w:r>
        <w:rPr>
          <w:rFonts w:asciiTheme="minorHAnsi" w:hAnsiTheme="minorHAnsi" w:cstheme="minorHAnsi"/>
          <w:lang w:val="fr-FR"/>
        </w:rPr>
        <w:t> ;</w:t>
      </w:r>
    </w:p>
    <w:p w14:paraId="5385AFE4" w14:textId="2F94E978" w:rsidR="002A4312" w:rsidRDefault="002A4312" w:rsidP="00B348ED">
      <w:pPr>
        <w:pStyle w:val="ListParagraph"/>
        <w:numPr>
          <w:ilvl w:val="0"/>
          <w:numId w:val="24"/>
        </w:numPr>
        <w:rPr>
          <w:rFonts w:asciiTheme="minorHAnsi" w:hAnsiTheme="minorHAnsi" w:cstheme="minorHAnsi"/>
          <w:lang w:val="fr-FR"/>
        </w:rPr>
      </w:pPr>
      <w:r w:rsidRPr="002A4312">
        <w:rPr>
          <w:rFonts w:asciiTheme="minorHAnsi" w:hAnsiTheme="minorHAnsi" w:cstheme="minorHAnsi"/>
          <w:lang w:val="fr-FR"/>
        </w:rPr>
        <w:t>Formation du personnel éducatif chargé de la direction, de la planification et de la gestion des systèmes et des établissements d'enseignement, ainsi que formation des formateurs pour les établissements de formation des enseignants</w:t>
      </w:r>
      <w:r>
        <w:rPr>
          <w:rFonts w:asciiTheme="minorHAnsi" w:hAnsiTheme="minorHAnsi" w:cstheme="minorHAnsi"/>
          <w:lang w:val="fr-FR"/>
        </w:rPr>
        <w:t> ;</w:t>
      </w:r>
    </w:p>
    <w:p w14:paraId="3A9C850B" w14:textId="18E75AC9" w:rsidR="002A4312" w:rsidRPr="002A4312" w:rsidRDefault="002A4312" w:rsidP="00B348ED">
      <w:pPr>
        <w:pStyle w:val="ListParagraph"/>
        <w:numPr>
          <w:ilvl w:val="0"/>
          <w:numId w:val="24"/>
        </w:numPr>
        <w:rPr>
          <w:rFonts w:asciiTheme="minorHAnsi" w:hAnsiTheme="minorHAnsi" w:cstheme="minorHAnsi"/>
          <w:lang w:val="fr-FR"/>
        </w:rPr>
      </w:pPr>
      <w:r w:rsidRPr="002A4312">
        <w:rPr>
          <w:rFonts w:asciiTheme="minorHAnsi" w:hAnsiTheme="minorHAnsi" w:cstheme="minorHAnsi"/>
          <w:lang w:val="fr-FR"/>
        </w:rPr>
        <w:t>Conseil politique et renforcement des capacités par des échanges régionaux sur les expériences de réforme de l'éducation dans les pays du Sahel et dans d'autres régions du monde.</w:t>
      </w:r>
    </w:p>
    <w:p w14:paraId="2DF4020D" w14:textId="72C2EBCB" w:rsidR="002A4312" w:rsidRPr="004A2D5A" w:rsidRDefault="002A4312" w:rsidP="00237F63">
      <w:pPr>
        <w:rPr>
          <w:rFonts w:asciiTheme="minorHAnsi" w:hAnsiTheme="minorHAnsi" w:cstheme="minorHAnsi"/>
          <w:lang w:val="fr-FR"/>
        </w:rPr>
      </w:pPr>
      <w:r w:rsidRPr="004A2D5A">
        <w:rPr>
          <w:rFonts w:asciiTheme="minorHAnsi" w:hAnsiTheme="minorHAnsi" w:cstheme="minorHAnsi"/>
          <w:lang w:val="fr-FR"/>
        </w:rPr>
        <w:t>Au niveau national, la sous-composante soutiendra la fourniture d'un financement du côté de la demande pour les ministères en charge de l'éducation et d'autres ministères concernés et institutions partenaires afin d'identifier les questions et domaines clés de la politique éducative qui nécessitent le soutien de l'institut et d'acheter (i) des services de formation et de conseil auprès d'EduSahel, (ii) de l'assistance technique, (iii) de l'équipement et du matériel, (iii) de la connectivité, (iv) des ateliers, (v) des formations et (vi) des contributions financières à l'institut régional.</w:t>
      </w:r>
    </w:p>
    <w:p w14:paraId="3BCC552F" w14:textId="3BC7556E" w:rsidR="00F17B9F" w:rsidRPr="004A2D5A" w:rsidRDefault="00F17B9F" w:rsidP="00F17B9F">
      <w:pPr>
        <w:rPr>
          <w:rFonts w:asciiTheme="minorHAnsi" w:hAnsiTheme="minorHAnsi" w:cstheme="minorHAnsi"/>
          <w:b/>
          <w:bCs/>
          <w:lang w:val="fr-FR"/>
        </w:rPr>
      </w:pPr>
      <w:r w:rsidRPr="004A2D5A">
        <w:rPr>
          <w:rFonts w:asciiTheme="minorHAnsi" w:hAnsiTheme="minorHAnsi" w:cstheme="minorHAnsi"/>
          <w:b/>
          <w:bCs/>
          <w:lang w:val="fr-FR"/>
        </w:rPr>
        <w:t xml:space="preserve">Composante 2 : Construire des parcours éducatifs flexibles et résilients pour la jeunesse sahélienne (223 millions de dollars) </w:t>
      </w:r>
    </w:p>
    <w:p w14:paraId="384E6F9F" w14:textId="2395C427" w:rsidR="00F17B9F" w:rsidRDefault="00F17B9F" w:rsidP="00237F63">
      <w:pPr>
        <w:ind w:left="0" w:firstLine="0"/>
        <w:rPr>
          <w:rFonts w:asciiTheme="minorHAnsi" w:hAnsiTheme="minorHAnsi" w:cstheme="minorHAnsi"/>
          <w:lang w:val="fr-FR"/>
        </w:rPr>
      </w:pPr>
      <w:r w:rsidRPr="00F17B9F">
        <w:rPr>
          <w:rFonts w:asciiTheme="minorHAnsi" w:hAnsiTheme="minorHAnsi" w:cstheme="minorHAnsi"/>
          <w:lang w:val="fr-FR"/>
        </w:rPr>
        <w:t xml:space="preserve">Cette composante vise à mettre en œuvre des interventions prometteuses pour répondre au principal défi éducatif au Sahel, à savoir la déscolarisation des jeunes, qui menace la sécurité de la région. La structure organisationnelle sera un modèle hybride avec un réseau régional (centralisé) et un réseau </w:t>
      </w:r>
      <w:r w:rsidRPr="00F17B9F">
        <w:rPr>
          <w:rFonts w:asciiTheme="minorHAnsi" w:hAnsiTheme="minorHAnsi" w:cstheme="minorHAnsi"/>
          <w:lang w:val="fr-FR"/>
        </w:rPr>
        <w:lastRenderedPageBreak/>
        <w:t>décentralisé d'écoles ouvertes. Compte tenu de la bonne pénétration de la téléphonie mobile dans la sous-région, le modèle adoptera une stratégie « mobile first ».  En outre, l'école ouverte du Sahel disposera d'un soutien direct et solide aux étudiants grâce à un réseau de centres d'apprentissage et à une prestation multimodale comprenant des supports non techniques (imprimés), des ressources accessibles hors ligne et des ressources en ligne. La composante touchera directement 2 millions de jeunes nomades et réfugiés non scolarisés âgés de 10 à 18 ans, dont 50 % de filles, ainsi que tous les jeunes non scolarisés des communautés d'accueil. Environ 3,5 % des bénéficiaires devraient avoir des besoins particuliers et bénéficieront d'appareils d'assistance achetés dans la région.</w:t>
      </w:r>
    </w:p>
    <w:p w14:paraId="42030EEA" w14:textId="28940DD4" w:rsidR="00237F63" w:rsidRDefault="00237F63" w:rsidP="00237F63">
      <w:pPr>
        <w:ind w:left="0" w:firstLine="0"/>
        <w:rPr>
          <w:rFonts w:asciiTheme="minorHAnsi" w:hAnsiTheme="minorHAnsi" w:cstheme="minorHAnsi"/>
          <w:lang w:val="fr-FR"/>
        </w:rPr>
      </w:pPr>
      <w:r>
        <w:rPr>
          <w:rFonts w:asciiTheme="minorHAnsi" w:hAnsiTheme="minorHAnsi" w:cstheme="minorHAnsi"/>
          <w:lang w:val="fr-FR"/>
        </w:rPr>
        <w:t>Elle comprend deux sous composantes :</w:t>
      </w:r>
    </w:p>
    <w:p w14:paraId="6AD4FD8A" w14:textId="77777777" w:rsidR="00237F63" w:rsidRPr="004A2D5A" w:rsidRDefault="00237F63" w:rsidP="004A2D5A">
      <w:pPr>
        <w:rPr>
          <w:rFonts w:asciiTheme="minorHAnsi" w:hAnsiTheme="minorHAnsi" w:cstheme="minorHAnsi"/>
          <w:u w:val="single"/>
          <w:lang w:val="fr-FR"/>
        </w:rPr>
      </w:pPr>
      <w:r w:rsidRPr="004A2D5A">
        <w:rPr>
          <w:rFonts w:asciiTheme="minorHAnsi" w:hAnsiTheme="minorHAnsi" w:cstheme="minorHAnsi"/>
          <w:u w:val="single"/>
          <w:lang w:val="fr-FR"/>
        </w:rPr>
        <w:t>Sous-composante 2.1 : Soutenir les fondements de l'école ouverte régionale au Sahel (108 millions de dollars)</w:t>
      </w:r>
    </w:p>
    <w:p w14:paraId="3A90420B" w14:textId="53D44531" w:rsidR="00237F63" w:rsidRDefault="00237F63" w:rsidP="00237F63">
      <w:pPr>
        <w:ind w:left="0" w:firstLine="0"/>
        <w:rPr>
          <w:rFonts w:asciiTheme="minorHAnsi" w:hAnsiTheme="minorHAnsi" w:cstheme="minorHAnsi"/>
          <w:lang w:val="fr-FR"/>
        </w:rPr>
      </w:pPr>
      <w:r w:rsidRPr="004A2D5A">
        <w:rPr>
          <w:rFonts w:asciiTheme="minorHAnsi" w:hAnsiTheme="minorHAnsi" w:cstheme="minorHAnsi"/>
          <w:lang w:val="fr-FR"/>
        </w:rPr>
        <w:t>Au niveau régional, avec l'appui de l'AUA, la sous-composante financera : (i) le développement d'une vision commune et d'une reconnaissance partagée de l'approche en tant que modèle alternatif de prestation d'éducation dans la région du Sahel ; (ii) l'établissement d'un cadre régional commun de compétences et de résultats d'apprentissage standardisés pour créer les bases de la portabilité des diplômes à travers les pays du Sahel, de sorte que chaque enfant sahélien puisse continuer à apprendre indépendamment de son lieu de résidence au sein de la région ; (iii) le développement de programmes régionaux comprenant des guides pour les enseignants/moniteurs et les apprenants ; (iv) le développement de ressources et de contenus éducatifs partagés/ouverts ainsi qu'une plateforme d'apprentissage numérique régionale pour héberger les ressources ouvertes partagées ; et (v) l'établissement d'un cadre d'évaluation régional commun mutuellement reconnu et d'une plateforme numérique pour évaluer que chaque élève a acquis certaines compétences telles que définies dans le cadre de compétences régional.</w:t>
      </w:r>
    </w:p>
    <w:p w14:paraId="3FC2D93B" w14:textId="65CEF9C0" w:rsidR="00237F63" w:rsidRDefault="00237F63" w:rsidP="00237F63">
      <w:pPr>
        <w:ind w:left="0" w:firstLine="0"/>
        <w:rPr>
          <w:rFonts w:asciiTheme="minorHAnsi" w:hAnsiTheme="minorHAnsi" w:cstheme="minorHAnsi"/>
          <w:lang w:val="fr-FR"/>
        </w:rPr>
      </w:pPr>
      <w:r w:rsidRPr="00237F63">
        <w:rPr>
          <w:rFonts w:asciiTheme="minorHAnsi" w:hAnsiTheme="minorHAnsi" w:cstheme="minorHAnsi"/>
          <w:lang w:val="fr-FR"/>
        </w:rPr>
        <w:t>Au niveau national, les unités nationales de facilitation du projet ( UNF) soutiendront les ministères de l'éducation dans les activités suivantes : (i) assistance technique pour les activités spécifiques au pays ; (ii) ateliers ; (iii) acquisition d'équipements et de matériels achetés au niveau régional ; (iv) modernisation ou construction d'installations pour les centres de ressources et d'apprentissage en face à face au niveau local ; et (v) mise en œuvre et suivi des programmes d'école ouverte. Afin de bénéficier d'économies d'échelle, les achats de biens seront regroupés au niveau régional dans la mesure du possible.</w:t>
      </w:r>
    </w:p>
    <w:p w14:paraId="6230AF2B" w14:textId="77777777" w:rsidR="00237F63" w:rsidRPr="004A2D5A" w:rsidRDefault="00237F63" w:rsidP="00237F63">
      <w:pPr>
        <w:ind w:left="0" w:firstLine="0"/>
        <w:rPr>
          <w:rFonts w:asciiTheme="minorHAnsi" w:hAnsiTheme="minorHAnsi" w:cstheme="minorHAnsi"/>
          <w:u w:val="single"/>
          <w:lang w:val="fr-FR"/>
        </w:rPr>
      </w:pPr>
      <w:r w:rsidRPr="004A2D5A">
        <w:rPr>
          <w:rFonts w:asciiTheme="minorHAnsi" w:hAnsiTheme="minorHAnsi" w:cstheme="minorHAnsi"/>
          <w:u w:val="single"/>
          <w:lang w:val="fr-FR"/>
        </w:rPr>
        <w:t>Sous-composante 2.2 : Pilotage de la première génération de programmes d'école ouverte au Sahel (115 millions de dollars)</w:t>
      </w:r>
    </w:p>
    <w:p w14:paraId="3A2E43FB" w14:textId="3BD281BF" w:rsidR="00237F63" w:rsidRDefault="00237F63" w:rsidP="00237F63">
      <w:pPr>
        <w:ind w:left="0" w:firstLine="0"/>
        <w:rPr>
          <w:rFonts w:asciiTheme="minorHAnsi" w:hAnsiTheme="minorHAnsi" w:cstheme="minorHAnsi"/>
          <w:lang w:val="fr-FR"/>
        </w:rPr>
      </w:pPr>
      <w:r w:rsidRPr="00237F63">
        <w:rPr>
          <w:rFonts w:asciiTheme="minorHAnsi" w:hAnsiTheme="minorHAnsi" w:cstheme="minorHAnsi"/>
          <w:lang w:val="fr-FR"/>
        </w:rPr>
        <w:t>Dans le cadre de cette sous-composante, le projet soutiendra la première génération de programmes d'école ouverte au Sahel pour répondre aux besoins immédiats des réfugiés, des nomades et d'autres jeunes non scolarisés dans les communautés d'accueil âgés de 10 à 18 ans. Le projet mettra en œuvre les quatre programmes régionaux ci-dessous en utilisant le modèle de l'école ouverte tout en ciblant efficacement les bénéficiaires pour répondre aux besoins de chaque pays tout en offrant des possibilités d'apprentissage croisé. Parmi les jeunes ciblés, 300 000 devraient bénéficier du programme d'enseignement accéléré, 100 000 du programme d'enseignement secondaire, 1 million du programme d'alphabétisation des jeunes et au moins 600 000 du programme régional de développement des compétences ou de formation professionnelle.</w:t>
      </w:r>
    </w:p>
    <w:p w14:paraId="78D379EE" w14:textId="680C2605" w:rsidR="00237F63" w:rsidRPr="004A2D5A" w:rsidRDefault="00237F63" w:rsidP="00B348ED">
      <w:pPr>
        <w:pStyle w:val="ListParagraph"/>
        <w:numPr>
          <w:ilvl w:val="0"/>
          <w:numId w:val="23"/>
        </w:numPr>
        <w:rPr>
          <w:rFonts w:asciiTheme="minorHAnsi" w:hAnsiTheme="minorHAnsi" w:cstheme="minorHAnsi"/>
          <w:lang w:val="fr-FR"/>
        </w:rPr>
      </w:pPr>
      <w:r w:rsidRPr="004A2D5A">
        <w:rPr>
          <w:rFonts w:asciiTheme="minorHAnsi" w:hAnsiTheme="minorHAnsi" w:cstheme="minorHAnsi"/>
          <w:lang w:val="fr-FR"/>
        </w:rPr>
        <w:t>Programme d'alphabétisation des jeunes</w:t>
      </w:r>
      <w:r>
        <w:rPr>
          <w:rFonts w:asciiTheme="minorHAnsi" w:hAnsiTheme="minorHAnsi" w:cstheme="minorHAnsi"/>
          <w:lang w:val="fr-FR"/>
        </w:rPr>
        <w:t> ;</w:t>
      </w:r>
    </w:p>
    <w:p w14:paraId="63F993E6" w14:textId="1536669E" w:rsidR="00237F63" w:rsidRPr="004A2D5A" w:rsidRDefault="00237F63" w:rsidP="00B348ED">
      <w:pPr>
        <w:pStyle w:val="ListParagraph"/>
        <w:numPr>
          <w:ilvl w:val="0"/>
          <w:numId w:val="23"/>
        </w:numPr>
        <w:rPr>
          <w:rFonts w:asciiTheme="minorHAnsi" w:hAnsiTheme="minorHAnsi" w:cstheme="minorHAnsi"/>
          <w:lang w:val="fr-FR"/>
        </w:rPr>
      </w:pPr>
      <w:r w:rsidRPr="004A2D5A">
        <w:rPr>
          <w:rFonts w:asciiTheme="minorHAnsi" w:hAnsiTheme="minorHAnsi" w:cstheme="minorHAnsi"/>
          <w:lang w:val="fr-FR"/>
        </w:rPr>
        <w:t>Programme de rattrapage scolaire accéléré</w:t>
      </w:r>
      <w:r>
        <w:rPr>
          <w:rFonts w:asciiTheme="minorHAnsi" w:hAnsiTheme="minorHAnsi" w:cstheme="minorHAnsi"/>
          <w:lang w:val="fr-FR"/>
        </w:rPr>
        <w:t> ;</w:t>
      </w:r>
    </w:p>
    <w:p w14:paraId="78ABC2E1" w14:textId="165482BD" w:rsidR="00237F63" w:rsidRPr="004A2D5A" w:rsidRDefault="00237F63" w:rsidP="00B348ED">
      <w:pPr>
        <w:pStyle w:val="ListParagraph"/>
        <w:numPr>
          <w:ilvl w:val="0"/>
          <w:numId w:val="23"/>
        </w:numPr>
        <w:rPr>
          <w:rFonts w:asciiTheme="minorHAnsi" w:hAnsiTheme="minorHAnsi" w:cstheme="minorHAnsi"/>
          <w:lang w:val="fr-FR"/>
        </w:rPr>
      </w:pPr>
      <w:r w:rsidRPr="004A2D5A">
        <w:rPr>
          <w:rFonts w:asciiTheme="minorHAnsi" w:hAnsiTheme="minorHAnsi" w:cstheme="minorHAnsi"/>
          <w:lang w:val="fr-FR"/>
        </w:rPr>
        <w:lastRenderedPageBreak/>
        <w:t>Programme d'enseignement secondaire</w:t>
      </w:r>
      <w:r>
        <w:rPr>
          <w:rFonts w:asciiTheme="minorHAnsi" w:hAnsiTheme="minorHAnsi" w:cstheme="minorHAnsi"/>
          <w:lang w:val="fr-FR"/>
        </w:rPr>
        <w:t> ;</w:t>
      </w:r>
    </w:p>
    <w:p w14:paraId="14ABF01D" w14:textId="10752A37" w:rsidR="00237F63" w:rsidRPr="004A2D5A" w:rsidRDefault="00237F63" w:rsidP="00B348ED">
      <w:pPr>
        <w:pStyle w:val="ListParagraph"/>
        <w:numPr>
          <w:ilvl w:val="0"/>
          <w:numId w:val="23"/>
        </w:numPr>
        <w:rPr>
          <w:rFonts w:asciiTheme="minorHAnsi" w:hAnsiTheme="minorHAnsi" w:cstheme="minorHAnsi"/>
          <w:lang w:val="fr-FR"/>
        </w:rPr>
      </w:pPr>
      <w:r w:rsidRPr="004A2D5A">
        <w:rPr>
          <w:rFonts w:asciiTheme="minorHAnsi" w:hAnsiTheme="minorHAnsi" w:cstheme="minorHAnsi"/>
          <w:lang w:val="fr-FR"/>
        </w:rPr>
        <w:t>Programme d'enseignement technique et professionnel</w:t>
      </w:r>
      <w:r>
        <w:rPr>
          <w:rFonts w:asciiTheme="minorHAnsi" w:hAnsiTheme="minorHAnsi" w:cstheme="minorHAnsi"/>
          <w:lang w:val="fr-FR"/>
        </w:rPr>
        <w:t>.</w:t>
      </w:r>
    </w:p>
    <w:p w14:paraId="70C82024" w14:textId="5F6675D3" w:rsidR="00237F63" w:rsidRPr="004A2D5A" w:rsidRDefault="00237F63" w:rsidP="00237F63">
      <w:pPr>
        <w:rPr>
          <w:rFonts w:asciiTheme="minorHAnsi" w:hAnsiTheme="minorHAnsi" w:cstheme="minorHAnsi"/>
          <w:b/>
          <w:bCs/>
          <w:lang w:val="fr-FR"/>
        </w:rPr>
      </w:pPr>
      <w:r w:rsidRPr="004A2D5A">
        <w:rPr>
          <w:rFonts w:asciiTheme="minorHAnsi" w:hAnsiTheme="minorHAnsi" w:cstheme="minorHAnsi"/>
          <w:b/>
          <w:bCs/>
          <w:lang w:val="fr-FR"/>
        </w:rPr>
        <w:t>Composante 3 : Gestion, suivi et évaluation du projet (20 millions de dollars)</w:t>
      </w:r>
    </w:p>
    <w:p w14:paraId="6024BE97" w14:textId="2C21B1B2" w:rsidR="00237F63" w:rsidRDefault="00237F63" w:rsidP="00237F63">
      <w:pPr>
        <w:ind w:left="0" w:firstLine="0"/>
        <w:rPr>
          <w:rFonts w:asciiTheme="minorHAnsi" w:hAnsiTheme="minorHAnsi" w:cstheme="minorHAnsi"/>
          <w:lang w:val="fr-FR"/>
        </w:rPr>
      </w:pPr>
      <w:r w:rsidRPr="00237F63">
        <w:rPr>
          <w:rFonts w:asciiTheme="minorHAnsi" w:hAnsiTheme="minorHAnsi" w:cstheme="minorHAnsi"/>
          <w:lang w:val="fr-FR"/>
        </w:rPr>
        <w:t xml:space="preserve">Cette composante soutiendra la gestion et le suivi et l'évaluation du projet. Une unité régionale de mise en œuvre (RIU) sera créée au sein de l'AUA pour gérer l'ensemble du projet et comprendra un coordinateur régional, une équipe de suivi et d'évaluation et une équipe fiduciaire sélectionnées par voie de concours dans les </w:t>
      </w:r>
      <w:r w:rsidR="00295184">
        <w:rPr>
          <w:rFonts w:asciiTheme="minorHAnsi" w:hAnsiTheme="minorHAnsi" w:cstheme="minorHAnsi"/>
          <w:lang w:val="fr-FR"/>
        </w:rPr>
        <w:t>quatre</w:t>
      </w:r>
      <w:r w:rsidRPr="00237F63">
        <w:rPr>
          <w:rFonts w:asciiTheme="minorHAnsi" w:hAnsiTheme="minorHAnsi" w:cstheme="minorHAnsi"/>
          <w:lang w:val="fr-FR"/>
        </w:rPr>
        <w:t xml:space="preserve"> pays. En outre, chaque pays disposera d'une structure de mise en œuvre dotée des compétences techniques et fiduciaires nécessaires pour assurer une mise en œuvre harmonieuse du projet au niveau national. Cette composante couvrira les coûts du personnel de RIU et des </w:t>
      </w:r>
      <w:r w:rsidR="00C518BF">
        <w:rPr>
          <w:rFonts w:asciiTheme="minorHAnsi" w:hAnsiTheme="minorHAnsi" w:cstheme="minorHAnsi"/>
          <w:lang w:val="fr-FR"/>
        </w:rPr>
        <w:t>Unités de mise en œuvre</w:t>
      </w:r>
      <w:r w:rsidRPr="00237F63">
        <w:rPr>
          <w:rFonts w:asciiTheme="minorHAnsi" w:hAnsiTheme="minorHAnsi" w:cstheme="minorHAnsi"/>
          <w:lang w:val="fr-FR"/>
        </w:rPr>
        <w:t xml:space="preserve"> au niveau national</w:t>
      </w:r>
      <w:r w:rsidR="00C518BF">
        <w:rPr>
          <w:rFonts w:asciiTheme="minorHAnsi" w:hAnsiTheme="minorHAnsi" w:cstheme="minorHAnsi"/>
          <w:lang w:val="fr-FR"/>
        </w:rPr>
        <w:t xml:space="preserve"> (UGP)</w:t>
      </w:r>
      <w:r w:rsidRPr="00237F63">
        <w:rPr>
          <w:rFonts w:asciiTheme="minorHAnsi" w:hAnsiTheme="minorHAnsi" w:cstheme="minorHAnsi"/>
          <w:lang w:val="fr-FR"/>
        </w:rPr>
        <w:t xml:space="preserve">, ainsi que les coûts liés à la coordination du projet (comités de pilotage), les coûts de fonctionnement, les coûts d'audit externe et les autres dépenses nécessaires à la réussite du projet. Les résultats attendus de ce volet sont le manuel d'opérations, les plans de travail annuels, les mises à jour semestrielles du cadre de résultats, les audits, les plans de passation de marchés et les rapports financiers intermédiaires. Dans le cadre du volet 3, les fonds seront versés </w:t>
      </w:r>
      <w:r w:rsidR="00C518BF">
        <w:rPr>
          <w:rFonts w:asciiTheme="minorHAnsi" w:hAnsiTheme="minorHAnsi" w:cstheme="minorHAnsi"/>
          <w:lang w:val="fr-FR"/>
        </w:rPr>
        <w:t xml:space="preserve">à </w:t>
      </w:r>
      <w:r w:rsidRPr="00237F63">
        <w:rPr>
          <w:rFonts w:asciiTheme="minorHAnsi" w:hAnsiTheme="minorHAnsi" w:cstheme="minorHAnsi"/>
          <w:lang w:val="fr-FR"/>
        </w:rPr>
        <w:t>R</w:t>
      </w:r>
      <w:r w:rsidR="00C518BF">
        <w:rPr>
          <w:rFonts w:asciiTheme="minorHAnsi" w:hAnsiTheme="minorHAnsi" w:cstheme="minorHAnsi"/>
          <w:lang w:val="fr-FR"/>
        </w:rPr>
        <w:t>IU</w:t>
      </w:r>
      <w:r w:rsidRPr="00237F63">
        <w:rPr>
          <w:rFonts w:asciiTheme="minorHAnsi" w:hAnsiTheme="minorHAnsi" w:cstheme="minorHAnsi"/>
          <w:lang w:val="fr-FR"/>
        </w:rPr>
        <w:t xml:space="preserve"> et aux U</w:t>
      </w:r>
      <w:r w:rsidR="00C518BF">
        <w:rPr>
          <w:rFonts w:asciiTheme="minorHAnsi" w:hAnsiTheme="minorHAnsi" w:cstheme="minorHAnsi"/>
          <w:lang w:val="fr-FR"/>
        </w:rPr>
        <w:t>GP</w:t>
      </w:r>
      <w:r w:rsidRPr="00237F63">
        <w:rPr>
          <w:rFonts w:asciiTheme="minorHAnsi" w:hAnsiTheme="minorHAnsi" w:cstheme="minorHAnsi"/>
          <w:lang w:val="fr-FR"/>
        </w:rPr>
        <w:t xml:space="preserve"> sur la base d'un état des dépenses, fondé sur un plan de travail annuel et un plan de passation de marchés convenus, respectivement, avec le CSR et les CNS, et approuvés par la Banque mondiale.</w:t>
      </w:r>
    </w:p>
    <w:bookmarkEnd w:id="6"/>
    <w:p w14:paraId="4D2F58AD" w14:textId="77777777" w:rsidR="001307B4" w:rsidRDefault="001307B4" w:rsidP="004A2D5A">
      <w:pPr>
        <w:spacing w:after="0" w:line="240" w:lineRule="auto"/>
        <w:ind w:left="0" w:right="43" w:firstLine="0"/>
        <w:rPr>
          <w:rFonts w:asciiTheme="minorHAnsi" w:hAnsiTheme="minorHAnsi" w:cstheme="minorHAnsi"/>
          <w:lang w:val="fr-FR" w:eastAsia="zh-CN"/>
        </w:rPr>
      </w:pPr>
    </w:p>
    <w:p w14:paraId="519F0718" w14:textId="7D1BAA54" w:rsidR="005517F0" w:rsidRPr="004A2D5A" w:rsidRDefault="005517F0" w:rsidP="00B348ED">
      <w:pPr>
        <w:pStyle w:val="Heading1"/>
        <w:numPr>
          <w:ilvl w:val="0"/>
          <w:numId w:val="20"/>
        </w:numPr>
        <w:jc w:val="left"/>
        <w:rPr>
          <w:rStyle w:val="Heading1Char"/>
          <w:bCs/>
          <w:color w:val="auto"/>
          <w:sz w:val="24"/>
          <w:szCs w:val="24"/>
        </w:rPr>
      </w:pPr>
      <w:bookmarkStart w:id="7" w:name="_Toc153296849"/>
      <w:r w:rsidRPr="004A2D5A">
        <w:rPr>
          <w:rStyle w:val="Heading1Char"/>
          <w:b/>
          <w:bCs/>
          <w:color w:val="auto"/>
          <w:sz w:val="24"/>
          <w:szCs w:val="24"/>
          <w:lang w:val="fr-FR"/>
        </w:rPr>
        <w:t>Objecti</w:t>
      </w:r>
      <w:r w:rsidR="00F37083" w:rsidRPr="004A2D5A">
        <w:rPr>
          <w:rStyle w:val="Heading1Char"/>
          <w:b/>
          <w:bCs/>
          <w:color w:val="auto"/>
          <w:sz w:val="24"/>
          <w:szCs w:val="24"/>
          <w:lang w:val="fr-FR"/>
        </w:rPr>
        <w:t>f</w:t>
      </w:r>
      <w:r w:rsidRPr="004A2D5A">
        <w:rPr>
          <w:rStyle w:val="Heading1Char"/>
          <w:b/>
          <w:bCs/>
          <w:color w:val="auto"/>
          <w:sz w:val="24"/>
          <w:szCs w:val="24"/>
          <w:lang w:val="fr-FR"/>
        </w:rPr>
        <w:t xml:space="preserve">/Description </w:t>
      </w:r>
      <w:r w:rsidR="004073D3" w:rsidRPr="004A2D5A">
        <w:rPr>
          <w:rStyle w:val="Heading1Char"/>
          <w:b/>
          <w:bCs/>
          <w:color w:val="auto"/>
          <w:sz w:val="24"/>
          <w:szCs w:val="24"/>
          <w:lang w:val="fr-FR"/>
        </w:rPr>
        <w:t>du</w:t>
      </w:r>
      <w:r w:rsidRPr="004A2D5A">
        <w:rPr>
          <w:rStyle w:val="Heading1Char"/>
          <w:b/>
          <w:bCs/>
          <w:color w:val="auto"/>
          <w:sz w:val="24"/>
          <w:szCs w:val="24"/>
          <w:lang w:val="fr-FR"/>
        </w:rPr>
        <w:t xml:space="preserve"> </w:t>
      </w:r>
      <w:r w:rsidR="004073D3" w:rsidRPr="004A2D5A">
        <w:rPr>
          <w:rStyle w:val="Heading1Char"/>
          <w:b/>
          <w:bCs/>
          <w:color w:val="auto"/>
          <w:sz w:val="24"/>
          <w:szCs w:val="24"/>
          <w:lang w:val="fr-FR"/>
        </w:rPr>
        <w:t>P</w:t>
      </w:r>
      <w:r w:rsidR="0024582B" w:rsidRPr="004A2D5A">
        <w:rPr>
          <w:rStyle w:val="Heading1Char"/>
          <w:b/>
          <w:bCs/>
          <w:color w:val="auto"/>
          <w:sz w:val="24"/>
          <w:szCs w:val="24"/>
          <w:lang w:val="fr-FR"/>
        </w:rPr>
        <w:t>MPP</w:t>
      </w:r>
      <w:bookmarkEnd w:id="7"/>
    </w:p>
    <w:p w14:paraId="590E141D" w14:textId="77777777" w:rsidR="007251DE" w:rsidRPr="0001231E" w:rsidRDefault="007251DE" w:rsidP="00B64D59">
      <w:pPr>
        <w:spacing w:after="0" w:line="240" w:lineRule="auto"/>
        <w:ind w:left="0" w:firstLine="0"/>
        <w:rPr>
          <w:b/>
          <w:color w:val="538135"/>
          <w:lang w:val="fr-FR"/>
        </w:rPr>
      </w:pPr>
    </w:p>
    <w:p w14:paraId="4FCCEE07" w14:textId="6A1FB032" w:rsidR="00143788" w:rsidRDefault="00142CD2" w:rsidP="004A2D5A">
      <w:pPr>
        <w:spacing w:after="240"/>
        <w:ind w:left="0" w:firstLine="0"/>
        <w:rPr>
          <w:rFonts w:cstheme="minorHAnsi"/>
          <w:lang w:val="fr-FR"/>
        </w:rPr>
      </w:pPr>
      <w:r w:rsidRPr="0001231E">
        <w:rPr>
          <w:rFonts w:cstheme="minorHAnsi"/>
          <w:lang w:val="fr-FR"/>
        </w:rPr>
        <w:t>L'objectif global du présent P</w:t>
      </w:r>
      <w:r w:rsidR="0024582B" w:rsidRPr="0001231E">
        <w:rPr>
          <w:rFonts w:cstheme="minorHAnsi"/>
          <w:lang w:val="fr-FR"/>
        </w:rPr>
        <w:t>MPP</w:t>
      </w:r>
      <w:r w:rsidRPr="0001231E">
        <w:rPr>
          <w:rFonts w:cstheme="minorHAnsi"/>
          <w:lang w:val="fr-FR"/>
        </w:rPr>
        <w:t xml:space="preserve"> est de définir un programme d'engagement des parties prenantes, y compris la divulgation d'informations au public et la consultation tout au long du cycle du projet. Le </w:t>
      </w:r>
      <w:r w:rsidR="0024582B" w:rsidRPr="0001231E">
        <w:rPr>
          <w:rFonts w:cstheme="minorHAnsi"/>
          <w:lang w:val="fr-FR"/>
        </w:rPr>
        <w:t>PMPP</w:t>
      </w:r>
      <w:r w:rsidRPr="0001231E">
        <w:rPr>
          <w:rFonts w:cstheme="minorHAnsi"/>
          <w:lang w:val="fr-FR"/>
        </w:rPr>
        <w:t xml:space="preserve"> décrit les moyens par lesquels l'équipe de projet communiquera avec les parties prenantes et comprend un mécanisme par lequel les personnes peuvent exprimer leurs préoccupations, fournir des informations en retour ou déposer des plaintes concernant les activités du projet ou toute autre activité liée au projet.</w:t>
      </w:r>
    </w:p>
    <w:p w14:paraId="219BB3AB" w14:textId="3FC53F90" w:rsidR="00B002BB" w:rsidRPr="004A2D5A" w:rsidRDefault="00D03399" w:rsidP="00B348ED">
      <w:pPr>
        <w:pStyle w:val="Heading1"/>
        <w:numPr>
          <w:ilvl w:val="0"/>
          <w:numId w:val="20"/>
        </w:numPr>
        <w:spacing w:after="240"/>
        <w:jc w:val="left"/>
        <w:rPr>
          <w:rStyle w:val="Heading1Char"/>
          <w:b/>
          <w:bCs/>
          <w:color w:val="auto"/>
          <w:sz w:val="24"/>
          <w:szCs w:val="24"/>
          <w:lang w:val="fr-FR"/>
        </w:rPr>
      </w:pPr>
      <w:r w:rsidRPr="004A2D5A">
        <w:rPr>
          <w:rStyle w:val="Heading1Char"/>
          <w:b/>
          <w:bCs/>
          <w:color w:val="auto"/>
          <w:sz w:val="24"/>
          <w:szCs w:val="24"/>
          <w:lang w:val="fr-FR"/>
        </w:rPr>
        <w:t>Contexte et z</w:t>
      </w:r>
      <w:r w:rsidR="00B002BB" w:rsidRPr="004A2D5A">
        <w:rPr>
          <w:rStyle w:val="Heading1Char"/>
          <w:b/>
          <w:bCs/>
          <w:color w:val="auto"/>
          <w:sz w:val="24"/>
          <w:szCs w:val="24"/>
          <w:lang w:val="fr-FR"/>
        </w:rPr>
        <w:t xml:space="preserve">one </w:t>
      </w:r>
      <w:r w:rsidRPr="004A2D5A">
        <w:rPr>
          <w:rStyle w:val="Heading1Char"/>
          <w:b/>
          <w:bCs/>
          <w:color w:val="auto"/>
          <w:sz w:val="24"/>
          <w:szCs w:val="24"/>
          <w:lang w:val="fr-FR"/>
        </w:rPr>
        <w:t>d’intervention</w:t>
      </w:r>
      <w:r w:rsidR="00B002BB" w:rsidRPr="004A2D5A">
        <w:rPr>
          <w:rStyle w:val="Heading1Char"/>
          <w:b/>
          <w:bCs/>
          <w:color w:val="auto"/>
          <w:sz w:val="24"/>
          <w:szCs w:val="24"/>
          <w:lang w:val="fr-FR"/>
        </w:rPr>
        <w:t xml:space="preserve"> du Projet</w:t>
      </w:r>
      <w:r w:rsidRPr="004A2D5A">
        <w:rPr>
          <w:rStyle w:val="Heading1Char"/>
          <w:b/>
          <w:bCs/>
          <w:color w:val="auto"/>
          <w:sz w:val="24"/>
          <w:szCs w:val="24"/>
          <w:lang w:val="fr-FR"/>
        </w:rPr>
        <w:t xml:space="preserve"> </w:t>
      </w:r>
    </w:p>
    <w:p w14:paraId="19AFA944" w14:textId="77777777" w:rsidR="00D03399" w:rsidRDefault="00B002BB" w:rsidP="00B002BB">
      <w:pPr>
        <w:tabs>
          <w:tab w:val="center" w:pos="4536"/>
        </w:tabs>
        <w:rPr>
          <w:rFonts w:asciiTheme="minorHAnsi" w:hAnsiTheme="minorHAnsi" w:cstheme="minorHAnsi"/>
          <w:lang w:val="fr-FR"/>
        </w:rPr>
      </w:pPr>
      <w:bookmarkStart w:id="8" w:name="_Hlk177945762"/>
      <w:r>
        <w:rPr>
          <w:rFonts w:asciiTheme="minorHAnsi" w:hAnsiTheme="minorHAnsi" w:cstheme="minorHAnsi"/>
          <w:lang w:val="fr-FR"/>
        </w:rPr>
        <w:t xml:space="preserve">La zone d’intervention du Projet concerne quatre </w:t>
      </w:r>
      <w:r w:rsidRPr="00314123">
        <w:rPr>
          <w:rFonts w:asciiTheme="minorHAnsi" w:hAnsiTheme="minorHAnsi" w:cstheme="minorHAnsi"/>
          <w:lang w:val="fr-FR"/>
        </w:rPr>
        <w:t>pays géographiquement vastes, essentiellement enclavés et semi-arides que sont le Burkina Faso, le Tchad, la Mauritanie et le Niger</w:t>
      </w:r>
      <w:r>
        <w:rPr>
          <w:rFonts w:asciiTheme="minorHAnsi" w:hAnsiTheme="minorHAnsi" w:cstheme="minorHAnsi"/>
          <w:lang w:val="fr-FR"/>
        </w:rPr>
        <w:t xml:space="preserve">. </w:t>
      </w:r>
      <w:r w:rsidR="00D03399" w:rsidRPr="00D03399">
        <w:rPr>
          <w:rFonts w:asciiTheme="minorHAnsi" w:hAnsiTheme="minorHAnsi" w:cstheme="minorHAnsi"/>
          <w:lang w:val="fr-FR"/>
        </w:rPr>
        <w:t xml:space="preserve">Dans la région du Sahel, la mobilité transfrontalière est largement répandue car la région abrite plus de 20 millions de nomades qui vivent du pastoralisme depuis des siècles. </w:t>
      </w:r>
    </w:p>
    <w:p w14:paraId="48B664A0" w14:textId="77777777" w:rsidR="00D03399" w:rsidRDefault="00D03399" w:rsidP="00B002BB">
      <w:pPr>
        <w:tabs>
          <w:tab w:val="center" w:pos="4536"/>
        </w:tabs>
        <w:rPr>
          <w:rFonts w:asciiTheme="minorHAnsi" w:hAnsiTheme="minorHAnsi" w:cstheme="minorHAnsi"/>
          <w:lang w:val="fr-FR"/>
        </w:rPr>
      </w:pPr>
      <w:r w:rsidRPr="00D03399">
        <w:rPr>
          <w:rFonts w:asciiTheme="minorHAnsi" w:hAnsiTheme="minorHAnsi" w:cstheme="minorHAnsi"/>
          <w:lang w:val="fr-FR"/>
        </w:rPr>
        <w:t xml:space="preserve">Les quatre pays du Sahel, à l'exception de la Mauritanie, se situent dans les dix derniers pays d'Afrique occidentale et centrale en termes de produit intérieur brut (PIB) par habitant et dans les 25 derniers pays au niveau mondial, avec près d'un tiers de la population vivant en dessous du taux de pauvreté international (1,90 USD par jour et par habitant, PPA 2011). </w:t>
      </w:r>
    </w:p>
    <w:p w14:paraId="07FE0634" w14:textId="1BF2C0FD" w:rsidR="00D03399" w:rsidRDefault="00D03399" w:rsidP="00B002BB">
      <w:pPr>
        <w:tabs>
          <w:tab w:val="center" w:pos="4536"/>
        </w:tabs>
        <w:rPr>
          <w:rFonts w:asciiTheme="minorHAnsi" w:hAnsiTheme="minorHAnsi" w:cstheme="minorHAnsi"/>
          <w:lang w:val="fr-FR"/>
        </w:rPr>
      </w:pPr>
      <w:r w:rsidRPr="00D03399">
        <w:rPr>
          <w:rFonts w:asciiTheme="minorHAnsi" w:hAnsiTheme="minorHAnsi" w:cstheme="minorHAnsi"/>
          <w:lang w:val="fr-FR"/>
        </w:rPr>
        <w:t>La région du Sahel est confrontée à plusieurs défis en matière de développement, notamment une croissance démographique rapide, une faible urbanisation, une agriculture de subsistance hautement improductive, un environnement commercial obstructif, des infrastructures logistiques et de transport médiocre, une faible productivité et une qualité médiocre des services publics, une gouvernance déficiente et un faible capital humain (Livre blanc sur l'éducation au Sahel (SEWP, 2021)). Ces défis cumulés continuent d'éroder les fragiles progrès économiques et la pandémie de COVID-19 a aggravé la situation en réduisant davantage le PIB par habitant dans les quatre pays.</w:t>
      </w:r>
    </w:p>
    <w:p w14:paraId="18BAF3D6" w14:textId="7710D07C" w:rsidR="00D03399" w:rsidRDefault="00D03399" w:rsidP="00B002BB">
      <w:pPr>
        <w:tabs>
          <w:tab w:val="center" w:pos="4536"/>
        </w:tabs>
        <w:rPr>
          <w:rFonts w:asciiTheme="minorHAnsi" w:hAnsiTheme="minorHAnsi" w:cstheme="minorHAnsi"/>
          <w:lang w:val="fr-FR"/>
        </w:rPr>
      </w:pPr>
      <w:r w:rsidRPr="00D03399">
        <w:rPr>
          <w:rFonts w:asciiTheme="minorHAnsi" w:hAnsiTheme="minorHAnsi" w:cstheme="minorHAnsi"/>
          <w:lang w:val="fr-FR"/>
        </w:rPr>
        <w:lastRenderedPageBreak/>
        <w:t>Malgré une décennie de croissance économique nominale significative, des crises multiformes et l'insécurité, ainsi qu'une diversification économique limitée et une faible productivité, ont ralenti la croissance. Le PIB réel de la région a augmenté en moyenne de 4,9 % par an entre 2010 et 2019, mais a ralenti en 2021 à la suite de la crise du COVID-19 et de l'instabilité politique. En conséquence, la croissance a varié entre une contraction de 1,2 % au Tchad et une augmentation de 6,9 % au Burkina-Faso, laissant les pays encore plus endettés et poussant 2,7 millions de personnes supplémentaires dans l'extrême pauvreté. La diversification économique reste limitée et a entraîné une volatilité dans la mobilisation des recettes : (a) les industries extractives (pétrole et gaz au Tchad, au Niger et en Mauritanie), qui dépendent de la fixation des prix sur les marchés mondiaux ; et (b) l'agriculture, qui emploie la moitié de la population, est menacée par le changement climatique et les conflits</w:t>
      </w:r>
      <w:r>
        <w:rPr>
          <w:rStyle w:val="FootnoteReference"/>
          <w:rFonts w:asciiTheme="minorHAnsi" w:hAnsiTheme="minorHAnsi" w:cstheme="minorHAnsi"/>
          <w:lang w:val="fr-FR"/>
        </w:rPr>
        <w:footnoteReference w:id="1"/>
      </w:r>
      <w:r w:rsidRPr="00D03399">
        <w:rPr>
          <w:rFonts w:asciiTheme="minorHAnsi" w:hAnsiTheme="minorHAnsi" w:cstheme="minorHAnsi"/>
          <w:lang w:val="fr-FR"/>
        </w:rPr>
        <w:t>.</w:t>
      </w:r>
    </w:p>
    <w:p w14:paraId="1B65BCE4" w14:textId="0652C7DF" w:rsidR="00D03399" w:rsidRDefault="00D03399" w:rsidP="00B002BB">
      <w:pPr>
        <w:tabs>
          <w:tab w:val="center" w:pos="4536"/>
        </w:tabs>
        <w:rPr>
          <w:rFonts w:asciiTheme="minorHAnsi" w:hAnsiTheme="minorHAnsi" w:cstheme="minorHAnsi"/>
          <w:lang w:val="fr-FR"/>
        </w:rPr>
      </w:pPr>
      <w:r w:rsidRPr="00D03399">
        <w:rPr>
          <w:rFonts w:asciiTheme="minorHAnsi" w:hAnsiTheme="minorHAnsi" w:cstheme="minorHAnsi"/>
          <w:lang w:val="fr-FR"/>
        </w:rPr>
        <w:t>L'extrémisme violent pose de graves problèmes de sécurité et de cohésion sociale au Sahel et peut avoir des répercussions en dehors de la région. Les pays du Sahel connaissent tous des conflits d'intensité moyenne qui, outre leur coût direct en vies humaines et en destructions, entraînent des déplacements de populations, réduisent la sécurité alimentaire et déstabilisent la gouvernance. Au Burkina Faso, la croissance du PIB a ralenti à 2,5 % en 2022 (-0,1 % par habitant) car l'insécurité a entraîné la fermeture de plusieurs mines d'or et les prix élevés des denrées alimentaires ont fait grimper l'inflation à un niveau record de 14,1 % dans la région ; l'incidence de la pauvreté a augmenté de 5,9 points de pourcentage.  La reprise économique du Tchad en 2022 a également été freinée par l'insécurité et les inondations ; la croissance du PIB a été modérée à 2,2 pour cent (-0,9 pour cent par habitant), tandis que l'incidence de la pauvreté a augmenté de 2,4 points de pourcentage. Trois des quatre pays ont connu au moins un coup d'État au cours des quatre dernières années, tandis que des insurrections localisées ont entraîné le déplacement forcé de plus de 3 millions de personnes.</w:t>
      </w:r>
    </w:p>
    <w:p w14:paraId="4B613684" w14:textId="77777777" w:rsidR="00B002BB" w:rsidRDefault="00B002BB" w:rsidP="00B002BB">
      <w:pPr>
        <w:tabs>
          <w:tab w:val="center" w:pos="4536"/>
        </w:tabs>
        <w:rPr>
          <w:rFonts w:asciiTheme="minorHAnsi" w:hAnsiTheme="minorHAnsi" w:cstheme="minorHAnsi"/>
          <w:lang w:val="fr-FR"/>
        </w:rPr>
      </w:pPr>
      <w:r w:rsidRPr="0019216D">
        <w:rPr>
          <w:rFonts w:asciiTheme="minorHAnsi" w:hAnsiTheme="minorHAnsi" w:cstheme="minorHAnsi"/>
          <w:lang w:val="fr-FR"/>
        </w:rPr>
        <w:t>La nature généralisée du conflit expose tous les enfants à un risque important d'être affectés par les fermetures d'écoles et les déplacements forcés. Au Burkina Faso, plus d'un million d'enfants ont été touchés par les fermetures d'écoles et le nombre d'écoles restées fermées a augmenté de 40 % au cours de la seule année écoulée. En outre, près de 10 % de la population du Burkina Faso est actuellement déplacée, avec d'importants flux de population vers d'autres pays du Sahel. Ces déplacements constituent un risque important pour l'éducation et le développement des compétences et, combinés au nombre déjà élevé de jeunes non scolarisés, ils compromettent davantage la paix, la stabilité, la cohésion sociale et, en fin de compte, le développement économique et social de tous les pays de la région. Bien qu'il existe des expériences encourageantes dans la région sur lesquelles on peut s'appuyer - comme l'intégration des écoles des camps de réfugiés dans les systèmes nationaux au Tchad, ou l'élargissement de l'accès à l'éducation pour les réfugiés au Niger - il est urgent de renforcer la coopération régionale pour fournir un mécanisme d'assurance contre les chocs liés aux déplacements et aux fermetures d'écoles.</w:t>
      </w:r>
    </w:p>
    <w:p w14:paraId="0A489580" w14:textId="77777777" w:rsidR="00B002BB" w:rsidRDefault="00B002BB" w:rsidP="00B002BB">
      <w:pPr>
        <w:tabs>
          <w:tab w:val="center" w:pos="4536"/>
        </w:tabs>
        <w:rPr>
          <w:rFonts w:asciiTheme="minorHAnsi" w:hAnsiTheme="minorHAnsi" w:cstheme="minorHAnsi"/>
          <w:lang w:val="fr-FR"/>
        </w:rPr>
      </w:pPr>
      <w:r w:rsidRPr="0019216D">
        <w:rPr>
          <w:rFonts w:asciiTheme="minorHAnsi" w:hAnsiTheme="minorHAnsi" w:cstheme="minorHAnsi"/>
          <w:lang w:val="fr-FR"/>
        </w:rPr>
        <w:t xml:space="preserve">Dans la région du Sahel, jusqu'à 28 millions d'enfants en âge d'être scolarisés ne vont pas à l'école. Des données récentes en provenance du Nigeria montrent que Boko Haram recrute ses membres principalement parmi les jeunes désœuvrés et les lycéens sans emploi. En outre, la fermeture récente de tous les sites d'extraction d'or au Burkina a conduit de nombreux jeunes vers les mouvements djihadistes. Enfin, il existe des preuves suggestives qui montrent que les jeunes et les enfants non scolarisés courent un risque beaucoup plus élevé de recrutement dans des milices armées que ceux qui sont scolarisés. Comme il est peu probable que les organisations armées restent à l'intérieur des frontières nationales, la </w:t>
      </w:r>
      <w:r w:rsidRPr="0019216D">
        <w:rPr>
          <w:rFonts w:asciiTheme="minorHAnsi" w:hAnsiTheme="minorHAnsi" w:cstheme="minorHAnsi"/>
          <w:lang w:val="fr-FR"/>
        </w:rPr>
        <w:lastRenderedPageBreak/>
        <w:t xml:space="preserve">région du Sahel devrait s'unir et fournir une solution transnationale par le biais de l'éducation pour les millions de jeunes privés de leurs droits. </w:t>
      </w:r>
      <w:r>
        <w:rPr>
          <w:rStyle w:val="FootnoteReference"/>
          <w:rFonts w:asciiTheme="minorHAnsi" w:hAnsiTheme="minorHAnsi" w:cstheme="minorHAnsi"/>
          <w:lang w:val="fr-FR"/>
        </w:rPr>
        <w:footnoteReference w:id="2"/>
      </w:r>
    </w:p>
    <w:p w14:paraId="155BB62C" w14:textId="77777777" w:rsidR="00D03399" w:rsidRDefault="00D03399" w:rsidP="00D03399">
      <w:pPr>
        <w:tabs>
          <w:tab w:val="center" w:pos="4536"/>
        </w:tabs>
        <w:rPr>
          <w:rFonts w:asciiTheme="minorHAnsi" w:hAnsiTheme="minorHAnsi" w:cstheme="minorHAnsi"/>
          <w:lang w:val="fr-FR"/>
        </w:rPr>
      </w:pPr>
      <w:r w:rsidRPr="00D03399">
        <w:rPr>
          <w:rFonts w:asciiTheme="minorHAnsi" w:hAnsiTheme="minorHAnsi" w:cstheme="minorHAnsi"/>
          <w:lang w:val="fr-FR"/>
        </w:rPr>
        <w:t>Les pays du Sahel sont extrêmement vulnérables au changement climatique. Le Sahel est l'une des régions les plus exposées aux phénomènes météorologiques extrêmes tels que les sécheresses, les crues soudaines, les vagues de chaleur, la dégradation de l'environnement, la désertification et d'autres effets du changement climatique, le Tchad et le Niger figurant parmi les sept pays les plus vulnérables au changement climatique.  Le Sahel devrait connaître une augmentation des températures d'au moins 2o Celsius d'ici 2040, ce qui accélérerait encore la dégradation des sols et augmenterait la fréquence et la gravité des sécheresses et des inondations, exerçant une pression considérable sur les gouvernements dont les ressources et les capacités sont limitées : au cours des 20 dernières années, environ 250 000 personnes ont été touchées par des inondations chaque année, détruisant des maisons, des routes et des infrastructures sociales, y compris des écoles, tandis que plus de 20 millions de personnes ont été touchées par la sécheresse entre 2016 et 2020.</w:t>
      </w:r>
      <w:bookmarkEnd w:id="8"/>
    </w:p>
    <w:p w14:paraId="0DA9A969" w14:textId="77777777" w:rsidR="007B41C6" w:rsidRDefault="00142CD2" w:rsidP="00B348ED">
      <w:pPr>
        <w:pStyle w:val="Heading1"/>
        <w:numPr>
          <w:ilvl w:val="0"/>
          <w:numId w:val="20"/>
        </w:numPr>
        <w:jc w:val="left"/>
        <w:rPr>
          <w:rStyle w:val="Heading1Char"/>
          <w:b/>
          <w:bCs/>
          <w:color w:val="auto"/>
          <w:sz w:val="24"/>
          <w:szCs w:val="24"/>
          <w:lang w:val="fr-FR"/>
        </w:rPr>
      </w:pPr>
      <w:bookmarkStart w:id="9" w:name="_Toc153296850"/>
      <w:r w:rsidRPr="007B41C6">
        <w:rPr>
          <w:rStyle w:val="Heading1Char"/>
          <w:b/>
          <w:bCs/>
          <w:color w:val="auto"/>
          <w:sz w:val="24"/>
          <w:szCs w:val="24"/>
          <w:lang w:val="fr-FR"/>
        </w:rPr>
        <w:t>Identification et analyse des parties prenantes</w:t>
      </w:r>
      <w:bookmarkEnd w:id="9"/>
      <w:r w:rsidR="00B64D59" w:rsidRPr="007B41C6">
        <w:rPr>
          <w:rStyle w:val="Heading1Char"/>
          <w:b/>
          <w:bCs/>
          <w:color w:val="auto"/>
          <w:sz w:val="24"/>
          <w:szCs w:val="24"/>
          <w:lang w:val="fr-FR"/>
        </w:rPr>
        <w:t xml:space="preserve"> </w:t>
      </w:r>
    </w:p>
    <w:p w14:paraId="619B851C" w14:textId="5C30310E" w:rsidR="00B64D59" w:rsidRPr="007B41C6" w:rsidRDefault="00142CD2" w:rsidP="00B348ED">
      <w:pPr>
        <w:pStyle w:val="Heading1"/>
        <w:numPr>
          <w:ilvl w:val="1"/>
          <w:numId w:val="20"/>
        </w:numPr>
        <w:jc w:val="left"/>
        <w:rPr>
          <w:bCs/>
          <w:color w:val="auto"/>
          <w:lang w:val="fr-FR"/>
        </w:rPr>
      </w:pPr>
      <w:bookmarkStart w:id="10" w:name="_Toc153296851"/>
      <w:r w:rsidRPr="007B41C6">
        <w:rPr>
          <w:bCs/>
          <w:color w:val="auto"/>
          <w:lang w:val="fr-FR"/>
        </w:rPr>
        <w:t>Méthodologie</w:t>
      </w:r>
      <w:bookmarkEnd w:id="10"/>
    </w:p>
    <w:p w14:paraId="4D7114ED" w14:textId="38FFF54A" w:rsidR="00111FE0" w:rsidRPr="0001231E" w:rsidRDefault="00142CD2" w:rsidP="00111FE0">
      <w:pPr>
        <w:spacing w:after="0" w:line="240" w:lineRule="auto"/>
        <w:ind w:left="0" w:firstLine="0"/>
        <w:rPr>
          <w:rFonts w:asciiTheme="minorHAnsi" w:hAnsiTheme="minorHAnsi" w:cstheme="minorHAnsi"/>
          <w:color w:val="auto"/>
          <w:lang w:val="fr-FR" w:bidi="th-TH"/>
        </w:rPr>
      </w:pPr>
      <w:r w:rsidRPr="0001231E">
        <w:rPr>
          <w:rFonts w:asciiTheme="minorHAnsi" w:hAnsiTheme="minorHAnsi" w:cstheme="minorHAnsi"/>
          <w:color w:val="auto"/>
          <w:lang w:val="fr-FR" w:bidi="th-TH"/>
        </w:rPr>
        <w:t>Afin de respecter les meilleures pratiques, le projet appliquera les principes suivants pour l'engagement des parties prenantes :</w:t>
      </w:r>
    </w:p>
    <w:p w14:paraId="063C9EA5" w14:textId="605398D0" w:rsidR="00111FE0" w:rsidRPr="0001231E" w:rsidRDefault="001A307A" w:rsidP="00B348ED">
      <w:pPr>
        <w:numPr>
          <w:ilvl w:val="0"/>
          <w:numId w:val="1"/>
        </w:numPr>
        <w:spacing w:after="0" w:line="240" w:lineRule="auto"/>
        <w:ind w:left="180" w:hanging="180"/>
        <w:contextualSpacing/>
        <w:rPr>
          <w:rFonts w:asciiTheme="minorHAnsi" w:hAnsiTheme="minorHAnsi" w:cstheme="minorHAnsi"/>
          <w:color w:val="auto"/>
          <w:lang w:val="fr-FR"/>
        </w:rPr>
      </w:pPr>
      <w:r w:rsidRPr="0001231E">
        <w:rPr>
          <w:rFonts w:asciiTheme="minorHAnsi" w:hAnsiTheme="minorHAnsi" w:cstheme="minorHAnsi"/>
          <w:i/>
          <w:color w:val="auto"/>
          <w:lang w:val="fr-FR"/>
        </w:rPr>
        <w:t xml:space="preserve">Ouverture et approche </w:t>
      </w:r>
      <w:r w:rsidR="00AC2BFD" w:rsidRPr="0001231E">
        <w:rPr>
          <w:rFonts w:asciiTheme="minorHAnsi" w:hAnsiTheme="minorHAnsi" w:cstheme="minorHAnsi"/>
          <w:i/>
          <w:color w:val="auto"/>
          <w:lang w:val="fr-FR"/>
        </w:rPr>
        <w:t xml:space="preserve">basée sur le </w:t>
      </w:r>
      <w:r w:rsidRPr="0001231E">
        <w:rPr>
          <w:rFonts w:asciiTheme="minorHAnsi" w:hAnsiTheme="minorHAnsi" w:cstheme="minorHAnsi"/>
          <w:i/>
          <w:color w:val="auto"/>
          <w:lang w:val="fr-FR"/>
        </w:rPr>
        <w:t>cycle de vie</w:t>
      </w:r>
      <w:r w:rsidR="00AC2BFD" w:rsidRPr="0001231E">
        <w:rPr>
          <w:rFonts w:asciiTheme="minorHAnsi" w:hAnsiTheme="minorHAnsi" w:cstheme="minorHAnsi"/>
          <w:i/>
          <w:color w:val="auto"/>
          <w:lang w:val="fr-FR"/>
        </w:rPr>
        <w:t xml:space="preserve"> du projet</w:t>
      </w:r>
      <w:r w:rsidRPr="0001231E">
        <w:rPr>
          <w:rFonts w:asciiTheme="minorHAnsi" w:hAnsiTheme="minorHAnsi" w:cstheme="minorHAnsi"/>
          <w:i/>
          <w:color w:val="auto"/>
          <w:lang w:val="fr-FR"/>
        </w:rPr>
        <w:t xml:space="preserve"> : </w:t>
      </w:r>
      <w:r w:rsidR="0037548A" w:rsidRPr="0001231E">
        <w:rPr>
          <w:rFonts w:asciiTheme="minorHAnsi" w:hAnsiTheme="minorHAnsi" w:cstheme="minorHAnsi"/>
          <w:color w:val="auto"/>
          <w:lang w:val="fr-FR"/>
        </w:rPr>
        <w:t>Des consultations publiques sur le(s) projet(s) seront organisées tout au long du cycle de vie</w:t>
      </w:r>
      <w:r w:rsidR="00AC2BFD" w:rsidRPr="0001231E">
        <w:rPr>
          <w:rFonts w:asciiTheme="minorHAnsi" w:hAnsiTheme="minorHAnsi" w:cstheme="minorHAnsi"/>
          <w:color w:val="auto"/>
          <w:lang w:val="fr-FR"/>
        </w:rPr>
        <w:t xml:space="preserve"> du projet</w:t>
      </w:r>
      <w:r w:rsidR="0037548A" w:rsidRPr="0001231E">
        <w:rPr>
          <w:rFonts w:asciiTheme="minorHAnsi" w:hAnsiTheme="minorHAnsi" w:cstheme="minorHAnsi"/>
          <w:color w:val="auto"/>
          <w:lang w:val="fr-FR"/>
        </w:rPr>
        <w:t>, de manière ouverte, sans manipulation extérieure, interférence, coercition ou intimidation.</w:t>
      </w:r>
    </w:p>
    <w:p w14:paraId="5E9ECB8C" w14:textId="32BAD3B3" w:rsidR="00111FE0" w:rsidRPr="0001231E" w:rsidRDefault="00631409" w:rsidP="00B348ED">
      <w:pPr>
        <w:numPr>
          <w:ilvl w:val="0"/>
          <w:numId w:val="1"/>
        </w:numPr>
        <w:spacing w:after="0" w:line="240" w:lineRule="auto"/>
        <w:ind w:left="180" w:hanging="180"/>
        <w:contextualSpacing/>
        <w:rPr>
          <w:rFonts w:asciiTheme="minorHAnsi" w:hAnsiTheme="minorHAnsi" w:cstheme="minorHAnsi"/>
          <w:color w:val="auto"/>
          <w:lang w:val="fr-FR"/>
        </w:rPr>
      </w:pPr>
      <w:r w:rsidRPr="0001231E">
        <w:rPr>
          <w:rFonts w:asciiTheme="minorHAnsi" w:hAnsiTheme="minorHAnsi" w:cstheme="minorHAnsi"/>
          <w:i/>
          <w:color w:val="auto"/>
          <w:lang w:val="fr-FR"/>
        </w:rPr>
        <w:t>Participation éclairée et retour d'information </w:t>
      </w:r>
      <w:r w:rsidR="00111FE0" w:rsidRPr="0001231E">
        <w:rPr>
          <w:rFonts w:asciiTheme="minorHAnsi" w:hAnsiTheme="minorHAnsi" w:cstheme="minorHAnsi"/>
          <w:i/>
          <w:iCs/>
          <w:color w:val="auto"/>
          <w:lang w:val="fr-FR"/>
        </w:rPr>
        <w:t>:</w:t>
      </w:r>
      <w:r w:rsidR="00111FE0" w:rsidRPr="0001231E">
        <w:rPr>
          <w:rFonts w:asciiTheme="minorHAnsi" w:hAnsiTheme="minorHAnsi" w:cstheme="minorHAnsi"/>
          <w:color w:val="auto"/>
          <w:lang w:val="fr-FR"/>
        </w:rPr>
        <w:t xml:space="preserve"> </w:t>
      </w:r>
      <w:r w:rsidRPr="0001231E">
        <w:rPr>
          <w:rFonts w:asciiTheme="minorHAnsi" w:hAnsiTheme="minorHAnsi" w:cstheme="minorHAnsi"/>
          <w:color w:val="auto"/>
          <w:lang w:val="fr-FR"/>
        </w:rPr>
        <w:t xml:space="preserve">Les informations seront fournies à toutes les parties prenantes et largement diffusées auprès d'elles dans un format approprié ; des occasions sont prévues pour </w:t>
      </w:r>
      <w:r w:rsidR="00AC2BFD" w:rsidRPr="0001231E">
        <w:rPr>
          <w:rFonts w:asciiTheme="minorHAnsi" w:hAnsiTheme="minorHAnsi" w:cstheme="minorHAnsi"/>
          <w:color w:val="auto"/>
          <w:lang w:val="fr-FR"/>
        </w:rPr>
        <w:t xml:space="preserve">enregistrer </w:t>
      </w:r>
      <w:r w:rsidRPr="0001231E">
        <w:rPr>
          <w:rFonts w:asciiTheme="minorHAnsi" w:hAnsiTheme="minorHAnsi" w:cstheme="minorHAnsi"/>
          <w:color w:val="auto"/>
          <w:lang w:val="fr-FR"/>
        </w:rPr>
        <w:t>les réactions des parties prenantes, ainsi que pour analyser et traiter les commentaires et les préoccupations.</w:t>
      </w:r>
    </w:p>
    <w:p w14:paraId="0CF3AF20" w14:textId="408481B3" w:rsidR="00111FE0" w:rsidRPr="0001231E" w:rsidRDefault="003D6DD8" w:rsidP="00B348ED">
      <w:pPr>
        <w:numPr>
          <w:ilvl w:val="0"/>
          <w:numId w:val="1"/>
        </w:numPr>
        <w:spacing w:after="0" w:line="240" w:lineRule="auto"/>
        <w:ind w:left="180" w:hanging="180"/>
        <w:contextualSpacing/>
        <w:rPr>
          <w:rFonts w:asciiTheme="minorHAnsi" w:hAnsiTheme="minorHAnsi" w:cstheme="minorHAnsi"/>
          <w:color w:val="auto"/>
          <w:lang w:val="fr-FR"/>
        </w:rPr>
      </w:pPr>
      <w:r w:rsidRPr="0001231E">
        <w:rPr>
          <w:rFonts w:asciiTheme="minorHAnsi" w:hAnsiTheme="minorHAnsi" w:cstheme="minorHAnsi"/>
          <w:i/>
          <w:iCs/>
          <w:color w:val="auto"/>
          <w:lang w:val="fr-FR"/>
        </w:rPr>
        <w:t>Inclusivité et sensibilité :</w:t>
      </w:r>
      <w:r w:rsidR="00111FE0" w:rsidRPr="0001231E">
        <w:rPr>
          <w:rFonts w:asciiTheme="minorHAnsi" w:hAnsiTheme="minorHAnsi" w:cstheme="minorHAnsi"/>
          <w:color w:val="auto"/>
          <w:lang w:val="fr-FR"/>
        </w:rPr>
        <w:t xml:space="preserve"> </w:t>
      </w:r>
      <w:r w:rsidRPr="0001231E">
        <w:rPr>
          <w:rFonts w:asciiTheme="minorHAnsi" w:hAnsiTheme="minorHAnsi" w:cstheme="minorHAnsi"/>
          <w:color w:val="auto"/>
          <w:lang w:val="fr-FR"/>
        </w:rPr>
        <w:t xml:space="preserve">L'identification des parties prenantes est entreprise pour favoriser une meilleure communication et établir des relations </w:t>
      </w:r>
      <w:r w:rsidR="0063750F" w:rsidRPr="0001231E">
        <w:rPr>
          <w:rFonts w:asciiTheme="minorHAnsi" w:hAnsiTheme="minorHAnsi" w:cstheme="minorHAnsi"/>
          <w:color w:val="auto"/>
          <w:lang w:val="fr-FR"/>
        </w:rPr>
        <w:t>efficientes</w:t>
      </w:r>
      <w:r w:rsidRPr="0001231E">
        <w:rPr>
          <w:rFonts w:asciiTheme="minorHAnsi" w:hAnsiTheme="minorHAnsi" w:cstheme="minorHAnsi"/>
          <w:color w:val="auto"/>
          <w:lang w:val="fr-FR"/>
        </w:rPr>
        <w:t xml:space="preserve">. Le processus de participation aux projets est inclusif. Toutes les parties prenantes sont encouragées à tout moment à participer au processus de consultation. L'égalité d'accès à l'information est assurée à toutes les parties prenantes. La sensibilité aux besoins des parties prenantes est le principe clé qui sous-tend la sélection des méthodes </w:t>
      </w:r>
      <w:r w:rsidR="003D0282" w:rsidRPr="0001231E">
        <w:rPr>
          <w:rFonts w:asciiTheme="minorHAnsi" w:hAnsiTheme="minorHAnsi" w:cstheme="minorHAnsi"/>
          <w:color w:val="auto"/>
          <w:lang w:val="fr-FR"/>
        </w:rPr>
        <w:t>de mobilisation</w:t>
      </w:r>
      <w:r w:rsidRPr="0001231E">
        <w:rPr>
          <w:rFonts w:asciiTheme="minorHAnsi" w:hAnsiTheme="minorHAnsi" w:cstheme="minorHAnsi"/>
          <w:color w:val="auto"/>
          <w:lang w:val="fr-FR"/>
        </w:rPr>
        <w:t>.</w:t>
      </w:r>
      <w:r w:rsidR="00B33D75" w:rsidRPr="0001231E">
        <w:rPr>
          <w:rFonts w:asciiTheme="minorHAnsi" w:hAnsiTheme="minorHAnsi" w:cstheme="minorHAnsi"/>
          <w:color w:val="auto"/>
          <w:lang w:val="fr-FR"/>
        </w:rPr>
        <w:t xml:space="preserve"> </w:t>
      </w:r>
      <w:r w:rsidR="003863A5" w:rsidRPr="0001231E">
        <w:rPr>
          <w:rFonts w:asciiTheme="minorHAnsi" w:hAnsiTheme="minorHAnsi" w:cstheme="minorHAnsi"/>
          <w:color w:val="auto"/>
          <w:lang w:val="fr-FR"/>
        </w:rPr>
        <w:t>Une attention particulière est accordée aux groupes vulnérables qui risquent d'être exclus des bénéfices des projets, en particulier les femmes, les personnes âgées, les personnes handicapées, les personnes déplacées, les travailleurs migrants et les communautés, ainsi qu'aux sensibilités culturelles des divers groupes ethniques.</w:t>
      </w:r>
    </w:p>
    <w:p w14:paraId="7B921C5D" w14:textId="0A9CC2B9" w:rsidR="00111FE0" w:rsidRDefault="00111FE0" w:rsidP="00B348ED">
      <w:pPr>
        <w:numPr>
          <w:ilvl w:val="0"/>
          <w:numId w:val="1"/>
        </w:numPr>
        <w:spacing w:after="0" w:line="240" w:lineRule="auto"/>
        <w:ind w:left="180" w:hanging="180"/>
        <w:contextualSpacing/>
        <w:rPr>
          <w:rFonts w:asciiTheme="minorHAnsi" w:hAnsiTheme="minorHAnsi" w:cstheme="minorHAnsi"/>
          <w:color w:val="auto"/>
          <w:lang w:val="fr-FR"/>
        </w:rPr>
      </w:pPr>
      <w:r w:rsidRPr="0001231E">
        <w:rPr>
          <w:rFonts w:asciiTheme="minorHAnsi" w:hAnsiTheme="minorHAnsi" w:cstheme="minorHAnsi"/>
          <w:i/>
          <w:color w:val="auto"/>
          <w:lang w:val="fr-FR"/>
        </w:rPr>
        <w:t>Flexibilit</w:t>
      </w:r>
      <w:r w:rsidR="003863A5" w:rsidRPr="0001231E">
        <w:rPr>
          <w:rFonts w:asciiTheme="minorHAnsi" w:hAnsiTheme="minorHAnsi" w:cstheme="minorHAnsi"/>
          <w:i/>
          <w:color w:val="auto"/>
          <w:lang w:val="fr-FR"/>
        </w:rPr>
        <w:t>é </w:t>
      </w:r>
      <w:r w:rsidRPr="0001231E">
        <w:rPr>
          <w:rFonts w:asciiTheme="minorHAnsi" w:hAnsiTheme="minorHAnsi" w:cstheme="minorHAnsi"/>
          <w:i/>
          <w:iCs/>
          <w:color w:val="auto"/>
          <w:lang w:val="fr-FR"/>
        </w:rPr>
        <w:t>:</w:t>
      </w:r>
      <w:r w:rsidRPr="0001231E">
        <w:rPr>
          <w:rFonts w:asciiTheme="minorHAnsi" w:hAnsiTheme="minorHAnsi" w:cstheme="minorHAnsi"/>
          <w:color w:val="auto"/>
          <w:lang w:val="fr-FR"/>
        </w:rPr>
        <w:t xml:space="preserve"> </w:t>
      </w:r>
      <w:r w:rsidR="003863A5" w:rsidRPr="0001231E">
        <w:rPr>
          <w:rFonts w:asciiTheme="minorHAnsi" w:hAnsiTheme="minorHAnsi" w:cstheme="minorHAnsi"/>
          <w:color w:val="auto"/>
          <w:lang w:val="fr-FR"/>
        </w:rPr>
        <w:t>Si la distanc</w:t>
      </w:r>
      <w:r w:rsidR="0063750F" w:rsidRPr="0001231E">
        <w:rPr>
          <w:rFonts w:asciiTheme="minorHAnsi" w:hAnsiTheme="minorHAnsi" w:cstheme="minorHAnsi"/>
          <w:color w:val="auto"/>
          <w:lang w:val="fr-FR"/>
        </w:rPr>
        <w:t>iation</w:t>
      </w:r>
      <w:r w:rsidR="003863A5" w:rsidRPr="0001231E">
        <w:rPr>
          <w:rFonts w:asciiTheme="minorHAnsi" w:hAnsiTheme="minorHAnsi" w:cstheme="minorHAnsi"/>
          <w:color w:val="auto"/>
          <w:lang w:val="fr-FR"/>
        </w:rPr>
        <w:t xml:space="preserve"> sociale, le contexte culturel (par exemple, une dynamique de genre particulière) ou des facteurs de gouvernance (par exemple, un risque élevé de représailles) empêchent les formes traditionnelles d'engagement en face à face, la méthodologie doit s'adapter à d'autres formes d'engagement, y compris diverses formes de communication par internet ou par téléphone.</w:t>
      </w:r>
    </w:p>
    <w:p w14:paraId="69FE0C83" w14:textId="77777777" w:rsidR="00697E95" w:rsidRPr="00697E95" w:rsidRDefault="00697E95" w:rsidP="004A2D5A">
      <w:pPr>
        <w:spacing w:after="0" w:line="240" w:lineRule="auto"/>
        <w:ind w:left="180" w:firstLine="0"/>
        <w:contextualSpacing/>
        <w:rPr>
          <w:rFonts w:asciiTheme="minorHAnsi" w:hAnsiTheme="minorHAnsi" w:cstheme="minorHAnsi"/>
          <w:iCs/>
          <w:color w:val="auto"/>
          <w:lang w:val="fr-FR"/>
        </w:rPr>
      </w:pPr>
    </w:p>
    <w:p w14:paraId="0C93D5B9" w14:textId="75ECC041" w:rsidR="00D6113D" w:rsidRDefault="003863A5" w:rsidP="00B348ED">
      <w:pPr>
        <w:pStyle w:val="Heading1"/>
        <w:numPr>
          <w:ilvl w:val="1"/>
          <w:numId w:val="20"/>
        </w:numPr>
        <w:jc w:val="left"/>
        <w:rPr>
          <w:rStyle w:val="Heading2Char"/>
          <w:color w:val="auto"/>
          <w:lang w:val="fr-FR"/>
        </w:rPr>
      </w:pPr>
      <w:bookmarkStart w:id="11" w:name="_Toc153296852"/>
      <w:r w:rsidRPr="007B41C6">
        <w:rPr>
          <w:rStyle w:val="Heading2Char"/>
          <w:b/>
          <w:bCs/>
          <w:color w:val="auto"/>
          <w:lang w:val="fr-FR"/>
        </w:rPr>
        <w:t xml:space="preserve">Parties </w:t>
      </w:r>
      <w:r w:rsidR="003D0282" w:rsidRPr="007B41C6">
        <w:rPr>
          <w:rStyle w:val="Heading2Char"/>
          <w:b/>
          <w:bCs/>
          <w:color w:val="auto"/>
          <w:lang w:val="fr-FR"/>
        </w:rPr>
        <w:t>concernées</w:t>
      </w:r>
      <w:r w:rsidRPr="007B41C6">
        <w:rPr>
          <w:rStyle w:val="Heading2Char"/>
          <w:b/>
          <w:bCs/>
          <w:color w:val="auto"/>
          <w:lang w:val="fr-FR"/>
        </w:rPr>
        <w:t xml:space="preserve"> et autres parties intéressées</w:t>
      </w:r>
      <w:r w:rsidR="00D6113D" w:rsidRPr="0001231E">
        <w:rPr>
          <w:rStyle w:val="EndnoteReference"/>
          <w:bCs/>
          <w:color w:val="auto"/>
          <w:lang w:val="fr-FR"/>
        </w:rPr>
        <w:endnoteReference w:id="1"/>
      </w:r>
      <w:bookmarkEnd w:id="11"/>
    </w:p>
    <w:p w14:paraId="4ED5371D" w14:textId="1481D604" w:rsidR="00E3788C" w:rsidRDefault="008E04C4" w:rsidP="00736B12">
      <w:pPr>
        <w:spacing w:after="231"/>
        <w:ind w:right="49"/>
        <w:rPr>
          <w:rFonts w:asciiTheme="minorHAnsi" w:hAnsiTheme="minorHAnsi" w:cstheme="minorHAnsi"/>
          <w:color w:val="auto"/>
          <w:lang w:val="fr-FR" w:bidi="th-TH"/>
        </w:rPr>
      </w:pPr>
      <w:r w:rsidRPr="0001231E">
        <w:rPr>
          <w:rFonts w:asciiTheme="minorHAnsi" w:hAnsiTheme="minorHAnsi" w:cstheme="minorHAnsi"/>
          <w:color w:val="auto"/>
          <w:lang w:val="fr-FR" w:bidi="th-TH"/>
        </w:rPr>
        <w:t xml:space="preserve">Les parties </w:t>
      </w:r>
      <w:r w:rsidR="00A40DF4">
        <w:rPr>
          <w:rFonts w:asciiTheme="minorHAnsi" w:hAnsiTheme="minorHAnsi" w:cstheme="minorHAnsi"/>
          <w:color w:val="auto"/>
          <w:lang w:val="fr-FR" w:bidi="th-TH"/>
        </w:rPr>
        <w:t xml:space="preserve">directement </w:t>
      </w:r>
      <w:r w:rsidRPr="0001231E">
        <w:rPr>
          <w:rFonts w:asciiTheme="minorHAnsi" w:hAnsiTheme="minorHAnsi" w:cstheme="minorHAnsi"/>
          <w:color w:val="auto"/>
          <w:lang w:val="fr-FR" w:bidi="th-TH"/>
        </w:rPr>
        <w:t>concernées comprennent</w:t>
      </w:r>
      <w:r w:rsidR="00E3788C">
        <w:rPr>
          <w:rFonts w:asciiTheme="minorHAnsi" w:hAnsiTheme="minorHAnsi" w:cstheme="minorHAnsi"/>
          <w:color w:val="auto"/>
          <w:lang w:val="fr-FR" w:bidi="th-TH"/>
        </w:rPr>
        <w:t xml:space="preserve"> les catégories suivantes :</w:t>
      </w:r>
    </w:p>
    <w:p w14:paraId="3B20B438" w14:textId="5FC9DFA2" w:rsidR="0076063C" w:rsidRDefault="00492FED" w:rsidP="00B348ED">
      <w:pPr>
        <w:pStyle w:val="ListParagraph"/>
        <w:numPr>
          <w:ilvl w:val="0"/>
          <w:numId w:val="4"/>
        </w:numPr>
        <w:spacing w:after="231"/>
        <w:ind w:right="49"/>
        <w:rPr>
          <w:rFonts w:asciiTheme="minorHAnsi" w:hAnsiTheme="minorHAnsi" w:cstheme="minorHAnsi"/>
          <w:color w:val="auto"/>
          <w:lang w:val="fr-FR" w:bidi="th-TH"/>
        </w:rPr>
      </w:pPr>
      <w:r>
        <w:rPr>
          <w:rFonts w:asciiTheme="minorHAnsi" w:hAnsiTheme="minorHAnsi" w:cstheme="minorHAnsi"/>
          <w:color w:val="auto"/>
          <w:lang w:val="fr-FR" w:bidi="th-TH"/>
        </w:rPr>
        <w:t>Le p</w:t>
      </w:r>
      <w:r w:rsidR="0076063C" w:rsidRPr="0083720E">
        <w:rPr>
          <w:rFonts w:asciiTheme="minorHAnsi" w:hAnsiTheme="minorHAnsi" w:cstheme="minorHAnsi"/>
          <w:color w:val="auto"/>
          <w:lang w:val="fr-FR" w:bidi="th-TH"/>
        </w:rPr>
        <w:t>ersonnel enseignant</w:t>
      </w:r>
      <w:r w:rsidR="0076063C">
        <w:rPr>
          <w:rFonts w:asciiTheme="minorHAnsi" w:hAnsiTheme="minorHAnsi" w:cstheme="minorHAnsi"/>
          <w:color w:val="auto"/>
          <w:lang w:val="fr-FR" w:bidi="th-TH"/>
        </w:rPr>
        <w:t> ;</w:t>
      </w:r>
    </w:p>
    <w:p w14:paraId="20CEC337" w14:textId="77777777" w:rsidR="0076063C" w:rsidRPr="00725853" w:rsidRDefault="0076063C" w:rsidP="00B348ED">
      <w:pPr>
        <w:pStyle w:val="ListParagraph"/>
        <w:numPr>
          <w:ilvl w:val="0"/>
          <w:numId w:val="4"/>
        </w:numPr>
        <w:spacing w:after="231"/>
        <w:ind w:right="49"/>
        <w:rPr>
          <w:rFonts w:asciiTheme="minorHAnsi" w:hAnsiTheme="minorHAnsi" w:cstheme="minorHAnsi"/>
          <w:color w:val="auto"/>
          <w:lang w:val="fr-FR" w:bidi="th-TH"/>
        </w:rPr>
      </w:pPr>
      <w:r w:rsidRPr="00725853">
        <w:rPr>
          <w:rFonts w:asciiTheme="minorHAnsi" w:hAnsiTheme="minorHAnsi" w:cstheme="minorHAnsi"/>
          <w:color w:val="auto"/>
          <w:lang w:val="fr-FR" w:bidi="th-TH"/>
        </w:rPr>
        <w:t>La chaîne d’encadrement (inspecteurs, conseillers, administration centrale) ; ceux-ci peuvent provenir de tous les niveaux de l’administration scolaire ;</w:t>
      </w:r>
    </w:p>
    <w:p w14:paraId="129FF135" w14:textId="55EF824E" w:rsidR="00D851E3" w:rsidRDefault="00D851E3" w:rsidP="00B348ED">
      <w:pPr>
        <w:pStyle w:val="ListParagraph"/>
        <w:numPr>
          <w:ilvl w:val="0"/>
          <w:numId w:val="4"/>
        </w:numPr>
        <w:spacing w:after="231"/>
        <w:ind w:right="49"/>
        <w:rPr>
          <w:rFonts w:asciiTheme="minorHAnsi" w:hAnsiTheme="minorHAnsi" w:cstheme="minorHAnsi"/>
          <w:color w:val="auto"/>
          <w:lang w:val="fr-FR" w:bidi="th-TH"/>
        </w:rPr>
      </w:pPr>
      <w:r>
        <w:rPr>
          <w:rFonts w:asciiTheme="minorHAnsi" w:hAnsiTheme="minorHAnsi" w:cstheme="minorHAnsi"/>
          <w:color w:val="auto"/>
          <w:lang w:val="fr-FR" w:bidi="th-TH"/>
        </w:rPr>
        <w:lastRenderedPageBreak/>
        <w:t>Les élèves ;</w:t>
      </w:r>
    </w:p>
    <w:p w14:paraId="37C7CC3B" w14:textId="62783BFB" w:rsidR="0076063C" w:rsidRPr="0076063C" w:rsidRDefault="0076063C" w:rsidP="00B348ED">
      <w:pPr>
        <w:pStyle w:val="ListParagraph"/>
        <w:numPr>
          <w:ilvl w:val="0"/>
          <w:numId w:val="4"/>
        </w:numPr>
        <w:spacing w:after="231"/>
        <w:ind w:right="49"/>
        <w:rPr>
          <w:rFonts w:asciiTheme="minorHAnsi" w:hAnsiTheme="minorHAnsi" w:cstheme="minorHAnsi"/>
          <w:color w:val="auto"/>
          <w:lang w:val="fr-FR" w:bidi="th-TH"/>
        </w:rPr>
      </w:pPr>
      <w:r w:rsidRPr="0076063C">
        <w:rPr>
          <w:rFonts w:asciiTheme="minorHAnsi" w:hAnsiTheme="minorHAnsi" w:cstheme="minorHAnsi"/>
          <w:color w:val="auto"/>
          <w:lang w:val="fr-FR" w:bidi="th-TH"/>
        </w:rPr>
        <w:t>Communautés/Habitants situés à proximité des écoles primaires et secondaires</w:t>
      </w:r>
      <w:r w:rsidR="00D851E3">
        <w:rPr>
          <w:rFonts w:asciiTheme="minorHAnsi" w:hAnsiTheme="minorHAnsi" w:cstheme="minorHAnsi"/>
          <w:color w:val="auto"/>
          <w:lang w:val="fr-FR" w:bidi="th-TH"/>
        </w:rPr>
        <w:t> ;</w:t>
      </w:r>
      <w:r w:rsidRPr="0076063C">
        <w:rPr>
          <w:rFonts w:asciiTheme="minorHAnsi" w:hAnsiTheme="minorHAnsi" w:cstheme="minorHAnsi"/>
          <w:color w:val="auto"/>
          <w:lang w:val="fr-FR" w:bidi="th-TH"/>
        </w:rPr>
        <w:t xml:space="preserve"> </w:t>
      </w:r>
    </w:p>
    <w:p w14:paraId="06F2B4B3" w14:textId="395FF039" w:rsidR="0076063C" w:rsidRPr="0076063C" w:rsidRDefault="0076063C" w:rsidP="00B348ED">
      <w:pPr>
        <w:pStyle w:val="ListParagraph"/>
        <w:numPr>
          <w:ilvl w:val="0"/>
          <w:numId w:val="4"/>
        </w:numPr>
        <w:spacing w:after="231"/>
        <w:ind w:right="49"/>
        <w:rPr>
          <w:rFonts w:asciiTheme="minorHAnsi" w:hAnsiTheme="minorHAnsi" w:cstheme="minorHAnsi"/>
          <w:color w:val="auto"/>
          <w:lang w:val="fr-FR" w:bidi="th-TH"/>
        </w:rPr>
      </w:pPr>
      <w:r>
        <w:rPr>
          <w:rFonts w:asciiTheme="minorHAnsi" w:hAnsiTheme="minorHAnsi" w:cstheme="minorHAnsi"/>
          <w:color w:val="auto"/>
          <w:lang w:val="fr-FR" w:bidi="th-TH"/>
        </w:rPr>
        <w:t>P</w:t>
      </w:r>
      <w:r w:rsidRPr="0076063C">
        <w:rPr>
          <w:rFonts w:asciiTheme="minorHAnsi" w:hAnsiTheme="minorHAnsi" w:cstheme="minorHAnsi"/>
          <w:color w:val="auto"/>
          <w:lang w:val="fr-FR" w:bidi="th-TH"/>
        </w:rPr>
        <w:t>romoteurs des écoles privées</w:t>
      </w:r>
      <w:r w:rsidR="00D851E3">
        <w:rPr>
          <w:rFonts w:asciiTheme="minorHAnsi" w:hAnsiTheme="minorHAnsi" w:cstheme="minorHAnsi"/>
          <w:color w:val="auto"/>
          <w:lang w:val="fr-FR" w:bidi="th-TH"/>
        </w:rPr>
        <w:t> ;</w:t>
      </w:r>
    </w:p>
    <w:p w14:paraId="1E0F8FA7" w14:textId="79E2A99B" w:rsidR="0076063C" w:rsidRDefault="0076063C" w:rsidP="00B348ED">
      <w:pPr>
        <w:pStyle w:val="ListParagraph"/>
        <w:numPr>
          <w:ilvl w:val="0"/>
          <w:numId w:val="4"/>
        </w:numPr>
        <w:spacing w:after="231"/>
        <w:ind w:right="49"/>
        <w:rPr>
          <w:rFonts w:asciiTheme="minorHAnsi" w:hAnsiTheme="minorHAnsi" w:cstheme="minorHAnsi"/>
          <w:color w:val="auto"/>
          <w:lang w:val="fr-FR" w:bidi="th-TH"/>
        </w:rPr>
      </w:pPr>
      <w:r w:rsidRPr="0076063C">
        <w:rPr>
          <w:rFonts w:asciiTheme="minorHAnsi" w:hAnsiTheme="minorHAnsi" w:cstheme="minorHAnsi"/>
          <w:color w:val="auto"/>
          <w:lang w:val="fr-FR" w:bidi="th-TH"/>
        </w:rPr>
        <w:t xml:space="preserve">Les personnes dont les biens et sources de revenus sont potentiellement affectées par les </w:t>
      </w:r>
      <w:r w:rsidRPr="0083720E">
        <w:rPr>
          <w:rFonts w:asciiTheme="minorHAnsi" w:hAnsiTheme="minorHAnsi" w:cstheme="minorHAnsi"/>
          <w:color w:val="auto"/>
          <w:lang w:val="fr-FR" w:bidi="th-TH"/>
        </w:rPr>
        <w:t>activités du Projet (réinstallation involontaire)</w:t>
      </w:r>
    </w:p>
    <w:p w14:paraId="1AC7FAF5" w14:textId="590FB106"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bookmarkStart w:id="12" w:name="_Hlk161145472"/>
      <w:r w:rsidRPr="00E26B0D">
        <w:rPr>
          <w:rFonts w:asciiTheme="minorHAnsi" w:hAnsiTheme="minorHAnsi" w:cstheme="minorHAnsi"/>
          <w:color w:val="auto"/>
          <w:lang w:val="fr-FR" w:bidi="th-TH"/>
        </w:rPr>
        <w:t xml:space="preserve">Les décideurs politiques, les planificateurs et les personnels de l'éducation responsables de la gestion des systèmes et des institutions éducatives des ministères en charge de l'éducation et de la formation dans les </w:t>
      </w:r>
      <w:r w:rsidR="00FC63C1">
        <w:rPr>
          <w:rFonts w:asciiTheme="minorHAnsi" w:hAnsiTheme="minorHAnsi" w:cstheme="minorHAnsi"/>
          <w:color w:val="auto"/>
          <w:lang w:val="fr-FR" w:bidi="th-TH"/>
        </w:rPr>
        <w:t>quatre</w:t>
      </w:r>
      <w:r w:rsidRPr="00E26B0D">
        <w:rPr>
          <w:rFonts w:asciiTheme="minorHAnsi" w:hAnsiTheme="minorHAnsi" w:cstheme="minorHAnsi"/>
          <w:color w:val="auto"/>
          <w:lang w:val="fr-FR" w:bidi="th-TH"/>
        </w:rPr>
        <w:t xml:space="preserve"> pays bénéficiant de la formation dispensée par l'institut régional ;  </w:t>
      </w:r>
    </w:p>
    <w:p w14:paraId="04F33BF6" w14:textId="17CC772E"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 xml:space="preserve">Les chercheurs régionaux des </w:t>
      </w:r>
      <w:r w:rsidR="00FC63C1">
        <w:rPr>
          <w:rFonts w:asciiTheme="minorHAnsi" w:hAnsiTheme="minorHAnsi" w:cstheme="minorHAnsi"/>
          <w:color w:val="auto"/>
          <w:lang w:val="fr-FR" w:bidi="th-TH"/>
        </w:rPr>
        <w:t>quatre</w:t>
      </w:r>
      <w:r w:rsidRPr="00E26B0D">
        <w:rPr>
          <w:rFonts w:asciiTheme="minorHAnsi" w:hAnsiTheme="minorHAnsi" w:cstheme="minorHAnsi"/>
          <w:color w:val="auto"/>
          <w:lang w:val="fr-FR" w:bidi="th-TH"/>
        </w:rPr>
        <w:t xml:space="preserve"> pays du Sahel bénéficiant des activités de recherche au sein du nouvel institut régional du Sahel à créer ;</w:t>
      </w:r>
    </w:p>
    <w:p w14:paraId="024FED44" w14:textId="4B5FB25C"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 xml:space="preserve">Les employeurs sahéliens qui auront un meilleur accès à la recherche appliquée pour trouver des solutions aux défis urgents du développement ; </w:t>
      </w:r>
    </w:p>
    <w:p w14:paraId="4F4DF336" w14:textId="0B767B3E"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Les nomades, les réfugiés, les populations déplacées, les rapatriés et les enfants non scolarisés qui bénéficieront de l'école ouverte régionale du Sahel ;</w:t>
      </w:r>
    </w:p>
    <w:p w14:paraId="7C785095" w14:textId="5443BF58"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Les formateurs, les enseignants, les fonctionnaires et les techniciens des ministères qui bénéficient de l'école ouverte régionale du Sahel ;</w:t>
      </w:r>
    </w:p>
    <w:p w14:paraId="2EB85F8A" w14:textId="36831DB1"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 xml:space="preserve">Les étudiants des </w:t>
      </w:r>
      <w:r w:rsidR="00FC63C1">
        <w:rPr>
          <w:rFonts w:asciiTheme="minorHAnsi" w:hAnsiTheme="minorHAnsi" w:cstheme="minorHAnsi"/>
          <w:color w:val="auto"/>
          <w:lang w:val="fr-FR" w:bidi="th-TH"/>
        </w:rPr>
        <w:t>quatre</w:t>
      </w:r>
      <w:r w:rsidRPr="00E26B0D">
        <w:rPr>
          <w:rFonts w:asciiTheme="minorHAnsi" w:hAnsiTheme="minorHAnsi" w:cstheme="minorHAnsi"/>
          <w:color w:val="auto"/>
          <w:lang w:val="fr-FR" w:bidi="th-TH"/>
        </w:rPr>
        <w:t xml:space="preserve"> pays du Sahel inscrits dans les institutions hôtes du CAE ;</w:t>
      </w:r>
    </w:p>
    <w:p w14:paraId="7235EAE6" w14:textId="110C136F"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 xml:space="preserve">Les professeurs et le personnel des institutions d'enseignement supérieur des </w:t>
      </w:r>
      <w:r w:rsidR="00FC63C1">
        <w:rPr>
          <w:rFonts w:asciiTheme="minorHAnsi" w:hAnsiTheme="minorHAnsi" w:cstheme="minorHAnsi"/>
          <w:color w:val="auto"/>
          <w:lang w:val="fr-FR" w:bidi="th-TH"/>
        </w:rPr>
        <w:t>quatre</w:t>
      </w:r>
      <w:r w:rsidRPr="00E26B0D">
        <w:rPr>
          <w:rFonts w:asciiTheme="minorHAnsi" w:hAnsiTheme="minorHAnsi" w:cstheme="minorHAnsi"/>
          <w:color w:val="auto"/>
          <w:lang w:val="fr-FR" w:bidi="th-TH"/>
        </w:rPr>
        <w:t xml:space="preserve"> pays du Sahel qui améliorent leurs qualifications et leurs conditions d'enseignement et de recherche dans les institutions d'accueil du CAE ; et</w:t>
      </w:r>
    </w:p>
    <w:p w14:paraId="707CBD17" w14:textId="17524592" w:rsidR="00E26B0D" w:rsidRPr="00E26B0D" w:rsidRDefault="00E26B0D" w:rsidP="00B348ED">
      <w:pPr>
        <w:pStyle w:val="ListParagraph"/>
        <w:numPr>
          <w:ilvl w:val="0"/>
          <w:numId w:val="4"/>
        </w:numPr>
        <w:spacing w:after="231"/>
        <w:ind w:right="49"/>
        <w:rPr>
          <w:rFonts w:asciiTheme="minorHAnsi" w:hAnsiTheme="minorHAnsi" w:cstheme="minorHAnsi"/>
          <w:color w:val="auto"/>
          <w:lang w:val="fr-FR" w:bidi="th-TH"/>
        </w:rPr>
      </w:pPr>
      <w:r w:rsidRPr="00E26B0D">
        <w:rPr>
          <w:rFonts w:asciiTheme="minorHAnsi" w:hAnsiTheme="minorHAnsi" w:cstheme="minorHAnsi"/>
          <w:color w:val="auto"/>
          <w:lang w:val="fr-FR" w:bidi="th-TH"/>
        </w:rPr>
        <w:t xml:space="preserve">La population générale des </w:t>
      </w:r>
      <w:r w:rsidR="00FC63C1">
        <w:rPr>
          <w:rFonts w:asciiTheme="minorHAnsi" w:hAnsiTheme="minorHAnsi" w:cstheme="minorHAnsi"/>
          <w:color w:val="auto"/>
          <w:lang w:val="fr-FR" w:bidi="th-TH"/>
        </w:rPr>
        <w:t xml:space="preserve">quatre </w:t>
      </w:r>
      <w:r w:rsidRPr="00E26B0D">
        <w:rPr>
          <w:rFonts w:asciiTheme="minorHAnsi" w:hAnsiTheme="minorHAnsi" w:cstheme="minorHAnsi"/>
          <w:color w:val="auto"/>
          <w:lang w:val="fr-FR" w:bidi="th-TH"/>
        </w:rPr>
        <w:t>pays du Sahel qui bénéficiera d'un réseau de chercheurs dynamiques et de décideurs en matière d'éducation sur la recherche appliquée pour stimuler le développement ;</w:t>
      </w:r>
      <w:bookmarkEnd w:id="12"/>
    </w:p>
    <w:p w14:paraId="7D47256F" w14:textId="5A325FE2" w:rsidR="00D6113D" w:rsidRDefault="00A40DF4" w:rsidP="00D7054E">
      <w:pPr>
        <w:spacing w:after="231"/>
        <w:ind w:left="0" w:right="49" w:firstLine="0"/>
        <w:rPr>
          <w:rFonts w:asciiTheme="minorHAnsi" w:hAnsiTheme="minorHAnsi" w:cstheme="minorHAnsi"/>
          <w:color w:val="auto"/>
          <w:lang w:val="fr-FR" w:bidi="th-TH"/>
        </w:rPr>
      </w:pPr>
      <w:r>
        <w:rPr>
          <w:rFonts w:asciiTheme="minorHAnsi" w:hAnsiTheme="minorHAnsi" w:cstheme="minorHAnsi"/>
          <w:color w:val="auto"/>
          <w:lang w:val="fr-FR" w:bidi="th-TH"/>
        </w:rPr>
        <w:t xml:space="preserve">Une autre catégorie de parties prenantes qui ne sont pas </w:t>
      </w:r>
      <w:r w:rsidR="00BB0204" w:rsidRPr="0001231E">
        <w:rPr>
          <w:rFonts w:asciiTheme="minorHAnsi" w:hAnsiTheme="minorHAnsi" w:cstheme="minorHAnsi"/>
          <w:color w:val="auto"/>
          <w:lang w:val="fr-FR" w:bidi="th-TH"/>
        </w:rPr>
        <w:t>directement touchées</w:t>
      </w:r>
      <w:r>
        <w:rPr>
          <w:rFonts w:asciiTheme="minorHAnsi" w:hAnsiTheme="minorHAnsi" w:cstheme="minorHAnsi"/>
          <w:color w:val="auto"/>
          <w:lang w:val="fr-FR" w:bidi="th-TH"/>
        </w:rPr>
        <w:t xml:space="preserve"> </w:t>
      </w:r>
      <w:r w:rsidR="007251DE">
        <w:rPr>
          <w:rFonts w:asciiTheme="minorHAnsi" w:hAnsiTheme="minorHAnsi" w:cstheme="minorHAnsi"/>
          <w:color w:val="auto"/>
          <w:lang w:val="fr-FR" w:bidi="th-TH"/>
        </w:rPr>
        <w:t>comprend</w:t>
      </w:r>
      <w:r>
        <w:rPr>
          <w:rFonts w:asciiTheme="minorHAnsi" w:hAnsiTheme="minorHAnsi" w:cstheme="minorHAnsi"/>
          <w:color w:val="auto"/>
          <w:lang w:val="fr-FR" w:bidi="th-TH"/>
        </w:rPr>
        <w:t xml:space="preserve"> </w:t>
      </w:r>
      <w:r w:rsidR="008403AE">
        <w:rPr>
          <w:rFonts w:asciiTheme="minorHAnsi" w:hAnsiTheme="minorHAnsi" w:cstheme="minorHAnsi"/>
          <w:color w:val="auto"/>
          <w:lang w:val="fr-FR" w:bidi="th-TH"/>
        </w:rPr>
        <w:t>:</w:t>
      </w:r>
    </w:p>
    <w:p w14:paraId="7377C0D5" w14:textId="79E221D7" w:rsidR="00492FED" w:rsidRDefault="00492FED" w:rsidP="00B348ED">
      <w:pPr>
        <w:pStyle w:val="ListParagraph"/>
        <w:numPr>
          <w:ilvl w:val="0"/>
          <w:numId w:val="5"/>
        </w:numPr>
        <w:spacing w:after="231"/>
        <w:ind w:right="49"/>
        <w:rPr>
          <w:rFonts w:asciiTheme="minorHAnsi" w:hAnsiTheme="minorHAnsi" w:cstheme="minorHAnsi"/>
          <w:color w:val="auto"/>
          <w:lang w:val="fr-FR" w:bidi="th-TH"/>
        </w:rPr>
      </w:pPr>
      <w:r>
        <w:rPr>
          <w:rFonts w:asciiTheme="minorHAnsi" w:hAnsiTheme="minorHAnsi" w:cstheme="minorHAnsi"/>
          <w:color w:val="auto"/>
          <w:lang w:val="fr-FR" w:bidi="th-TH"/>
        </w:rPr>
        <w:t>Les ONG</w:t>
      </w:r>
      <w:r w:rsidR="008403AE">
        <w:rPr>
          <w:rFonts w:asciiTheme="minorHAnsi" w:hAnsiTheme="minorHAnsi" w:cstheme="minorHAnsi"/>
          <w:color w:val="auto"/>
          <w:lang w:val="fr-FR" w:bidi="th-TH"/>
        </w:rPr>
        <w:t xml:space="preserve"> et associations de la société civile</w:t>
      </w:r>
      <w:r>
        <w:rPr>
          <w:rFonts w:asciiTheme="minorHAnsi" w:hAnsiTheme="minorHAnsi" w:cstheme="minorHAnsi"/>
          <w:color w:val="auto"/>
          <w:lang w:val="fr-FR" w:bidi="th-TH"/>
        </w:rPr>
        <w:t xml:space="preserve"> travaillant dans le secteur de l’éducation ;</w:t>
      </w:r>
    </w:p>
    <w:p w14:paraId="71BD494F" w14:textId="0D980A4D" w:rsidR="00492FED" w:rsidRPr="0083720E" w:rsidRDefault="00492FED" w:rsidP="00B348ED">
      <w:pPr>
        <w:pStyle w:val="ListParagraph"/>
        <w:numPr>
          <w:ilvl w:val="0"/>
          <w:numId w:val="5"/>
        </w:numPr>
        <w:spacing w:after="231"/>
        <w:ind w:right="49"/>
        <w:rPr>
          <w:rFonts w:asciiTheme="minorHAnsi" w:hAnsiTheme="minorHAnsi" w:cstheme="minorHAnsi"/>
          <w:color w:val="auto"/>
          <w:lang w:val="fr-FR" w:bidi="th-TH"/>
        </w:rPr>
      </w:pPr>
      <w:r w:rsidRPr="0083720E">
        <w:rPr>
          <w:lang w:val="fr-FR"/>
        </w:rPr>
        <w:t xml:space="preserve">Les </w:t>
      </w:r>
      <w:r w:rsidR="00D7054E">
        <w:rPr>
          <w:lang w:val="fr-FR"/>
        </w:rPr>
        <w:t>a</w:t>
      </w:r>
      <w:r w:rsidRPr="0083720E">
        <w:rPr>
          <w:lang w:val="fr-FR"/>
        </w:rPr>
        <w:t>utorités administratives déconcentrées ;</w:t>
      </w:r>
    </w:p>
    <w:p w14:paraId="6130F3D3" w14:textId="4C4C3F9A" w:rsidR="00492FED" w:rsidRPr="0083720E" w:rsidRDefault="00492FED" w:rsidP="00B348ED">
      <w:pPr>
        <w:pStyle w:val="ListParagraph"/>
        <w:numPr>
          <w:ilvl w:val="0"/>
          <w:numId w:val="5"/>
        </w:numPr>
        <w:spacing w:after="231"/>
        <w:ind w:right="49"/>
        <w:rPr>
          <w:rFonts w:asciiTheme="minorHAnsi" w:hAnsiTheme="minorHAnsi" w:cstheme="minorHAnsi"/>
          <w:color w:val="auto"/>
          <w:lang w:val="fr-FR" w:bidi="th-TH"/>
        </w:rPr>
      </w:pPr>
      <w:r w:rsidRPr="0083720E">
        <w:rPr>
          <w:lang w:val="fr-FR"/>
        </w:rPr>
        <w:t>Les collectivités territoriales à qui la compétence de l’</w:t>
      </w:r>
      <w:r w:rsidR="00D7054E">
        <w:rPr>
          <w:lang w:val="fr-FR"/>
        </w:rPr>
        <w:t>é</w:t>
      </w:r>
      <w:r w:rsidRPr="0083720E">
        <w:rPr>
          <w:lang w:val="fr-FR"/>
        </w:rPr>
        <w:t xml:space="preserve">ducation leur est transférée ; </w:t>
      </w:r>
    </w:p>
    <w:p w14:paraId="46E77201" w14:textId="5D552884" w:rsidR="00492FED" w:rsidRPr="0083720E" w:rsidRDefault="008403AE" w:rsidP="00B348ED">
      <w:pPr>
        <w:pStyle w:val="ListParagraph"/>
        <w:numPr>
          <w:ilvl w:val="0"/>
          <w:numId w:val="5"/>
        </w:numPr>
        <w:spacing w:after="231"/>
        <w:ind w:right="49"/>
        <w:rPr>
          <w:rFonts w:asciiTheme="minorHAnsi" w:hAnsiTheme="minorHAnsi" w:cstheme="minorHAnsi"/>
          <w:color w:val="auto"/>
          <w:lang w:val="fr-FR" w:bidi="th-TH"/>
        </w:rPr>
      </w:pPr>
      <w:r w:rsidRPr="00725853">
        <w:rPr>
          <w:rFonts w:asciiTheme="minorHAnsi" w:hAnsiTheme="minorHAnsi" w:cstheme="minorHAnsi"/>
          <w:color w:val="auto"/>
          <w:lang w:val="fr-FR" w:bidi="th-TH"/>
        </w:rPr>
        <w:t>Les syndicats du secteur de l’éducation</w:t>
      </w:r>
      <w:r>
        <w:rPr>
          <w:rFonts w:asciiTheme="minorHAnsi" w:hAnsiTheme="minorHAnsi" w:cstheme="minorHAnsi"/>
          <w:color w:val="auto"/>
          <w:lang w:val="fr-FR" w:bidi="th-TH"/>
        </w:rPr>
        <w:t xml:space="preserve"> </w:t>
      </w:r>
      <w:r w:rsidR="00492FED" w:rsidRPr="0083720E">
        <w:rPr>
          <w:lang w:val="fr-FR"/>
        </w:rPr>
        <w:t xml:space="preserve">; </w:t>
      </w:r>
    </w:p>
    <w:p w14:paraId="2ABA5744" w14:textId="77777777" w:rsidR="00492FED" w:rsidRPr="0083720E" w:rsidRDefault="00492FED" w:rsidP="00B348ED">
      <w:pPr>
        <w:pStyle w:val="ListParagraph"/>
        <w:numPr>
          <w:ilvl w:val="0"/>
          <w:numId w:val="5"/>
        </w:numPr>
        <w:spacing w:after="231"/>
        <w:ind w:right="49"/>
        <w:rPr>
          <w:rFonts w:asciiTheme="minorHAnsi" w:hAnsiTheme="minorHAnsi" w:cstheme="minorHAnsi"/>
          <w:color w:val="auto"/>
          <w:lang w:val="fr-FR" w:bidi="th-TH"/>
        </w:rPr>
      </w:pPr>
      <w:r w:rsidRPr="0083720E">
        <w:rPr>
          <w:lang w:val="fr-FR"/>
        </w:rPr>
        <w:t xml:space="preserve">Les organisations de Parents d’élèves (Associations, Fédérations et Union) ; </w:t>
      </w:r>
    </w:p>
    <w:p w14:paraId="0CE6BFD2" w14:textId="77777777" w:rsidR="00492FED" w:rsidRPr="0083720E" w:rsidRDefault="00492FED" w:rsidP="00B348ED">
      <w:pPr>
        <w:pStyle w:val="ListParagraph"/>
        <w:numPr>
          <w:ilvl w:val="0"/>
          <w:numId w:val="5"/>
        </w:numPr>
        <w:spacing w:after="231"/>
        <w:ind w:right="49"/>
        <w:rPr>
          <w:rFonts w:asciiTheme="minorHAnsi" w:hAnsiTheme="minorHAnsi" w:cstheme="minorHAnsi"/>
          <w:color w:val="auto"/>
          <w:lang w:val="fr-FR" w:bidi="th-TH"/>
        </w:rPr>
      </w:pPr>
      <w:r w:rsidRPr="0083720E">
        <w:rPr>
          <w:lang w:val="fr-FR"/>
        </w:rPr>
        <w:t xml:space="preserve">Les Organisations communautaires (Comités de gestion d’école et Conseils de gestion des établissements) ; </w:t>
      </w:r>
    </w:p>
    <w:p w14:paraId="527525DE" w14:textId="77777777" w:rsidR="00D7054E" w:rsidRPr="00725853" w:rsidRDefault="00D7054E" w:rsidP="00B348ED">
      <w:pPr>
        <w:pStyle w:val="ListParagraph"/>
        <w:numPr>
          <w:ilvl w:val="0"/>
          <w:numId w:val="5"/>
        </w:numPr>
        <w:spacing w:after="231"/>
        <w:ind w:right="49"/>
        <w:rPr>
          <w:rFonts w:asciiTheme="minorHAnsi" w:hAnsiTheme="minorHAnsi" w:cstheme="minorHAnsi"/>
          <w:color w:val="auto"/>
          <w:lang w:val="fr-FR" w:bidi="th-TH"/>
        </w:rPr>
      </w:pPr>
      <w:r w:rsidRPr="00725853">
        <w:rPr>
          <w:lang w:val="fr-FR"/>
        </w:rPr>
        <w:t xml:space="preserve">Les Compagnies d’assurances ; </w:t>
      </w:r>
    </w:p>
    <w:p w14:paraId="6FDB9720" w14:textId="77777777" w:rsidR="008403AE" w:rsidRDefault="008403AE" w:rsidP="00B348ED">
      <w:pPr>
        <w:pStyle w:val="ListParagraph"/>
        <w:numPr>
          <w:ilvl w:val="0"/>
          <w:numId w:val="5"/>
        </w:numPr>
        <w:spacing w:after="231"/>
        <w:ind w:right="49"/>
        <w:rPr>
          <w:rFonts w:asciiTheme="minorHAnsi" w:hAnsiTheme="minorHAnsi" w:cstheme="minorHAnsi"/>
          <w:color w:val="auto"/>
          <w:lang w:val="fr-FR" w:bidi="th-TH"/>
        </w:rPr>
      </w:pPr>
      <w:r w:rsidRPr="00725853">
        <w:rPr>
          <w:rFonts w:asciiTheme="minorHAnsi" w:hAnsiTheme="minorHAnsi" w:cstheme="minorHAnsi"/>
          <w:color w:val="auto"/>
          <w:lang w:val="fr-FR" w:bidi="th-TH"/>
        </w:rPr>
        <w:t>Les entreprises contractantes du projet (le choix des entreprises sera fait sur la base des critères définis dans les DAO).</w:t>
      </w:r>
    </w:p>
    <w:p w14:paraId="13CA0027" w14:textId="2991E661" w:rsidR="00BB0204" w:rsidRPr="0083720E" w:rsidRDefault="008403AE" w:rsidP="00B348ED">
      <w:pPr>
        <w:pStyle w:val="ListParagraph"/>
        <w:numPr>
          <w:ilvl w:val="0"/>
          <w:numId w:val="5"/>
        </w:numPr>
        <w:spacing w:after="231"/>
        <w:ind w:right="49"/>
        <w:rPr>
          <w:rFonts w:asciiTheme="minorHAnsi" w:hAnsiTheme="minorHAnsi" w:cstheme="minorHAnsi"/>
          <w:color w:val="auto"/>
          <w:lang w:val="fr-FR" w:bidi="th-TH"/>
        </w:rPr>
      </w:pPr>
      <w:r w:rsidRPr="00725853">
        <w:rPr>
          <w:rFonts w:asciiTheme="minorHAnsi" w:hAnsiTheme="minorHAnsi" w:cstheme="minorHAnsi"/>
          <w:color w:val="auto"/>
          <w:lang w:val="fr-FR" w:bidi="th-TH"/>
        </w:rPr>
        <w:t xml:space="preserve">Les managers du projet et les personnes recrutées par le projet (ils seront recrutés sur la base de critères préalablement définis) ; </w:t>
      </w:r>
    </w:p>
    <w:p w14:paraId="2D74163A" w14:textId="250EBB0E" w:rsidR="00D6113D" w:rsidRPr="0001231E" w:rsidRDefault="00BB0204" w:rsidP="00B348ED">
      <w:pPr>
        <w:pStyle w:val="Heading1"/>
        <w:numPr>
          <w:ilvl w:val="1"/>
          <w:numId w:val="20"/>
        </w:numPr>
        <w:jc w:val="left"/>
        <w:rPr>
          <w:b w:val="0"/>
          <w:bCs/>
          <w:color w:val="auto"/>
          <w:lang w:val="fr-FR"/>
        </w:rPr>
      </w:pPr>
      <w:bookmarkStart w:id="13" w:name="_Toc153296853"/>
      <w:r w:rsidRPr="007B41C6">
        <w:rPr>
          <w:bCs/>
          <w:color w:val="auto"/>
          <w:lang w:val="fr-FR"/>
        </w:rPr>
        <w:t>Personnes ou groupes défavorisés/vulnérables</w:t>
      </w:r>
      <w:r w:rsidR="00D6113D" w:rsidRPr="0001231E">
        <w:rPr>
          <w:rStyle w:val="EndnoteReference"/>
          <w:bCs/>
          <w:color w:val="auto"/>
          <w:lang w:val="fr-FR"/>
        </w:rPr>
        <w:endnoteReference w:id="2"/>
      </w:r>
      <w:bookmarkEnd w:id="13"/>
    </w:p>
    <w:p w14:paraId="258B5611" w14:textId="1DC2335B" w:rsidR="00D6113D" w:rsidRDefault="008144EE" w:rsidP="000F1FA3">
      <w:pPr>
        <w:spacing w:after="0" w:line="240" w:lineRule="auto"/>
        <w:ind w:left="0" w:firstLine="0"/>
        <w:rPr>
          <w:rFonts w:cstheme="minorHAnsi"/>
          <w:color w:val="auto"/>
          <w:lang w:val="fr-FR" w:bidi="th-TH"/>
        </w:rPr>
      </w:pPr>
      <w:r w:rsidRPr="0001231E">
        <w:rPr>
          <w:rFonts w:cstheme="minorHAnsi"/>
          <w:color w:val="auto"/>
          <w:lang w:val="fr-FR" w:bidi="th-TH"/>
        </w:rPr>
        <w:t>Dans le cadre du projet, les groupes vulnérables ou défavorisés peuvent inclure, sans s'y limiter, les groupes suivants :</w:t>
      </w:r>
    </w:p>
    <w:p w14:paraId="2D578730" w14:textId="77777777" w:rsidR="008403AE" w:rsidRDefault="008403AE" w:rsidP="000F1FA3">
      <w:pPr>
        <w:spacing w:after="0" w:line="240" w:lineRule="auto"/>
        <w:ind w:left="0" w:firstLine="0"/>
        <w:rPr>
          <w:rFonts w:cstheme="minorHAnsi"/>
          <w:color w:val="auto"/>
          <w:lang w:val="fr-FR" w:bidi="th-TH"/>
        </w:rPr>
      </w:pPr>
    </w:p>
    <w:p w14:paraId="499AC4D5" w14:textId="656BBF09" w:rsidR="00D851E3" w:rsidRDefault="00D851E3" w:rsidP="00B348ED">
      <w:pPr>
        <w:pStyle w:val="ListParagraph"/>
        <w:numPr>
          <w:ilvl w:val="0"/>
          <w:numId w:val="6"/>
        </w:numPr>
        <w:spacing w:after="0" w:line="240" w:lineRule="auto"/>
        <w:rPr>
          <w:lang w:val="fr-FR"/>
        </w:rPr>
      </w:pPr>
      <w:r>
        <w:rPr>
          <w:lang w:val="fr-FR"/>
        </w:rPr>
        <w:t>L</w:t>
      </w:r>
      <w:r w:rsidR="008403AE" w:rsidRPr="0083720E">
        <w:rPr>
          <w:lang w:val="fr-FR"/>
        </w:rPr>
        <w:t>es élèves (</w:t>
      </w:r>
      <w:r w:rsidR="00774868">
        <w:rPr>
          <w:lang w:val="fr-FR"/>
        </w:rPr>
        <w:t>garçons et</w:t>
      </w:r>
      <w:r w:rsidR="008403AE" w:rsidRPr="0083720E">
        <w:rPr>
          <w:lang w:val="fr-FR"/>
        </w:rPr>
        <w:t xml:space="preserve"> filles de 6 à 14 ans)</w:t>
      </w:r>
      <w:r>
        <w:rPr>
          <w:lang w:val="fr-FR"/>
        </w:rPr>
        <w:t> </w:t>
      </w:r>
      <w:r w:rsidR="00774868" w:rsidRPr="00774868">
        <w:rPr>
          <w:lang w:val="fr-FR"/>
        </w:rPr>
        <w:t>exposés aux risques EAS d</w:t>
      </w:r>
      <w:r w:rsidR="00774868">
        <w:rPr>
          <w:lang w:val="fr-FR"/>
        </w:rPr>
        <w:t>ans le</w:t>
      </w:r>
      <w:r w:rsidR="00774868" w:rsidRPr="00774868">
        <w:rPr>
          <w:lang w:val="fr-FR"/>
        </w:rPr>
        <w:t xml:space="preserve"> système éducatif </w:t>
      </w:r>
      <w:r>
        <w:rPr>
          <w:lang w:val="fr-FR"/>
        </w:rPr>
        <w:t>;</w:t>
      </w:r>
      <w:r w:rsidR="008403AE" w:rsidRPr="0083720E">
        <w:rPr>
          <w:lang w:val="fr-FR"/>
        </w:rPr>
        <w:t xml:space="preserve"> </w:t>
      </w:r>
    </w:p>
    <w:p w14:paraId="17104755" w14:textId="4A280C00" w:rsidR="00D851E3" w:rsidRDefault="00D851E3" w:rsidP="00B348ED">
      <w:pPr>
        <w:pStyle w:val="ListParagraph"/>
        <w:numPr>
          <w:ilvl w:val="0"/>
          <w:numId w:val="6"/>
        </w:numPr>
        <w:spacing w:after="0" w:line="240" w:lineRule="auto"/>
        <w:rPr>
          <w:lang w:val="fr-FR"/>
        </w:rPr>
      </w:pPr>
      <w:r>
        <w:rPr>
          <w:lang w:val="fr-FR"/>
        </w:rPr>
        <w:t>L</w:t>
      </w:r>
      <w:r w:rsidR="008403AE" w:rsidRPr="0083720E">
        <w:rPr>
          <w:lang w:val="fr-FR"/>
        </w:rPr>
        <w:t>es élèves vivant avec un handicap</w:t>
      </w:r>
      <w:r>
        <w:rPr>
          <w:lang w:val="fr-FR"/>
        </w:rPr>
        <w:t> </w:t>
      </w:r>
      <w:r w:rsidR="00774868">
        <w:rPr>
          <w:lang w:val="fr-FR"/>
        </w:rPr>
        <w:t xml:space="preserve">et </w:t>
      </w:r>
      <w:r w:rsidR="00985998">
        <w:rPr>
          <w:lang w:val="fr-FR"/>
        </w:rPr>
        <w:t>leurs soignants</w:t>
      </w:r>
      <w:r w:rsidR="00774868">
        <w:rPr>
          <w:lang w:val="fr-FR"/>
        </w:rPr>
        <w:t xml:space="preserve"> </w:t>
      </w:r>
      <w:r>
        <w:rPr>
          <w:lang w:val="fr-FR"/>
        </w:rPr>
        <w:t>;</w:t>
      </w:r>
      <w:r w:rsidR="008403AE" w:rsidRPr="0083720E">
        <w:rPr>
          <w:lang w:val="fr-FR"/>
        </w:rPr>
        <w:t xml:space="preserve"> </w:t>
      </w:r>
    </w:p>
    <w:p w14:paraId="10156956" w14:textId="367CA72D" w:rsidR="00D851E3" w:rsidRDefault="00D851E3" w:rsidP="00B348ED">
      <w:pPr>
        <w:pStyle w:val="ListParagraph"/>
        <w:numPr>
          <w:ilvl w:val="0"/>
          <w:numId w:val="6"/>
        </w:numPr>
        <w:spacing w:after="0" w:line="240" w:lineRule="auto"/>
        <w:rPr>
          <w:lang w:val="fr-FR"/>
        </w:rPr>
      </w:pPr>
      <w:r>
        <w:rPr>
          <w:lang w:val="fr-FR"/>
        </w:rPr>
        <w:lastRenderedPageBreak/>
        <w:t>L</w:t>
      </w:r>
      <w:r w:rsidR="008403AE" w:rsidRPr="0083720E">
        <w:rPr>
          <w:lang w:val="fr-FR"/>
        </w:rPr>
        <w:t>es enseignants stagiaires (notamment les femmes) dont les revenus sont faibles</w:t>
      </w:r>
      <w:r w:rsidR="00985998">
        <w:rPr>
          <w:lang w:val="fr-FR"/>
        </w:rPr>
        <w:t xml:space="preserve"> et pouvant </w:t>
      </w:r>
      <w:r w:rsidR="00985998" w:rsidRPr="00422CE3">
        <w:rPr>
          <w:lang w:val="fr-FR"/>
        </w:rPr>
        <w:t>être victimes de violences basées sur le genre (VBG)</w:t>
      </w:r>
      <w:r>
        <w:rPr>
          <w:lang w:val="fr-FR"/>
        </w:rPr>
        <w:t> </w:t>
      </w:r>
      <w:r w:rsidR="00985998" w:rsidRPr="00422CE3">
        <w:rPr>
          <w:lang w:val="fr-FR"/>
        </w:rPr>
        <w:t>d’exploitation et/ou abus sexuel, de harcèlement sexuel, de violence physique, etc</w:t>
      </w:r>
      <w:r w:rsidR="00985998">
        <w:rPr>
          <w:lang w:val="fr-FR"/>
        </w:rPr>
        <w:t xml:space="preserve"> </w:t>
      </w:r>
      <w:r>
        <w:rPr>
          <w:lang w:val="fr-FR"/>
        </w:rPr>
        <w:t>;</w:t>
      </w:r>
    </w:p>
    <w:p w14:paraId="76F78E17" w14:textId="77777777" w:rsidR="00D851E3" w:rsidRDefault="00D851E3" w:rsidP="00B348ED">
      <w:pPr>
        <w:pStyle w:val="ListParagraph"/>
        <w:numPr>
          <w:ilvl w:val="0"/>
          <w:numId w:val="6"/>
        </w:numPr>
        <w:spacing w:after="0" w:line="240" w:lineRule="auto"/>
        <w:rPr>
          <w:lang w:val="fr-FR"/>
        </w:rPr>
      </w:pPr>
      <w:r w:rsidRPr="00D851E3">
        <w:rPr>
          <w:lang w:val="fr-FR"/>
        </w:rPr>
        <w:t>Des élèves sans soutien parental ;</w:t>
      </w:r>
    </w:p>
    <w:p w14:paraId="7BCA0A16" w14:textId="657C892F" w:rsidR="00D851E3" w:rsidRPr="00774868" w:rsidRDefault="00D851E3" w:rsidP="00B348ED">
      <w:pPr>
        <w:pStyle w:val="ListParagraph"/>
        <w:numPr>
          <w:ilvl w:val="0"/>
          <w:numId w:val="6"/>
        </w:numPr>
        <w:spacing w:after="0" w:line="240" w:lineRule="auto"/>
        <w:rPr>
          <w:lang w:val="fr-FR"/>
        </w:rPr>
      </w:pPr>
      <w:r w:rsidRPr="00D851E3">
        <w:rPr>
          <w:lang w:val="fr-FR"/>
        </w:rPr>
        <w:t>Des personnes âgées</w:t>
      </w:r>
      <w:r w:rsidR="00774868">
        <w:rPr>
          <w:lang w:val="fr-FR"/>
        </w:rPr>
        <w:t> : c</w:t>
      </w:r>
      <w:r w:rsidRPr="00774868">
        <w:rPr>
          <w:lang w:val="fr-FR"/>
        </w:rPr>
        <w:t xml:space="preserve">es personnes âgées (avec des revenus réduits) </w:t>
      </w:r>
      <w:r w:rsidR="00774868">
        <w:rPr>
          <w:lang w:val="fr-FR"/>
        </w:rPr>
        <w:t xml:space="preserve">ayant </w:t>
      </w:r>
      <w:r w:rsidRPr="00774868">
        <w:rPr>
          <w:lang w:val="fr-FR"/>
        </w:rPr>
        <w:t xml:space="preserve">des élèves en charge. Les obligations scolaires (contraintes financières ou participation à des travaux) pourraient les impacter négativement ; </w:t>
      </w:r>
      <w:r w:rsidR="00774868">
        <w:rPr>
          <w:lang w:val="fr-FR"/>
        </w:rPr>
        <w:t>d</w:t>
      </w:r>
      <w:r w:rsidRPr="00774868">
        <w:rPr>
          <w:lang w:val="fr-FR"/>
        </w:rPr>
        <w:t>es personnes démunies vivants seules ou les veuves ;</w:t>
      </w:r>
    </w:p>
    <w:p w14:paraId="30F10E8C" w14:textId="77777777" w:rsidR="00D851E3" w:rsidRDefault="00D851E3" w:rsidP="00B348ED">
      <w:pPr>
        <w:pStyle w:val="ListParagraph"/>
        <w:numPr>
          <w:ilvl w:val="0"/>
          <w:numId w:val="6"/>
        </w:numPr>
        <w:spacing w:after="0" w:line="240" w:lineRule="auto"/>
        <w:rPr>
          <w:lang w:val="fr-FR"/>
        </w:rPr>
      </w:pPr>
      <w:r w:rsidRPr="00D851E3">
        <w:rPr>
          <w:lang w:val="fr-FR"/>
        </w:rPr>
        <w:t>Les malades de VIH/SIDA ;</w:t>
      </w:r>
    </w:p>
    <w:p w14:paraId="5DB68C41" w14:textId="77777777" w:rsidR="00D851E3" w:rsidRDefault="00D851E3" w:rsidP="00B348ED">
      <w:pPr>
        <w:pStyle w:val="ListParagraph"/>
        <w:numPr>
          <w:ilvl w:val="0"/>
          <w:numId w:val="6"/>
        </w:numPr>
        <w:spacing w:after="0" w:line="240" w:lineRule="auto"/>
        <w:rPr>
          <w:lang w:val="fr-FR"/>
        </w:rPr>
      </w:pPr>
      <w:r w:rsidRPr="00D851E3">
        <w:rPr>
          <w:lang w:val="fr-FR"/>
        </w:rPr>
        <w:t>Les réfugiés et déplacés internes ;</w:t>
      </w:r>
    </w:p>
    <w:p w14:paraId="56B027DF" w14:textId="77777777" w:rsidR="00D851E3" w:rsidRDefault="00D851E3" w:rsidP="00B348ED">
      <w:pPr>
        <w:pStyle w:val="ListParagraph"/>
        <w:numPr>
          <w:ilvl w:val="0"/>
          <w:numId w:val="6"/>
        </w:numPr>
        <w:spacing w:after="0" w:line="240" w:lineRule="auto"/>
        <w:rPr>
          <w:lang w:val="fr-FR"/>
        </w:rPr>
      </w:pPr>
      <w:r w:rsidRPr="00D851E3">
        <w:rPr>
          <w:lang w:val="fr-FR"/>
        </w:rPr>
        <w:t>Des femmes chefs de ménages ;</w:t>
      </w:r>
    </w:p>
    <w:p w14:paraId="7CE2A1F5" w14:textId="77777777" w:rsidR="00D851E3" w:rsidRDefault="00D851E3" w:rsidP="00B348ED">
      <w:pPr>
        <w:pStyle w:val="ListParagraph"/>
        <w:numPr>
          <w:ilvl w:val="0"/>
          <w:numId w:val="6"/>
        </w:numPr>
        <w:spacing w:after="0" w:line="240" w:lineRule="auto"/>
        <w:rPr>
          <w:lang w:val="fr-FR"/>
        </w:rPr>
      </w:pPr>
      <w:r w:rsidRPr="00D851E3">
        <w:rPr>
          <w:lang w:val="fr-FR"/>
        </w:rPr>
        <w:t>Des jeunes déscolarisés sans soutien ;</w:t>
      </w:r>
    </w:p>
    <w:p w14:paraId="7D620AC0" w14:textId="77777777" w:rsidR="00D851E3" w:rsidRPr="00D851E3" w:rsidRDefault="00D851E3" w:rsidP="0083720E">
      <w:pPr>
        <w:spacing w:after="0" w:line="240" w:lineRule="auto"/>
        <w:rPr>
          <w:lang w:val="fr-FR"/>
        </w:rPr>
      </w:pPr>
    </w:p>
    <w:p w14:paraId="113B64A0" w14:textId="3E38E69A" w:rsidR="00FB271E" w:rsidRPr="0001231E" w:rsidRDefault="008144EE" w:rsidP="00B64D59">
      <w:pPr>
        <w:spacing w:after="0" w:line="240" w:lineRule="auto"/>
        <w:rPr>
          <w:rFonts w:cstheme="minorHAnsi"/>
          <w:color w:val="auto"/>
          <w:lang w:val="fr-FR" w:bidi="th-TH"/>
        </w:rPr>
      </w:pPr>
      <w:r w:rsidRPr="0001231E">
        <w:rPr>
          <w:rFonts w:cstheme="minorHAnsi"/>
          <w:color w:val="auto"/>
          <w:lang w:val="fr-FR" w:bidi="th-TH"/>
        </w:rPr>
        <w:t>Les groupes vulnérables au sein des communautés touchées par le projet peuvent, le cas échéant, être ajoutés, confirmés et consultés par des moyens spécifiques. Les sections suivantes décrivent les méthodes d'engagement qui seront mises en œuvre dans le cadre du projet.</w:t>
      </w:r>
    </w:p>
    <w:p w14:paraId="03B419EC" w14:textId="2F5322EA" w:rsidR="00D6113D" w:rsidRPr="0001231E" w:rsidRDefault="00D6113D" w:rsidP="00B64D59">
      <w:pPr>
        <w:spacing w:after="0" w:line="240" w:lineRule="auto"/>
        <w:rPr>
          <w:rFonts w:cstheme="minorHAnsi"/>
          <w:lang w:val="fr-FR" w:bidi="th-TH"/>
        </w:rPr>
      </w:pPr>
    </w:p>
    <w:p w14:paraId="7E6B3FDD" w14:textId="77777777" w:rsidR="007B41C6" w:rsidRPr="007B41C6" w:rsidRDefault="008144EE" w:rsidP="00B348ED">
      <w:pPr>
        <w:pStyle w:val="Heading1"/>
        <w:numPr>
          <w:ilvl w:val="0"/>
          <w:numId w:val="20"/>
        </w:numPr>
        <w:jc w:val="left"/>
        <w:rPr>
          <w:rStyle w:val="Heading1Char"/>
          <w:b/>
          <w:color w:val="auto"/>
          <w:sz w:val="24"/>
          <w:szCs w:val="24"/>
          <w:lang w:val="fr-FR"/>
        </w:rPr>
      </w:pPr>
      <w:bookmarkStart w:id="14" w:name="_Toc153296854"/>
      <w:r w:rsidRPr="007B41C6">
        <w:rPr>
          <w:rStyle w:val="Heading1Char"/>
          <w:b/>
          <w:color w:val="auto"/>
          <w:sz w:val="24"/>
          <w:szCs w:val="24"/>
          <w:lang w:val="fr-FR"/>
        </w:rPr>
        <w:t>Programme de mobilisation des parties prenantes</w:t>
      </w:r>
      <w:bookmarkEnd w:id="14"/>
    </w:p>
    <w:p w14:paraId="1958D10C" w14:textId="77777777" w:rsidR="007B41C6" w:rsidRPr="007B41C6" w:rsidRDefault="007B41C6" w:rsidP="007B41C6">
      <w:pPr>
        <w:rPr>
          <w:lang w:val="fr-FR"/>
        </w:rPr>
      </w:pPr>
    </w:p>
    <w:p w14:paraId="74428F0F" w14:textId="4366EBF9" w:rsidR="00530378" w:rsidRPr="007B41C6" w:rsidRDefault="007B41C6" w:rsidP="00B348ED">
      <w:pPr>
        <w:pStyle w:val="Heading1"/>
        <w:numPr>
          <w:ilvl w:val="1"/>
          <w:numId w:val="20"/>
        </w:numPr>
        <w:jc w:val="left"/>
        <w:rPr>
          <w:bCs/>
          <w:color w:val="auto"/>
          <w:lang w:val="fr-FR"/>
        </w:rPr>
      </w:pPr>
      <w:bookmarkStart w:id="15" w:name="_Toc153296855"/>
      <w:r w:rsidRPr="0001231E">
        <w:rPr>
          <w:bCs/>
          <w:color w:val="auto"/>
          <w:lang w:val="fr-FR"/>
        </w:rPr>
        <w:t>Résumé de la participation des parties prenantes à la préparation du projet</w:t>
      </w:r>
      <w:bookmarkEnd w:id="15"/>
    </w:p>
    <w:p w14:paraId="2AC152CA" w14:textId="0192B551" w:rsidR="00D6113D" w:rsidRPr="0001231E" w:rsidRDefault="00D6113D" w:rsidP="007B41C6">
      <w:pPr>
        <w:pStyle w:val="Heading3"/>
        <w:numPr>
          <w:ilvl w:val="0"/>
          <w:numId w:val="0"/>
        </w:numPr>
        <w:spacing w:after="0" w:line="240" w:lineRule="auto"/>
        <w:ind w:left="701"/>
        <w:rPr>
          <w:b/>
          <w:bCs/>
          <w:lang w:val="fr-FR"/>
        </w:rPr>
      </w:pPr>
    </w:p>
    <w:p w14:paraId="5D7B97C8" w14:textId="27F372CB" w:rsidR="00A22B9A" w:rsidRDefault="00A22B9A" w:rsidP="00A22B9A">
      <w:pPr>
        <w:rPr>
          <w:lang w:val="fr-FR"/>
        </w:rPr>
      </w:pPr>
      <w:r w:rsidRPr="002F7FCD">
        <w:rPr>
          <w:lang w:val="fr-FR"/>
        </w:rPr>
        <w:t xml:space="preserve">Le programme de consultation a été mis en œuvre en utilisant deux approches : des consultations en personne et des consultations virtuelles. </w:t>
      </w:r>
    </w:p>
    <w:p w14:paraId="697AB37D" w14:textId="5E8C2AF3" w:rsidR="00A22B9A" w:rsidRDefault="00A22B9A" w:rsidP="00A22B9A">
      <w:pPr>
        <w:rPr>
          <w:lang w:val="fr-FR"/>
        </w:rPr>
      </w:pPr>
      <w:r w:rsidRPr="0083720E">
        <w:rPr>
          <w:i/>
          <w:iCs/>
          <w:lang w:val="fr-FR"/>
        </w:rPr>
        <w:t>Première approche</w:t>
      </w:r>
      <w:r>
        <w:rPr>
          <w:i/>
          <w:iCs/>
          <w:lang w:val="fr-FR"/>
        </w:rPr>
        <w:t> </w:t>
      </w:r>
      <w:r>
        <w:rPr>
          <w:lang w:val="fr-FR"/>
        </w:rPr>
        <w:t xml:space="preserve">: </w:t>
      </w:r>
      <w:r w:rsidRPr="00574029">
        <w:rPr>
          <w:rFonts w:asciiTheme="minorHAnsi" w:eastAsia="Times New Roman" w:hAnsiTheme="minorHAnsi" w:cstheme="minorHAnsi"/>
          <w:color w:val="auto"/>
          <w:lang w:val="fr-FR"/>
        </w:rPr>
        <w:t>A</w:t>
      </w:r>
      <w:r>
        <w:rPr>
          <w:rFonts w:asciiTheme="minorHAnsi" w:eastAsia="Times New Roman" w:hAnsiTheme="minorHAnsi" w:cstheme="minorHAnsi"/>
          <w:color w:val="auto"/>
          <w:lang w:val="fr-FR"/>
        </w:rPr>
        <w:t>vant le démarrage des consultations proprement dites, des réunions virtuelles ont été tenu avec les UGP de chaque pays bénéficiaire</w:t>
      </w:r>
      <w:r w:rsidR="00A654A7">
        <w:rPr>
          <w:rFonts w:asciiTheme="minorHAnsi" w:eastAsia="Times New Roman" w:hAnsiTheme="minorHAnsi" w:cstheme="minorHAnsi"/>
          <w:color w:val="auto"/>
          <w:lang w:val="fr-FR"/>
        </w:rPr>
        <w:t xml:space="preserve"> entre octobre</w:t>
      </w:r>
      <w:r w:rsidR="00EC7621">
        <w:rPr>
          <w:rFonts w:asciiTheme="minorHAnsi" w:eastAsia="Times New Roman" w:hAnsiTheme="minorHAnsi" w:cstheme="minorHAnsi"/>
          <w:color w:val="auto"/>
          <w:lang w:val="fr-FR"/>
        </w:rPr>
        <w:t>/</w:t>
      </w:r>
      <w:r w:rsidR="00A654A7">
        <w:rPr>
          <w:rFonts w:asciiTheme="minorHAnsi" w:eastAsia="Times New Roman" w:hAnsiTheme="minorHAnsi" w:cstheme="minorHAnsi"/>
          <w:color w:val="auto"/>
          <w:lang w:val="fr-FR"/>
        </w:rPr>
        <w:t>novembre 2023</w:t>
      </w:r>
      <w:r>
        <w:rPr>
          <w:rFonts w:asciiTheme="minorHAnsi" w:eastAsia="Times New Roman" w:hAnsiTheme="minorHAnsi" w:cstheme="minorHAnsi"/>
          <w:color w:val="auto"/>
          <w:lang w:val="fr-FR"/>
        </w:rPr>
        <w:t xml:space="preserve"> </w:t>
      </w:r>
      <w:r w:rsidR="00EC7621">
        <w:rPr>
          <w:rFonts w:asciiTheme="minorHAnsi" w:eastAsia="Times New Roman" w:hAnsiTheme="minorHAnsi" w:cstheme="minorHAnsi"/>
          <w:color w:val="auto"/>
          <w:lang w:val="fr-FR"/>
        </w:rPr>
        <w:t xml:space="preserve">puis en septembre 2024 </w:t>
      </w:r>
      <w:r>
        <w:rPr>
          <w:rFonts w:asciiTheme="minorHAnsi" w:eastAsia="Times New Roman" w:hAnsiTheme="minorHAnsi" w:cstheme="minorHAnsi"/>
          <w:color w:val="auto"/>
          <w:lang w:val="fr-FR"/>
        </w:rPr>
        <w:t xml:space="preserve">y compris les experts en sauvegardes environnementales et sociales pour expliquer les objectifs du projet, la méthodologie pour la conduite des consultations, les résultats attendus. </w:t>
      </w:r>
      <w:r>
        <w:rPr>
          <w:lang w:val="fr-FR"/>
        </w:rPr>
        <w:t>D</w:t>
      </w:r>
      <w:r w:rsidRPr="002F7FCD">
        <w:rPr>
          <w:lang w:val="fr-FR"/>
        </w:rPr>
        <w:t>es plateformes telles que Microsoft Teams et des échanges de courriels</w:t>
      </w:r>
      <w:r>
        <w:rPr>
          <w:lang w:val="fr-FR"/>
        </w:rPr>
        <w:t xml:space="preserve"> ont été utilisés pour ce premier niveau d’échange</w:t>
      </w:r>
      <w:r w:rsidRPr="002F7FCD">
        <w:rPr>
          <w:lang w:val="fr-FR"/>
        </w:rPr>
        <w:t xml:space="preserve">. </w:t>
      </w:r>
      <w:r>
        <w:rPr>
          <w:lang w:val="fr-FR"/>
        </w:rPr>
        <w:t xml:space="preserve">Deux formulaires de collecte de données abordant différentes thématiques leur ont été envoyés pour organiser les consultations. </w:t>
      </w:r>
      <w:r w:rsidRPr="002F7FCD">
        <w:rPr>
          <w:lang w:val="fr-FR"/>
        </w:rPr>
        <w:t xml:space="preserve">  </w:t>
      </w:r>
    </w:p>
    <w:p w14:paraId="2344A877" w14:textId="4187AF36" w:rsidR="00A22B9A" w:rsidRPr="0083720E" w:rsidRDefault="00A22B9A" w:rsidP="00A22B9A">
      <w:pPr>
        <w:rPr>
          <w:lang w:val="fr-FR"/>
        </w:rPr>
      </w:pPr>
      <w:r w:rsidRPr="0083720E">
        <w:rPr>
          <w:i/>
          <w:iCs/>
          <w:lang w:val="fr-FR"/>
        </w:rPr>
        <w:t>Deuxième approche</w:t>
      </w:r>
      <w:r>
        <w:rPr>
          <w:lang w:val="fr-FR"/>
        </w:rPr>
        <w:t xml:space="preserve"> : elle </w:t>
      </w:r>
      <w:r w:rsidRPr="002F7FCD">
        <w:rPr>
          <w:lang w:val="fr-FR"/>
        </w:rPr>
        <w:t>consistait à organiser des consultations en p</w:t>
      </w:r>
      <w:r>
        <w:rPr>
          <w:lang w:val="fr-FR"/>
        </w:rPr>
        <w:t xml:space="preserve">résentiel </w:t>
      </w:r>
      <w:r w:rsidRPr="002F7FCD">
        <w:rPr>
          <w:lang w:val="fr-FR"/>
        </w:rPr>
        <w:t xml:space="preserve">avec les parties prenantes au niveau local. </w:t>
      </w:r>
      <w:r>
        <w:rPr>
          <w:lang w:val="fr-FR"/>
        </w:rPr>
        <w:t>Cette activité a été confié aux différents UGP</w:t>
      </w:r>
      <w:r w:rsidRPr="002F7FCD">
        <w:rPr>
          <w:lang w:val="fr-FR"/>
        </w:rPr>
        <w:t xml:space="preserve"> chargées d</w:t>
      </w:r>
      <w:r>
        <w:rPr>
          <w:lang w:val="fr-FR"/>
        </w:rPr>
        <w:t>e mener des rencontres avec l</w:t>
      </w:r>
      <w:r w:rsidRPr="002F7FCD">
        <w:rPr>
          <w:lang w:val="fr-FR"/>
        </w:rPr>
        <w:t xml:space="preserve">es parties prenantes sélectionnées et de </w:t>
      </w:r>
      <w:r>
        <w:rPr>
          <w:lang w:val="fr-FR"/>
        </w:rPr>
        <w:t xml:space="preserve">préparer des comptes rendus </w:t>
      </w:r>
      <w:r w:rsidRPr="002F7FCD">
        <w:rPr>
          <w:lang w:val="fr-FR"/>
        </w:rPr>
        <w:t>des réunions</w:t>
      </w:r>
      <w:r>
        <w:rPr>
          <w:lang w:val="fr-FR"/>
        </w:rPr>
        <w:t xml:space="preserve"> qui ont été </w:t>
      </w:r>
      <w:r w:rsidRPr="002F7FCD">
        <w:rPr>
          <w:lang w:val="fr-FR"/>
        </w:rPr>
        <w:t xml:space="preserve">ensuite partagé </w:t>
      </w:r>
      <w:r>
        <w:rPr>
          <w:lang w:val="fr-FR"/>
        </w:rPr>
        <w:t>au consultant</w:t>
      </w:r>
      <w:r w:rsidRPr="002F7FCD">
        <w:rPr>
          <w:lang w:val="fr-FR"/>
        </w:rPr>
        <w:t>.</w:t>
      </w:r>
      <w:r w:rsidR="00A654A7">
        <w:rPr>
          <w:lang w:val="fr-FR"/>
        </w:rPr>
        <w:t xml:space="preserve"> La période de tenue des consultations s’est déroulée entre octobre et décembre 2023 pour des pays comme le Burkina Faso, la Mauritanie, et le Tchad. D’autres pays comme le</w:t>
      </w:r>
      <w:r w:rsidR="00EC7621">
        <w:rPr>
          <w:lang w:val="fr-FR"/>
        </w:rPr>
        <w:t xml:space="preserve"> Niger</w:t>
      </w:r>
      <w:r w:rsidR="00A654A7">
        <w:rPr>
          <w:lang w:val="fr-FR"/>
        </w:rPr>
        <w:t xml:space="preserve">, les consultations se sont tenues un peu plus tard en </w:t>
      </w:r>
      <w:r w:rsidR="00EC7621">
        <w:rPr>
          <w:lang w:val="fr-FR"/>
        </w:rPr>
        <w:t xml:space="preserve">septembre </w:t>
      </w:r>
      <w:r w:rsidR="00A654A7">
        <w:rPr>
          <w:lang w:val="fr-FR"/>
        </w:rPr>
        <w:t xml:space="preserve">2024. </w:t>
      </w:r>
      <w:r w:rsidR="005E6C08">
        <w:rPr>
          <w:lang w:val="fr-FR"/>
        </w:rPr>
        <w:t>La consultation avec l’expert en sauvegarde environnementale et sociale de l’AUA s’est tenue le 19/09/24.</w:t>
      </w:r>
    </w:p>
    <w:p w14:paraId="7391C3A8" w14:textId="0717DBD4" w:rsidR="00574029" w:rsidRDefault="00574029" w:rsidP="00574029">
      <w:p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 xml:space="preserve">Les principales questions abordées lors de ces consultations </w:t>
      </w:r>
      <w:r w:rsidR="006A1A92">
        <w:rPr>
          <w:rFonts w:asciiTheme="minorHAnsi" w:eastAsia="Times New Roman" w:hAnsiTheme="minorHAnsi" w:cstheme="minorHAnsi"/>
          <w:color w:val="auto"/>
          <w:lang w:val="fr-FR"/>
        </w:rPr>
        <w:t>comprennent</w:t>
      </w:r>
      <w:r>
        <w:rPr>
          <w:rFonts w:asciiTheme="minorHAnsi" w:eastAsia="Times New Roman" w:hAnsiTheme="minorHAnsi" w:cstheme="minorHAnsi"/>
          <w:color w:val="auto"/>
          <w:lang w:val="fr-FR"/>
        </w:rPr>
        <w:t xml:space="preserve"> : </w:t>
      </w:r>
    </w:p>
    <w:p w14:paraId="0A9DE7BE" w14:textId="0EEB2A1F" w:rsidR="005B01CC" w:rsidRDefault="005B01CC" w:rsidP="00B348ED">
      <w:pPr>
        <w:pStyle w:val="ListParagraph"/>
        <w:numPr>
          <w:ilvl w:val="0"/>
          <w:numId w:val="13"/>
        </w:num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P</w:t>
      </w:r>
      <w:r w:rsidRPr="005B01CC">
        <w:rPr>
          <w:rFonts w:asciiTheme="minorHAnsi" w:eastAsia="Times New Roman" w:hAnsiTheme="minorHAnsi" w:cstheme="minorHAnsi"/>
          <w:color w:val="auto"/>
          <w:lang w:val="fr-FR"/>
        </w:rPr>
        <w:t>olitiques qui soutiennent le secteur éducatif</w:t>
      </w:r>
      <w:r>
        <w:rPr>
          <w:rFonts w:asciiTheme="minorHAnsi" w:eastAsia="Times New Roman" w:hAnsiTheme="minorHAnsi" w:cstheme="minorHAnsi"/>
          <w:color w:val="auto"/>
          <w:lang w:val="fr-FR"/>
        </w:rPr>
        <w:t> ;</w:t>
      </w:r>
    </w:p>
    <w:p w14:paraId="08FD5838" w14:textId="62DF2019"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sidRPr="00574029">
        <w:rPr>
          <w:rFonts w:asciiTheme="minorHAnsi" w:eastAsia="Times New Roman" w:hAnsiTheme="minorHAnsi" w:cstheme="minorHAnsi"/>
          <w:color w:val="auto"/>
          <w:lang w:val="fr-FR"/>
        </w:rPr>
        <w:t>Fréquentation scolaire</w:t>
      </w:r>
      <w:r w:rsidR="005B01CC">
        <w:rPr>
          <w:rFonts w:asciiTheme="minorHAnsi" w:eastAsia="Times New Roman" w:hAnsiTheme="minorHAnsi" w:cstheme="minorHAnsi"/>
          <w:color w:val="auto"/>
          <w:lang w:val="fr-FR"/>
        </w:rPr>
        <w:t> ;</w:t>
      </w:r>
      <w:r w:rsidRPr="00574029">
        <w:rPr>
          <w:rFonts w:asciiTheme="minorHAnsi" w:eastAsia="Times New Roman" w:hAnsiTheme="minorHAnsi" w:cstheme="minorHAnsi"/>
          <w:color w:val="auto"/>
          <w:lang w:val="fr-FR"/>
        </w:rPr>
        <w:t xml:space="preserve"> </w:t>
      </w:r>
    </w:p>
    <w:p w14:paraId="1C153A98" w14:textId="77777777"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S</w:t>
      </w:r>
      <w:r w:rsidRPr="00574029">
        <w:rPr>
          <w:rFonts w:asciiTheme="minorHAnsi" w:eastAsia="Times New Roman" w:hAnsiTheme="minorHAnsi" w:cstheme="minorHAnsi"/>
          <w:color w:val="auto"/>
          <w:lang w:val="fr-FR"/>
        </w:rPr>
        <w:t xml:space="preserve">ituation actuelle des services éducatifs, </w:t>
      </w:r>
    </w:p>
    <w:p w14:paraId="3B35C83B" w14:textId="6CBA47A3"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sidRPr="00574029">
        <w:rPr>
          <w:rFonts w:asciiTheme="minorHAnsi" w:eastAsia="Times New Roman" w:hAnsiTheme="minorHAnsi" w:cstheme="minorHAnsi"/>
          <w:color w:val="auto"/>
          <w:lang w:val="fr-FR"/>
        </w:rPr>
        <w:t>VBG/EAS/HS</w:t>
      </w:r>
      <w:r w:rsidR="005B01CC">
        <w:rPr>
          <w:rFonts w:asciiTheme="minorHAnsi" w:eastAsia="Times New Roman" w:hAnsiTheme="minorHAnsi" w:cstheme="minorHAnsi"/>
          <w:color w:val="auto"/>
          <w:lang w:val="fr-FR"/>
        </w:rPr>
        <w:t> ;</w:t>
      </w:r>
    </w:p>
    <w:p w14:paraId="13DBA735" w14:textId="68E119F0"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sidRPr="00574029">
        <w:rPr>
          <w:rFonts w:asciiTheme="minorHAnsi" w:eastAsia="Times New Roman" w:hAnsiTheme="minorHAnsi" w:cstheme="minorHAnsi"/>
          <w:color w:val="auto"/>
          <w:lang w:val="fr-FR"/>
        </w:rPr>
        <w:t>Mécanisme de Gestion des plaintes</w:t>
      </w:r>
      <w:r w:rsidR="005B01CC">
        <w:rPr>
          <w:rFonts w:asciiTheme="minorHAnsi" w:eastAsia="Times New Roman" w:hAnsiTheme="minorHAnsi" w:cstheme="minorHAnsi"/>
          <w:color w:val="auto"/>
          <w:lang w:val="fr-FR"/>
        </w:rPr>
        <w:t> ;</w:t>
      </w:r>
    </w:p>
    <w:p w14:paraId="60032519" w14:textId="5EEB8EA5"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sidRPr="00574029">
        <w:rPr>
          <w:rFonts w:asciiTheme="minorHAnsi" w:eastAsia="Times New Roman" w:hAnsiTheme="minorHAnsi" w:cstheme="minorHAnsi"/>
          <w:color w:val="auto"/>
          <w:lang w:val="fr-FR"/>
        </w:rPr>
        <w:t>Besoins en renforcement de capacités</w:t>
      </w:r>
      <w:r w:rsidR="005B01CC">
        <w:rPr>
          <w:rFonts w:asciiTheme="minorHAnsi" w:eastAsia="Times New Roman" w:hAnsiTheme="minorHAnsi" w:cstheme="minorHAnsi"/>
          <w:color w:val="auto"/>
          <w:lang w:val="fr-FR"/>
        </w:rPr>
        <w:t> ;</w:t>
      </w:r>
      <w:r w:rsidRPr="00574029">
        <w:rPr>
          <w:rFonts w:asciiTheme="minorHAnsi" w:eastAsia="Times New Roman" w:hAnsiTheme="minorHAnsi" w:cstheme="minorHAnsi"/>
          <w:color w:val="auto"/>
          <w:lang w:val="fr-FR"/>
        </w:rPr>
        <w:t xml:space="preserve"> </w:t>
      </w:r>
    </w:p>
    <w:p w14:paraId="373DB187" w14:textId="30E851FA"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M</w:t>
      </w:r>
      <w:r w:rsidRPr="00574029">
        <w:rPr>
          <w:rFonts w:asciiTheme="minorHAnsi" w:eastAsia="Times New Roman" w:hAnsiTheme="minorHAnsi" w:cstheme="minorHAnsi"/>
          <w:color w:val="auto"/>
          <w:lang w:val="fr-FR"/>
        </w:rPr>
        <w:t>obilisation des parties prenantes</w:t>
      </w:r>
      <w:r w:rsidR="005B01CC">
        <w:rPr>
          <w:rFonts w:asciiTheme="minorHAnsi" w:eastAsia="Times New Roman" w:hAnsiTheme="minorHAnsi" w:cstheme="minorHAnsi"/>
          <w:color w:val="auto"/>
          <w:lang w:val="fr-FR"/>
        </w:rPr>
        <w:t> ;</w:t>
      </w:r>
    </w:p>
    <w:p w14:paraId="315DF0DA" w14:textId="4D1492FB" w:rsidR="00574029" w:rsidRDefault="00574029" w:rsidP="00B348ED">
      <w:pPr>
        <w:pStyle w:val="ListParagraph"/>
        <w:numPr>
          <w:ilvl w:val="0"/>
          <w:numId w:val="13"/>
        </w:numPr>
        <w:spacing w:after="0" w:line="240" w:lineRule="auto"/>
        <w:rPr>
          <w:rFonts w:asciiTheme="minorHAnsi" w:eastAsia="Times New Roman" w:hAnsiTheme="minorHAnsi" w:cstheme="minorHAnsi"/>
          <w:color w:val="auto"/>
          <w:lang w:val="fr-FR"/>
        </w:rPr>
      </w:pPr>
      <w:r w:rsidRPr="00574029">
        <w:rPr>
          <w:rFonts w:asciiTheme="minorHAnsi" w:eastAsia="Times New Roman" w:hAnsiTheme="minorHAnsi" w:cstheme="minorHAnsi"/>
          <w:color w:val="auto"/>
          <w:lang w:val="fr-FR"/>
        </w:rPr>
        <w:lastRenderedPageBreak/>
        <w:t>Permis environnementaux et autorisations</w:t>
      </w:r>
      <w:r>
        <w:rPr>
          <w:rFonts w:asciiTheme="minorHAnsi" w:eastAsia="Times New Roman" w:hAnsiTheme="minorHAnsi" w:cstheme="minorHAnsi"/>
          <w:color w:val="auto"/>
          <w:lang w:val="fr-FR"/>
        </w:rPr>
        <w:t xml:space="preserve"> environnementales</w:t>
      </w:r>
      <w:r w:rsidR="005B01CC">
        <w:rPr>
          <w:rFonts w:asciiTheme="minorHAnsi" w:eastAsia="Times New Roman" w:hAnsiTheme="minorHAnsi" w:cstheme="minorHAnsi"/>
          <w:color w:val="auto"/>
          <w:lang w:val="fr-FR"/>
        </w:rPr>
        <w:t> ;</w:t>
      </w:r>
    </w:p>
    <w:p w14:paraId="65F5CCAE" w14:textId="496A36DE" w:rsidR="005B01CC" w:rsidRDefault="005B01CC" w:rsidP="00B348ED">
      <w:pPr>
        <w:pStyle w:val="ListParagraph"/>
        <w:numPr>
          <w:ilvl w:val="0"/>
          <w:numId w:val="13"/>
        </w:num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Problématique des m</w:t>
      </w:r>
      <w:r w:rsidRPr="005B01CC">
        <w:rPr>
          <w:rFonts w:asciiTheme="minorHAnsi" w:eastAsia="Times New Roman" w:hAnsiTheme="minorHAnsi" w:cstheme="minorHAnsi"/>
          <w:color w:val="auto"/>
          <w:lang w:val="fr-FR"/>
        </w:rPr>
        <w:t>inorités de genre qui sont régulièrement victimes d’exclusion sociale dans le contexte de projet d’éducation</w:t>
      </w:r>
      <w:r>
        <w:rPr>
          <w:rFonts w:asciiTheme="minorHAnsi" w:eastAsia="Times New Roman" w:hAnsiTheme="minorHAnsi" w:cstheme="minorHAnsi"/>
          <w:color w:val="auto"/>
          <w:lang w:val="fr-FR"/>
        </w:rPr>
        <w:t> ;</w:t>
      </w:r>
    </w:p>
    <w:p w14:paraId="6ACC0895" w14:textId="7BF0CA34" w:rsidR="005B01CC" w:rsidRDefault="005B01CC" w:rsidP="00B348ED">
      <w:pPr>
        <w:pStyle w:val="ListParagraph"/>
        <w:numPr>
          <w:ilvl w:val="0"/>
          <w:numId w:val="13"/>
        </w:num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 xml:space="preserve">Problématique des </w:t>
      </w:r>
      <w:r w:rsidRPr="005B01CC">
        <w:rPr>
          <w:rFonts w:asciiTheme="minorHAnsi" w:eastAsia="Times New Roman" w:hAnsiTheme="minorHAnsi" w:cstheme="minorHAnsi"/>
          <w:color w:val="auto"/>
          <w:lang w:val="fr-FR"/>
        </w:rPr>
        <w:t>groupes religieux qu'il est difficile d'atteindre et/ou dont il est difficile de les faire participer aux programmes éducatifs</w:t>
      </w:r>
      <w:r>
        <w:rPr>
          <w:rFonts w:asciiTheme="minorHAnsi" w:eastAsia="Times New Roman" w:hAnsiTheme="minorHAnsi" w:cstheme="minorHAnsi"/>
          <w:color w:val="auto"/>
          <w:lang w:val="fr-FR"/>
        </w:rPr>
        <w:t> ;</w:t>
      </w:r>
    </w:p>
    <w:p w14:paraId="5238CBBE" w14:textId="1D651033" w:rsidR="005B01CC" w:rsidRPr="00574029" w:rsidRDefault="005B01CC" w:rsidP="00B348ED">
      <w:pPr>
        <w:pStyle w:val="ListParagraph"/>
        <w:numPr>
          <w:ilvl w:val="0"/>
          <w:numId w:val="13"/>
        </w:numPr>
        <w:spacing w:after="0" w:line="240" w:lineRule="auto"/>
        <w:rPr>
          <w:rFonts w:asciiTheme="minorHAnsi" w:eastAsia="Times New Roman" w:hAnsiTheme="minorHAnsi" w:cstheme="minorHAnsi"/>
          <w:color w:val="auto"/>
          <w:lang w:val="fr-FR"/>
        </w:rPr>
      </w:pPr>
      <w:r>
        <w:rPr>
          <w:rFonts w:asciiTheme="minorHAnsi" w:eastAsia="Times New Roman" w:hAnsiTheme="minorHAnsi" w:cstheme="minorHAnsi"/>
          <w:color w:val="auto"/>
          <w:lang w:val="fr-FR"/>
        </w:rPr>
        <w:t xml:space="preserve">Problématiques </w:t>
      </w:r>
      <w:r w:rsidRPr="005B01CC">
        <w:rPr>
          <w:rFonts w:asciiTheme="minorHAnsi" w:eastAsia="Times New Roman" w:hAnsiTheme="minorHAnsi" w:cstheme="minorHAnsi"/>
          <w:color w:val="auto"/>
          <w:lang w:val="fr-FR"/>
        </w:rPr>
        <w:t>des groupes ethniques/tribus qu'il est difficile d'atteindre et/ou dont il est difficile de faire participer aux programmes éducatifs</w:t>
      </w:r>
      <w:r>
        <w:rPr>
          <w:rFonts w:asciiTheme="minorHAnsi" w:eastAsia="Times New Roman" w:hAnsiTheme="minorHAnsi" w:cstheme="minorHAnsi"/>
          <w:color w:val="auto"/>
          <w:lang w:val="fr-FR"/>
        </w:rPr>
        <w:t> ;</w:t>
      </w:r>
    </w:p>
    <w:p w14:paraId="14DC7B32" w14:textId="77777777" w:rsidR="004056B3" w:rsidRDefault="004056B3" w:rsidP="00B64D59">
      <w:pPr>
        <w:spacing w:after="0" w:line="240" w:lineRule="auto"/>
        <w:ind w:left="0" w:firstLine="0"/>
        <w:rPr>
          <w:rFonts w:asciiTheme="minorHAnsi" w:eastAsia="Times New Roman" w:hAnsiTheme="minorHAnsi" w:cstheme="minorHAnsi"/>
          <w:color w:val="auto"/>
          <w:lang w:val="fr-FR"/>
        </w:rPr>
      </w:pPr>
    </w:p>
    <w:p w14:paraId="68E5AD52" w14:textId="05285ABE" w:rsidR="00697E95" w:rsidRDefault="006A1A92" w:rsidP="00697E9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fr-FR"/>
        </w:rPr>
      </w:pPr>
      <w:r w:rsidRPr="004056B3">
        <w:rPr>
          <w:rFonts w:asciiTheme="minorHAnsi" w:eastAsia="Times New Roman" w:hAnsiTheme="minorHAnsi" w:cstheme="minorHAnsi"/>
          <w:color w:val="auto"/>
          <w:lang w:val="fr-FR"/>
        </w:rPr>
        <w:t xml:space="preserve">Le </w:t>
      </w:r>
      <w:r w:rsidR="008215B9" w:rsidRPr="004056B3">
        <w:rPr>
          <w:rFonts w:asciiTheme="minorHAnsi" w:eastAsia="Times New Roman" w:hAnsiTheme="minorHAnsi" w:cstheme="minorHAnsi"/>
          <w:color w:val="auto"/>
          <w:lang w:val="fr-FR"/>
        </w:rPr>
        <w:t xml:space="preserve">nombre de participants </w:t>
      </w:r>
      <w:r w:rsidRPr="004056B3">
        <w:rPr>
          <w:rFonts w:asciiTheme="minorHAnsi" w:eastAsia="Times New Roman" w:hAnsiTheme="minorHAnsi" w:cstheme="minorHAnsi"/>
          <w:color w:val="auto"/>
          <w:lang w:val="fr-FR"/>
        </w:rPr>
        <w:t xml:space="preserve">pour chacune de ces rencontres est fourni en annexe dans les listes de présence. </w:t>
      </w:r>
      <w:r w:rsidR="00697E95" w:rsidRPr="000B5E43">
        <w:rPr>
          <w:rFonts w:asciiTheme="minorHAnsi" w:eastAsia="Times New Roman" w:hAnsiTheme="minorHAnsi" w:cstheme="minorHAnsi"/>
          <w:color w:val="auto"/>
          <w:lang w:val="fr-FR"/>
        </w:rPr>
        <w:t xml:space="preserve">Les commentaires reçus lors des consultations ont été pris en compte par l’équipe de consultants chargés de l’élaboration du PMPP. Un résumé des principales </w:t>
      </w:r>
      <w:r w:rsidR="00D86608">
        <w:rPr>
          <w:rFonts w:asciiTheme="minorHAnsi" w:eastAsia="Times New Roman" w:hAnsiTheme="minorHAnsi" w:cstheme="minorHAnsi"/>
          <w:color w:val="auto"/>
          <w:lang w:val="fr-FR"/>
        </w:rPr>
        <w:t xml:space="preserve">observations </w:t>
      </w:r>
      <w:r w:rsidR="00697E95" w:rsidRPr="000B5E43">
        <w:rPr>
          <w:rFonts w:asciiTheme="minorHAnsi" w:eastAsia="Times New Roman" w:hAnsiTheme="minorHAnsi" w:cstheme="minorHAnsi"/>
          <w:color w:val="auto"/>
          <w:lang w:val="fr-FR"/>
        </w:rPr>
        <w:t xml:space="preserve">reçues et intégrées dans le PMPP figure </w:t>
      </w:r>
      <w:r w:rsidR="00D86608">
        <w:rPr>
          <w:rFonts w:asciiTheme="minorHAnsi" w:eastAsia="Times New Roman" w:hAnsiTheme="minorHAnsi" w:cstheme="minorHAnsi"/>
          <w:color w:val="auto"/>
          <w:lang w:val="fr-FR"/>
        </w:rPr>
        <w:t xml:space="preserve">au </w:t>
      </w:r>
      <w:r w:rsidR="00D86608">
        <w:rPr>
          <w:rFonts w:asciiTheme="minorHAnsi" w:eastAsia="Times New Roman" w:hAnsiTheme="minorHAnsi" w:cstheme="minorHAnsi"/>
          <w:color w:val="auto"/>
          <w:lang w:val="fr-FR"/>
        </w:rPr>
        <w:fldChar w:fldCharType="begin"/>
      </w:r>
      <w:r w:rsidR="00D86608">
        <w:rPr>
          <w:rFonts w:asciiTheme="minorHAnsi" w:eastAsia="Times New Roman" w:hAnsiTheme="minorHAnsi" w:cstheme="minorHAnsi"/>
          <w:color w:val="auto"/>
          <w:lang w:val="fr-FR"/>
        </w:rPr>
        <w:instrText xml:space="preserve"> REF _Ref177559942 \h </w:instrText>
      </w:r>
      <w:r w:rsidR="00D86608">
        <w:rPr>
          <w:rFonts w:asciiTheme="minorHAnsi" w:eastAsia="Times New Roman" w:hAnsiTheme="minorHAnsi" w:cstheme="minorHAnsi"/>
          <w:color w:val="auto"/>
          <w:lang w:val="fr-FR"/>
        </w:rPr>
      </w:r>
      <w:r w:rsidR="00D86608">
        <w:rPr>
          <w:rFonts w:asciiTheme="minorHAnsi" w:eastAsia="Times New Roman" w:hAnsiTheme="minorHAnsi" w:cstheme="minorHAnsi"/>
          <w:color w:val="auto"/>
          <w:lang w:val="fr-FR"/>
        </w:rPr>
        <w:fldChar w:fldCharType="separate"/>
      </w:r>
      <w:r w:rsidR="00D86608" w:rsidRPr="00D86608">
        <w:rPr>
          <w:lang w:val="fr-FR"/>
        </w:rPr>
        <w:t xml:space="preserve">Tableau </w:t>
      </w:r>
      <w:r w:rsidR="00D86608">
        <w:rPr>
          <w:noProof/>
          <w:lang w:val="fr-FR"/>
        </w:rPr>
        <w:t>5</w:t>
      </w:r>
      <w:r w:rsidR="00D86608">
        <w:rPr>
          <w:rFonts w:asciiTheme="minorHAnsi" w:eastAsia="Times New Roman" w:hAnsiTheme="minorHAnsi" w:cstheme="minorHAnsi"/>
          <w:color w:val="auto"/>
          <w:lang w:val="fr-FR"/>
        </w:rPr>
        <w:fldChar w:fldCharType="end"/>
      </w:r>
      <w:r w:rsidR="00D86608">
        <w:rPr>
          <w:rFonts w:asciiTheme="minorHAnsi" w:eastAsia="Times New Roman" w:hAnsiTheme="minorHAnsi" w:cstheme="minorHAnsi"/>
          <w:color w:val="auto"/>
          <w:lang w:val="fr-FR"/>
        </w:rPr>
        <w:t xml:space="preserve"> en </w:t>
      </w:r>
      <w:r w:rsidR="00697E95">
        <w:rPr>
          <w:rFonts w:asciiTheme="minorHAnsi" w:eastAsia="Times New Roman" w:hAnsiTheme="minorHAnsi" w:cstheme="minorHAnsi"/>
          <w:color w:val="auto"/>
          <w:lang w:val="fr-FR"/>
        </w:rPr>
        <w:t>A</w:t>
      </w:r>
      <w:r w:rsidR="00697E95" w:rsidRPr="000B5E43">
        <w:rPr>
          <w:rFonts w:asciiTheme="minorHAnsi" w:eastAsia="Times New Roman" w:hAnsiTheme="minorHAnsi" w:cstheme="minorHAnsi"/>
          <w:color w:val="auto"/>
          <w:lang w:val="fr-FR"/>
        </w:rPr>
        <w:t xml:space="preserve">nnexe. </w:t>
      </w:r>
    </w:p>
    <w:p w14:paraId="33ACE815" w14:textId="77777777" w:rsidR="008215B9" w:rsidRPr="0001231E" w:rsidRDefault="008215B9" w:rsidP="00B64D59">
      <w:pPr>
        <w:spacing w:after="0" w:line="240" w:lineRule="auto"/>
        <w:ind w:left="0" w:firstLine="0"/>
        <w:rPr>
          <w:rFonts w:asciiTheme="minorHAnsi" w:eastAsia="Times New Roman" w:hAnsiTheme="minorHAnsi" w:cstheme="minorHAnsi"/>
          <w:lang w:val="fr-FR"/>
        </w:rPr>
      </w:pPr>
    </w:p>
    <w:p w14:paraId="40D887DE" w14:textId="4F254884" w:rsidR="00D6113D" w:rsidRDefault="008215B9" w:rsidP="004A2D5A">
      <w:pPr>
        <w:rPr>
          <w:rFonts w:asciiTheme="minorHAnsi" w:eastAsia="Times New Roman" w:hAnsiTheme="minorHAnsi" w:cstheme="minorHAnsi"/>
          <w:lang w:val="fr-FR"/>
        </w:rPr>
      </w:pPr>
      <w:r w:rsidRPr="0001231E">
        <w:rPr>
          <w:rFonts w:asciiTheme="minorHAnsi" w:eastAsia="Times New Roman" w:hAnsiTheme="minorHAnsi" w:cstheme="minorHAnsi"/>
          <w:lang w:val="fr-FR"/>
        </w:rPr>
        <w:t xml:space="preserve">Les rapports et plans environnementaux et sociaux ont été </w:t>
      </w:r>
      <w:r w:rsidR="0024582B" w:rsidRPr="0001231E">
        <w:rPr>
          <w:rFonts w:asciiTheme="minorHAnsi" w:eastAsia="Times New Roman" w:hAnsiTheme="minorHAnsi" w:cstheme="minorHAnsi"/>
          <w:lang w:val="fr-FR"/>
        </w:rPr>
        <w:t>communiqués</w:t>
      </w:r>
      <w:r w:rsidRPr="0001231E">
        <w:rPr>
          <w:rFonts w:asciiTheme="minorHAnsi" w:eastAsia="Times New Roman" w:hAnsiTheme="minorHAnsi" w:cstheme="minorHAnsi"/>
          <w:lang w:val="fr-FR"/>
        </w:rPr>
        <w:t xml:space="preserve"> par l'intermédiaire de</w:t>
      </w:r>
      <w:r w:rsidR="00D7054E">
        <w:rPr>
          <w:rFonts w:asciiTheme="minorHAnsi" w:eastAsia="Times New Roman" w:hAnsiTheme="minorHAnsi" w:cstheme="minorHAnsi"/>
          <w:lang w:val="fr-FR"/>
        </w:rPr>
        <w:t>s</w:t>
      </w:r>
      <w:r w:rsidRPr="0001231E">
        <w:rPr>
          <w:rFonts w:asciiTheme="minorHAnsi" w:eastAsia="Times New Roman" w:hAnsiTheme="minorHAnsi" w:cstheme="minorHAnsi"/>
          <w:lang w:val="fr-FR"/>
        </w:rPr>
        <w:t xml:space="preserve"> </w:t>
      </w:r>
      <w:r w:rsidR="00D7054E">
        <w:rPr>
          <w:rFonts w:asciiTheme="minorHAnsi" w:eastAsia="Times New Roman" w:hAnsiTheme="minorHAnsi" w:cstheme="minorHAnsi"/>
          <w:lang w:val="fr-FR"/>
        </w:rPr>
        <w:t xml:space="preserve">experts en Sauvegardes Environnementale et Sociale (SES) des Unités de </w:t>
      </w:r>
      <w:r w:rsidR="005B01CC">
        <w:rPr>
          <w:rFonts w:asciiTheme="minorHAnsi" w:eastAsia="Times New Roman" w:hAnsiTheme="minorHAnsi" w:cstheme="minorHAnsi"/>
          <w:lang w:val="fr-FR"/>
        </w:rPr>
        <w:t xml:space="preserve">Gestion </w:t>
      </w:r>
      <w:r w:rsidR="00D7054E">
        <w:rPr>
          <w:rFonts w:asciiTheme="minorHAnsi" w:eastAsia="Times New Roman" w:hAnsiTheme="minorHAnsi" w:cstheme="minorHAnsi"/>
          <w:lang w:val="fr-FR"/>
        </w:rPr>
        <w:t>du Projet (U</w:t>
      </w:r>
      <w:r w:rsidR="005B01CC">
        <w:rPr>
          <w:rFonts w:asciiTheme="minorHAnsi" w:eastAsia="Times New Roman" w:hAnsiTheme="minorHAnsi" w:cstheme="minorHAnsi"/>
          <w:lang w:val="fr-FR"/>
        </w:rPr>
        <w:t>G</w:t>
      </w:r>
      <w:r w:rsidR="00D7054E">
        <w:rPr>
          <w:rFonts w:asciiTheme="minorHAnsi" w:eastAsia="Times New Roman" w:hAnsiTheme="minorHAnsi" w:cstheme="minorHAnsi"/>
          <w:lang w:val="fr-FR"/>
        </w:rPr>
        <w:t xml:space="preserve">P) de chaque </w:t>
      </w:r>
      <w:r w:rsidR="005B01CC">
        <w:rPr>
          <w:rFonts w:asciiTheme="minorHAnsi" w:eastAsia="Times New Roman" w:hAnsiTheme="minorHAnsi" w:cstheme="minorHAnsi"/>
          <w:lang w:val="fr-FR"/>
        </w:rPr>
        <w:t>pays bénéficiaire</w:t>
      </w:r>
      <w:r w:rsidRPr="0001231E">
        <w:rPr>
          <w:rFonts w:asciiTheme="minorHAnsi" w:eastAsia="Times New Roman" w:hAnsiTheme="minorHAnsi" w:cstheme="minorHAnsi"/>
          <w:lang w:val="fr-FR"/>
        </w:rPr>
        <w:t>. Les commentaires reçus lors des consultations ont été</w:t>
      </w:r>
      <w:r w:rsidR="00A45FF0">
        <w:rPr>
          <w:rFonts w:asciiTheme="minorHAnsi" w:eastAsia="Times New Roman" w:hAnsiTheme="minorHAnsi" w:cstheme="minorHAnsi"/>
          <w:lang w:val="fr-FR"/>
        </w:rPr>
        <w:t xml:space="preserve"> pris en compte par les différentes UGP. </w:t>
      </w:r>
      <w:r w:rsidRPr="0001231E">
        <w:rPr>
          <w:rFonts w:asciiTheme="minorHAnsi" w:eastAsia="Times New Roman" w:hAnsiTheme="minorHAnsi" w:cstheme="minorHAnsi"/>
          <w:lang w:val="fr-FR"/>
        </w:rPr>
        <w:t xml:space="preserve">Un résumé </w:t>
      </w:r>
      <w:r w:rsidR="00A45FF0">
        <w:rPr>
          <w:rFonts w:asciiTheme="minorHAnsi" w:eastAsia="Times New Roman" w:hAnsiTheme="minorHAnsi" w:cstheme="minorHAnsi"/>
          <w:lang w:val="fr-FR"/>
        </w:rPr>
        <w:t xml:space="preserve">complet </w:t>
      </w:r>
      <w:r w:rsidR="004056B3">
        <w:rPr>
          <w:rFonts w:asciiTheme="minorHAnsi" w:eastAsia="Times New Roman" w:hAnsiTheme="minorHAnsi" w:cstheme="minorHAnsi"/>
          <w:lang w:val="fr-FR"/>
        </w:rPr>
        <w:t xml:space="preserve">des observations issues de ces consultations est présenté </w:t>
      </w:r>
      <w:r w:rsidR="004056B3" w:rsidRPr="002F7FCD">
        <w:rPr>
          <w:lang w:val="fr-FR"/>
        </w:rPr>
        <w:t>dans le</w:t>
      </w:r>
      <w:r w:rsidR="00D86608">
        <w:rPr>
          <w:lang w:val="fr-FR"/>
        </w:rPr>
        <w:t xml:space="preserve"> </w:t>
      </w:r>
      <w:r w:rsidR="00D86608">
        <w:rPr>
          <w:lang w:val="fr-FR"/>
        </w:rPr>
        <w:fldChar w:fldCharType="begin"/>
      </w:r>
      <w:r w:rsidR="00D86608">
        <w:rPr>
          <w:lang w:val="fr-FR"/>
        </w:rPr>
        <w:instrText xml:space="preserve"> REF _Ref177559942 \h </w:instrText>
      </w:r>
      <w:r w:rsidR="00D86608">
        <w:rPr>
          <w:lang w:val="fr-FR"/>
        </w:rPr>
      </w:r>
      <w:r w:rsidR="00D86608">
        <w:rPr>
          <w:lang w:val="fr-FR"/>
        </w:rPr>
        <w:fldChar w:fldCharType="separate"/>
      </w:r>
      <w:r w:rsidR="00D86608" w:rsidRPr="00D86608">
        <w:rPr>
          <w:lang w:val="fr-FR"/>
        </w:rPr>
        <w:t xml:space="preserve">Tableau </w:t>
      </w:r>
      <w:r w:rsidR="00D86608">
        <w:rPr>
          <w:noProof/>
          <w:lang w:val="fr-FR"/>
        </w:rPr>
        <w:t>5</w:t>
      </w:r>
      <w:r w:rsidR="00D86608">
        <w:rPr>
          <w:lang w:val="fr-FR"/>
        </w:rPr>
        <w:fldChar w:fldCharType="end"/>
      </w:r>
      <w:r w:rsidR="004056B3">
        <w:rPr>
          <w:lang w:val="fr-FR"/>
        </w:rPr>
        <w:t>.</w:t>
      </w:r>
      <w:r w:rsidR="00304FB3">
        <w:rPr>
          <w:lang w:val="fr-FR"/>
        </w:rPr>
        <w:t xml:space="preserve"> </w:t>
      </w:r>
    </w:p>
    <w:p w14:paraId="7EF041C7" w14:textId="2F320CFD" w:rsidR="00A467E6" w:rsidRPr="004A2D5A" w:rsidRDefault="00A467E6" w:rsidP="004A2D5A">
      <w:pPr>
        <w:pStyle w:val="Caption"/>
        <w:rPr>
          <w:rFonts w:asciiTheme="minorHAnsi" w:eastAsia="Times New Roman" w:hAnsiTheme="minorHAnsi" w:cstheme="minorHAnsi"/>
          <w:color w:val="auto"/>
          <w:sz w:val="22"/>
          <w:szCs w:val="22"/>
          <w:lang w:val="fr-FR"/>
        </w:rPr>
      </w:pPr>
    </w:p>
    <w:p w14:paraId="7144B097" w14:textId="4A914762" w:rsidR="00D6113D" w:rsidRDefault="008215B9" w:rsidP="00B348ED">
      <w:pPr>
        <w:pStyle w:val="Heading1"/>
        <w:numPr>
          <w:ilvl w:val="1"/>
          <w:numId w:val="20"/>
        </w:numPr>
        <w:jc w:val="left"/>
        <w:rPr>
          <w:bCs/>
          <w:color w:val="auto"/>
          <w:lang w:val="fr-FR"/>
        </w:rPr>
      </w:pPr>
      <w:bookmarkStart w:id="16" w:name="_Toc153296856"/>
      <w:r w:rsidRPr="0001231E">
        <w:rPr>
          <w:bCs/>
          <w:color w:val="auto"/>
          <w:lang w:val="fr-FR"/>
        </w:rPr>
        <w:t>Résumé des besoins des parties prenantes du projet et des méthodes, outils et techniques de mobilisation des parties prenantes</w:t>
      </w:r>
      <w:bookmarkEnd w:id="16"/>
    </w:p>
    <w:p w14:paraId="50DF057F" w14:textId="77777777" w:rsidR="00326E58" w:rsidRPr="00326E58" w:rsidRDefault="00326E58" w:rsidP="00326E58">
      <w:pPr>
        <w:rPr>
          <w:lang w:val="fr-FR"/>
        </w:rPr>
      </w:pPr>
    </w:p>
    <w:p w14:paraId="102EB681" w14:textId="77777777" w:rsidR="00BE67F6" w:rsidRDefault="00C553BE" w:rsidP="007A437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fr-FR"/>
        </w:rPr>
      </w:pPr>
      <w:r w:rsidRPr="0001231E">
        <w:rPr>
          <w:rFonts w:asciiTheme="minorHAnsi" w:eastAsia="Times New Roman" w:hAnsiTheme="minorHAnsi" w:cstheme="minorHAnsi"/>
          <w:color w:val="auto"/>
          <w:lang w:val="fr-FR"/>
        </w:rPr>
        <w:t xml:space="preserve">Différentes méthodes d'engagement sont proposées et couvrent les différents besoins des parties prenantes, comme indiqué </w:t>
      </w:r>
      <w:r w:rsidR="00BE67F6">
        <w:rPr>
          <w:rFonts w:asciiTheme="minorHAnsi" w:eastAsia="Times New Roman" w:hAnsiTheme="minorHAnsi" w:cstheme="minorHAnsi"/>
          <w:color w:val="auto"/>
          <w:lang w:val="fr-FR"/>
        </w:rPr>
        <w:t>ci-dessous :</w:t>
      </w:r>
    </w:p>
    <w:p w14:paraId="6E088C04" w14:textId="77777777" w:rsidR="00BE67F6" w:rsidRDefault="00BE67F6" w:rsidP="007A437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fr-FR"/>
        </w:rPr>
      </w:pPr>
    </w:p>
    <w:p w14:paraId="14BAB812" w14:textId="330AA31B" w:rsidR="00296823" w:rsidRPr="00296823"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296823">
        <w:rPr>
          <w:rFonts w:asciiTheme="minorHAnsi" w:eastAsia="Times New Roman" w:hAnsiTheme="minorHAnsi" w:cstheme="minorHAnsi"/>
          <w:color w:val="auto"/>
          <w:lang w:val="fr-FR"/>
        </w:rPr>
        <w:t>Téléphone</w:t>
      </w:r>
      <w:r w:rsidR="00296823" w:rsidRPr="00296823">
        <w:rPr>
          <w:rFonts w:asciiTheme="minorHAnsi" w:eastAsia="Times New Roman" w:hAnsiTheme="minorHAnsi" w:cstheme="minorHAnsi"/>
          <w:color w:val="auto"/>
          <w:lang w:val="fr-FR"/>
        </w:rPr>
        <w:t xml:space="preserve"> : </w:t>
      </w:r>
      <w:r w:rsidRPr="00296823">
        <w:rPr>
          <w:rFonts w:asciiTheme="minorHAnsi" w:eastAsia="Times New Roman" w:hAnsiTheme="minorHAnsi" w:cstheme="minorHAnsi"/>
          <w:color w:val="auto"/>
          <w:lang w:val="fr-FR"/>
        </w:rPr>
        <w:t xml:space="preserve"> </w:t>
      </w:r>
      <w:r w:rsidR="00296823" w:rsidRPr="00296823">
        <w:rPr>
          <w:rFonts w:asciiTheme="minorHAnsi" w:eastAsia="Times New Roman" w:hAnsiTheme="minorHAnsi" w:cstheme="minorHAnsi"/>
          <w:color w:val="auto"/>
          <w:lang w:val="fr-FR"/>
        </w:rPr>
        <w:t>l’utilisation du téléphone portable</w:t>
      </w:r>
      <w:r w:rsidR="00296823">
        <w:rPr>
          <w:rFonts w:asciiTheme="minorHAnsi" w:eastAsia="Times New Roman" w:hAnsiTheme="minorHAnsi" w:cstheme="minorHAnsi"/>
          <w:color w:val="auto"/>
          <w:lang w:val="fr-FR"/>
        </w:rPr>
        <w:t xml:space="preserve"> constitue une</w:t>
      </w:r>
      <w:r w:rsidR="00296823" w:rsidRPr="00296823">
        <w:rPr>
          <w:rFonts w:asciiTheme="minorHAnsi" w:eastAsia="Times New Roman" w:hAnsiTheme="minorHAnsi" w:cstheme="minorHAnsi"/>
          <w:color w:val="auto"/>
          <w:lang w:val="fr-FR"/>
        </w:rPr>
        <w:t xml:space="preserve"> méthode de communication </w:t>
      </w:r>
      <w:r w:rsidR="00296823">
        <w:rPr>
          <w:rFonts w:asciiTheme="minorHAnsi" w:eastAsia="Times New Roman" w:hAnsiTheme="minorHAnsi" w:cstheme="minorHAnsi"/>
          <w:color w:val="auto"/>
          <w:lang w:val="fr-FR"/>
        </w:rPr>
        <w:t xml:space="preserve">souvent la plus convenante </w:t>
      </w:r>
      <w:r w:rsidR="00296823" w:rsidRPr="00296823">
        <w:rPr>
          <w:rFonts w:asciiTheme="minorHAnsi" w:eastAsia="Times New Roman" w:hAnsiTheme="minorHAnsi" w:cstheme="minorHAnsi"/>
          <w:color w:val="auto"/>
          <w:lang w:val="fr-FR"/>
        </w:rPr>
        <w:t xml:space="preserve">en raison de l’accessibilité et de la rapidité. </w:t>
      </w:r>
      <w:r w:rsidR="00296823">
        <w:rPr>
          <w:rFonts w:asciiTheme="minorHAnsi" w:eastAsia="Times New Roman" w:hAnsiTheme="minorHAnsi" w:cstheme="minorHAnsi"/>
          <w:color w:val="auto"/>
          <w:lang w:val="fr-FR"/>
        </w:rPr>
        <w:t xml:space="preserve">La </w:t>
      </w:r>
      <w:r w:rsidR="00296823" w:rsidRPr="00296823">
        <w:rPr>
          <w:rFonts w:asciiTheme="minorHAnsi" w:eastAsia="Times New Roman" w:hAnsiTheme="minorHAnsi" w:cstheme="minorHAnsi"/>
          <w:color w:val="auto"/>
          <w:lang w:val="fr-FR"/>
        </w:rPr>
        <w:t xml:space="preserve">discussion sur un téléphone est </w:t>
      </w:r>
      <w:r w:rsidR="00296823">
        <w:rPr>
          <w:rFonts w:asciiTheme="minorHAnsi" w:eastAsia="Times New Roman" w:hAnsiTheme="minorHAnsi" w:cstheme="minorHAnsi"/>
          <w:color w:val="auto"/>
          <w:lang w:val="fr-FR"/>
        </w:rPr>
        <w:t xml:space="preserve">souvent </w:t>
      </w:r>
      <w:r w:rsidR="00296823" w:rsidRPr="00296823">
        <w:rPr>
          <w:rFonts w:asciiTheme="minorHAnsi" w:eastAsia="Times New Roman" w:hAnsiTheme="minorHAnsi" w:cstheme="minorHAnsi"/>
          <w:color w:val="auto"/>
          <w:lang w:val="fr-FR"/>
        </w:rPr>
        <w:t>plus rapide et plus facile par rapport à l’envoi d’un email et en attente de réponses. Cette approche exige la compilation de bases de</w:t>
      </w:r>
      <w:r w:rsidR="00296823">
        <w:rPr>
          <w:rFonts w:asciiTheme="minorHAnsi" w:eastAsia="Times New Roman" w:hAnsiTheme="minorHAnsi" w:cstheme="minorHAnsi"/>
          <w:color w:val="auto"/>
          <w:lang w:val="fr-FR"/>
        </w:rPr>
        <w:t xml:space="preserve"> </w:t>
      </w:r>
      <w:r w:rsidR="00296823" w:rsidRPr="00296823">
        <w:rPr>
          <w:rFonts w:asciiTheme="minorHAnsi" w:eastAsia="Times New Roman" w:hAnsiTheme="minorHAnsi" w:cstheme="minorHAnsi"/>
          <w:color w:val="auto"/>
          <w:lang w:val="fr-FR"/>
        </w:rPr>
        <w:t>données antérieures avec numéros de contacts des parties prenantes clés pertinents.</w:t>
      </w:r>
    </w:p>
    <w:p w14:paraId="5FE5195F" w14:textId="7D788FA3" w:rsidR="00BE67F6" w:rsidRPr="00296823" w:rsidRDefault="00296823"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296823">
        <w:rPr>
          <w:rFonts w:asciiTheme="minorHAnsi" w:eastAsia="Times New Roman" w:hAnsiTheme="minorHAnsi" w:cstheme="minorHAnsi"/>
          <w:color w:val="auto"/>
          <w:lang w:val="fr-FR"/>
        </w:rPr>
        <w:t>Courriel : largement utilisés pour la communication avec les agences gouvernementales, les ONG et d’autres acteurs institutionnels. Le partage d’informations, la sollicitation d’experts sur les sauvegardes et la diffusion de documents de sauvegardes directement aux principales parties prenantes peuvent être effectués efficacement par courriel. En outre, la communication</w:t>
      </w:r>
      <w:r>
        <w:rPr>
          <w:rFonts w:asciiTheme="minorHAnsi" w:eastAsia="Times New Roman" w:hAnsiTheme="minorHAnsi" w:cstheme="minorHAnsi"/>
          <w:color w:val="auto"/>
          <w:lang w:val="fr-FR"/>
        </w:rPr>
        <w:t xml:space="preserve"> </w:t>
      </w:r>
      <w:r w:rsidRPr="00296823">
        <w:rPr>
          <w:rFonts w:asciiTheme="minorHAnsi" w:eastAsia="Times New Roman" w:hAnsiTheme="minorHAnsi" w:cstheme="minorHAnsi"/>
          <w:color w:val="auto"/>
          <w:lang w:val="fr-FR"/>
        </w:rPr>
        <w:t>par courriel offre un accès direct aux parties prenantes lors de l’organisation de réunions.</w:t>
      </w:r>
    </w:p>
    <w:p w14:paraId="70F997FC" w14:textId="3F3A6306" w:rsidR="00BE67F6"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FF6DED">
        <w:rPr>
          <w:rFonts w:asciiTheme="minorHAnsi" w:eastAsia="Times New Roman" w:hAnsiTheme="minorHAnsi" w:cstheme="minorHAnsi"/>
          <w:color w:val="auto"/>
          <w:lang w:val="fr-FR"/>
        </w:rPr>
        <w:t>Des entrevues individuelles, entretiens (individuels ou collectifs)</w:t>
      </w:r>
      <w:r w:rsidR="00296823">
        <w:rPr>
          <w:rFonts w:asciiTheme="minorHAnsi" w:eastAsia="Times New Roman" w:hAnsiTheme="minorHAnsi" w:cstheme="minorHAnsi"/>
          <w:color w:val="auto"/>
          <w:lang w:val="fr-FR"/>
        </w:rPr>
        <w:t xml:space="preserve"> : des </w:t>
      </w:r>
      <w:r w:rsidRPr="00FF6DED">
        <w:rPr>
          <w:rFonts w:asciiTheme="minorHAnsi" w:eastAsia="Times New Roman" w:hAnsiTheme="minorHAnsi" w:cstheme="minorHAnsi"/>
          <w:color w:val="auto"/>
          <w:lang w:val="fr-FR"/>
        </w:rPr>
        <w:t xml:space="preserve">réunions, </w:t>
      </w:r>
      <w:r w:rsidR="00296823">
        <w:rPr>
          <w:rFonts w:asciiTheme="minorHAnsi" w:eastAsia="Times New Roman" w:hAnsiTheme="minorHAnsi" w:cstheme="minorHAnsi"/>
          <w:color w:val="auto"/>
          <w:lang w:val="fr-FR"/>
        </w:rPr>
        <w:t xml:space="preserve">des </w:t>
      </w:r>
      <w:r w:rsidRPr="00FF6DED">
        <w:rPr>
          <w:rFonts w:asciiTheme="minorHAnsi" w:eastAsia="Times New Roman" w:hAnsiTheme="minorHAnsi" w:cstheme="minorHAnsi"/>
          <w:color w:val="auto"/>
          <w:lang w:val="fr-FR"/>
        </w:rPr>
        <w:t xml:space="preserve">focus groupes </w:t>
      </w:r>
      <w:r w:rsidR="00296823">
        <w:rPr>
          <w:rFonts w:asciiTheme="minorHAnsi" w:eastAsia="Times New Roman" w:hAnsiTheme="minorHAnsi" w:cstheme="minorHAnsi"/>
          <w:color w:val="auto"/>
          <w:lang w:val="fr-FR"/>
        </w:rPr>
        <w:t>consultations</w:t>
      </w:r>
      <w:r w:rsidRPr="00FF6DED">
        <w:rPr>
          <w:rFonts w:asciiTheme="minorHAnsi" w:eastAsia="Times New Roman" w:hAnsiTheme="minorHAnsi" w:cstheme="minorHAnsi"/>
          <w:color w:val="auto"/>
          <w:lang w:val="fr-FR"/>
        </w:rPr>
        <w:t xml:space="preserve"> publiques et ateliers d’information et d’échanges seront organisés aux différentes étapes du projet afin de tenir les parties prenantes régulièrement informés de l’évolution du pro</w:t>
      </w:r>
      <w:r w:rsidR="00296823">
        <w:rPr>
          <w:rFonts w:asciiTheme="minorHAnsi" w:eastAsia="Times New Roman" w:hAnsiTheme="minorHAnsi" w:cstheme="minorHAnsi"/>
          <w:color w:val="auto"/>
          <w:lang w:val="fr-FR"/>
        </w:rPr>
        <w:t>j</w:t>
      </w:r>
      <w:r w:rsidRPr="00FF6DED">
        <w:rPr>
          <w:rFonts w:asciiTheme="minorHAnsi" w:eastAsia="Times New Roman" w:hAnsiTheme="minorHAnsi" w:cstheme="minorHAnsi"/>
          <w:color w:val="auto"/>
          <w:lang w:val="fr-FR"/>
        </w:rPr>
        <w:t xml:space="preserve">et ; </w:t>
      </w:r>
    </w:p>
    <w:p w14:paraId="3248A02D" w14:textId="7789B334" w:rsidR="00BE67F6"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FF6DED">
        <w:rPr>
          <w:rFonts w:asciiTheme="minorHAnsi" w:eastAsia="Times New Roman" w:hAnsiTheme="minorHAnsi" w:cstheme="minorHAnsi"/>
          <w:color w:val="auto"/>
          <w:lang w:val="fr-FR"/>
        </w:rPr>
        <w:t>Ateliers d’échanges / groupes de discussion avec les parties prenantes qui participent à la mise en œuvre du pro</w:t>
      </w:r>
      <w:r w:rsidR="00296823">
        <w:rPr>
          <w:rFonts w:asciiTheme="minorHAnsi" w:eastAsia="Times New Roman" w:hAnsiTheme="minorHAnsi" w:cstheme="minorHAnsi"/>
          <w:color w:val="auto"/>
          <w:lang w:val="fr-FR"/>
        </w:rPr>
        <w:t>j</w:t>
      </w:r>
      <w:r w:rsidRPr="00FF6DED">
        <w:rPr>
          <w:rFonts w:asciiTheme="minorHAnsi" w:eastAsia="Times New Roman" w:hAnsiTheme="minorHAnsi" w:cstheme="minorHAnsi"/>
          <w:color w:val="auto"/>
          <w:lang w:val="fr-FR"/>
        </w:rPr>
        <w:t xml:space="preserve">et ;  </w:t>
      </w:r>
    </w:p>
    <w:p w14:paraId="27359B1E" w14:textId="4F024C37" w:rsidR="00BE67F6"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FF6DED">
        <w:rPr>
          <w:rFonts w:asciiTheme="minorHAnsi" w:eastAsia="Times New Roman" w:hAnsiTheme="minorHAnsi" w:cstheme="minorHAnsi"/>
          <w:color w:val="auto"/>
          <w:lang w:val="fr-FR"/>
        </w:rPr>
        <w:t xml:space="preserve">Distribution de brochures et de bulletins d’information (en français et dans les langues locales) sur les activités du projet, les risques et impacts environnementaux, etc. seront affichés sur des sites bien identifiés et accessibles à tous (Mairies, sièges des Associations de jeunes, de femmes, </w:t>
      </w:r>
      <w:r w:rsidR="00296823" w:rsidRPr="00FF6DED">
        <w:rPr>
          <w:rFonts w:asciiTheme="minorHAnsi" w:eastAsia="Times New Roman" w:hAnsiTheme="minorHAnsi" w:cstheme="minorHAnsi"/>
          <w:color w:val="auto"/>
          <w:lang w:val="fr-FR"/>
        </w:rPr>
        <w:t>et</w:t>
      </w:r>
      <w:r w:rsidR="00296823">
        <w:rPr>
          <w:rFonts w:asciiTheme="minorHAnsi" w:eastAsia="Times New Roman" w:hAnsiTheme="minorHAnsi" w:cstheme="minorHAnsi"/>
          <w:color w:val="auto"/>
          <w:lang w:val="fr-FR"/>
        </w:rPr>
        <w:t>c.</w:t>
      </w:r>
      <w:r w:rsidRPr="00FF6DED">
        <w:rPr>
          <w:rFonts w:asciiTheme="minorHAnsi" w:eastAsia="Times New Roman" w:hAnsiTheme="minorHAnsi" w:cstheme="minorHAnsi"/>
          <w:color w:val="auto"/>
          <w:lang w:val="fr-FR"/>
        </w:rPr>
        <w:t xml:space="preserve">) ; </w:t>
      </w:r>
    </w:p>
    <w:p w14:paraId="4E8C8D4A" w14:textId="58F8B858" w:rsidR="00BE67F6"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FF6DED">
        <w:rPr>
          <w:rFonts w:asciiTheme="minorHAnsi" w:eastAsia="Times New Roman" w:hAnsiTheme="minorHAnsi" w:cstheme="minorHAnsi"/>
          <w:color w:val="auto"/>
          <w:lang w:val="fr-FR"/>
        </w:rPr>
        <w:lastRenderedPageBreak/>
        <w:t>Journaux, magazines, affiches. La presse écrite et en ligne, ainsi que la télévision seront également utilisées pour diffuser les informations destinées à toucher le plus grand nombre, notamment les parties prenantes instruites et ayant accès à ces méd</w:t>
      </w:r>
      <w:r w:rsidR="00296823">
        <w:rPr>
          <w:rFonts w:asciiTheme="minorHAnsi" w:eastAsia="Times New Roman" w:hAnsiTheme="minorHAnsi" w:cstheme="minorHAnsi"/>
          <w:color w:val="auto"/>
          <w:lang w:val="fr-FR"/>
        </w:rPr>
        <w:t>i</w:t>
      </w:r>
      <w:r w:rsidRPr="00FF6DED">
        <w:rPr>
          <w:rFonts w:asciiTheme="minorHAnsi" w:eastAsia="Times New Roman" w:hAnsiTheme="minorHAnsi" w:cstheme="minorHAnsi"/>
          <w:color w:val="auto"/>
          <w:lang w:val="fr-FR"/>
        </w:rPr>
        <w:t xml:space="preserve">as ;  </w:t>
      </w:r>
    </w:p>
    <w:p w14:paraId="01151CFD" w14:textId="77777777" w:rsidR="00BE67F6"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FF6DED">
        <w:rPr>
          <w:rFonts w:asciiTheme="minorHAnsi" w:eastAsia="Times New Roman" w:hAnsiTheme="minorHAnsi" w:cstheme="minorHAnsi"/>
          <w:color w:val="auto"/>
          <w:lang w:val="fr-FR"/>
        </w:rPr>
        <w:t>Les réseaux sociaux tels que WhatsApp, Facebook, Tweeter, etc. seront également mis à contribution pour la diffusion des informations sur le projet dans les zones où cela est possi</w:t>
      </w:r>
      <w:r>
        <w:rPr>
          <w:rFonts w:asciiTheme="minorHAnsi" w:eastAsia="Times New Roman" w:hAnsiTheme="minorHAnsi" w:cstheme="minorHAnsi"/>
          <w:color w:val="auto"/>
          <w:lang w:val="fr-FR"/>
        </w:rPr>
        <w:t>b</w:t>
      </w:r>
      <w:r w:rsidRPr="00FF6DED">
        <w:rPr>
          <w:rFonts w:asciiTheme="minorHAnsi" w:eastAsia="Times New Roman" w:hAnsiTheme="minorHAnsi" w:cstheme="minorHAnsi"/>
          <w:color w:val="auto"/>
          <w:lang w:val="fr-FR"/>
        </w:rPr>
        <w:t>le</w:t>
      </w:r>
      <w:r>
        <w:rPr>
          <w:rFonts w:asciiTheme="minorHAnsi" w:eastAsia="Times New Roman" w:hAnsiTheme="minorHAnsi" w:cstheme="minorHAnsi"/>
          <w:color w:val="auto"/>
          <w:lang w:val="fr-FR"/>
        </w:rPr>
        <w:t xml:space="preserve"> </w:t>
      </w:r>
      <w:r w:rsidRPr="00FF6DED">
        <w:rPr>
          <w:rFonts w:asciiTheme="minorHAnsi" w:eastAsia="Times New Roman" w:hAnsiTheme="minorHAnsi" w:cstheme="minorHAnsi"/>
          <w:color w:val="auto"/>
          <w:lang w:val="fr-FR"/>
        </w:rPr>
        <w:t xml:space="preserve">;  </w:t>
      </w:r>
    </w:p>
    <w:p w14:paraId="2205C5DE" w14:textId="0493196E" w:rsidR="00BE67F6" w:rsidRPr="00FF6DED" w:rsidRDefault="00BE67F6" w:rsidP="00B348ED">
      <w:pPr>
        <w:pStyle w:val="ListParagraph"/>
        <w:numPr>
          <w:ilvl w:val="0"/>
          <w:numId w:val="2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fr-FR"/>
        </w:rPr>
      </w:pPr>
      <w:r w:rsidRPr="00FF6DED">
        <w:rPr>
          <w:rFonts w:asciiTheme="minorHAnsi" w:eastAsia="Times New Roman" w:hAnsiTheme="minorHAnsi" w:cstheme="minorHAnsi"/>
          <w:color w:val="auto"/>
          <w:lang w:val="fr-FR"/>
        </w:rPr>
        <w:t>Radio/ les radios communautaires, crieurs publics, caravanes d’information et le canal des leaders d’opinion seront aussi utilisés pour l’information et la sensibilisation des parties prenantes, y compris les bénéficiaires, les personnes affectées et les populations vulnérables,</w:t>
      </w:r>
      <w:r w:rsidR="00296823">
        <w:rPr>
          <w:rFonts w:asciiTheme="minorHAnsi" w:eastAsia="Times New Roman" w:hAnsiTheme="minorHAnsi" w:cstheme="minorHAnsi"/>
          <w:color w:val="auto"/>
          <w:lang w:val="fr-FR"/>
        </w:rPr>
        <w:t xml:space="preserve"> </w:t>
      </w:r>
      <w:r w:rsidRPr="00FF6DED">
        <w:rPr>
          <w:rFonts w:asciiTheme="minorHAnsi" w:eastAsia="Times New Roman" w:hAnsiTheme="minorHAnsi" w:cstheme="minorHAnsi"/>
          <w:color w:val="auto"/>
          <w:lang w:val="fr-FR"/>
        </w:rPr>
        <w:t>sur les opportunités, les risques et impacts sociaux et environnementaux du pro</w:t>
      </w:r>
      <w:r w:rsidR="00296823">
        <w:rPr>
          <w:rFonts w:asciiTheme="minorHAnsi" w:eastAsia="Times New Roman" w:hAnsiTheme="minorHAnsi" w:cstheme="minorHAnsi"/>
          <w:color w:val="auto"/>
          <w:lang w:val="fr-FR"/>
        </w:rPr>
        <w:t>j</w:t>
      </w:r>
      <w:r w:rsidRPr="00FF6DED">
        <w:rPr>
          <w:rFonts w:asciiTheme="minorHAnsi" w:eastAsia="Times New Roman" w:hAnsiTheme="minorHAnsi" w:cstheme="minorHAnsi"/>
          <w:color w:val="auto"/>
          <w:lang w:val="fr-FR"/>
        </w:rPr>
        <w:t>et ;</w:t>
      </w:r>
    </w:p>
    <w:p w14:paraId="528492B7"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42FD5D3F"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r w:rsidRPr="00A2013F">
        <w:rPr>
          <w:lang w:val="fr-FR"/>
        </w:rPr>
        <w:t>Les critères à prendre en compte lors la détermination de la fréquence et de la technique d'engagement appropriée à utiliser pour consulter chaque groupe de parties prenantes s</w:t>
      </w:r>
      <w:r>
        <w:rPr>
          <w:lang w:val="fr-FR"/>
        </w:rPr>
        <w:t>o</w:t>
      </w:r>
      <w:r w:rsidRPr="00A2013F">
        <w:rPr>
          <w:lang w:val="fr-FR"/>
        </w:rPr>
        <w:t xml:space="preserve">nt :  </w:t>
      </w:r>
    </w:p>
    <w:p w14:paraId="0CEF051E" w14:textId="253076AB" w:rsidR="00BE67F6" w:rsidRPr="00A2013F" w:rsidRDefault="00BE67F6" w:rsidP="00B348ED">
      <w:pPr>
        <w:pStyle w:val="ListParagraph"/>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fr-FR"/>
        </w:rPr>
      </w:pPr>
      <w:r w:rsidRPr="00A2013F">
        <w:rPr>
          <w:lang w:val="fr-FR"/>
        </w:rPr>
        <w:t>L'étendue d</w:t>
      </w:r>
      <w:r>
        <w:rPr>
          <w:lang w:val="fr-FR"/>
        </w:rPr>
        <w:t xml:space="preserve">e </w:t>
      </w:r>
      <w:r w:rsidRPr="00A2013F">
        <w:rPr>
          <w:lang w:val="fr-FR"/>
        </w:rPr>
        <w:t xml:space="preserve">l'impact du projet sur le groupe des parties prenantes ; </w:t>
      </w:r>
      <w:r>
        <w:rPr>
          <w:lang w:val="fr-FR"/>
        </w:rPr>
        <w:t>’</w:t>
      </w:r>
    </w:p>
    <w:p w14:paraId="48A41176" w14:textId="343750EA" w:rsidR="00BE67F6" w:rsidRPr="00A2013F" w:rsidRDefault="00BE67F6" w:rsidP="00B348ED">
      <w:pPr>
        <w:pStyle w:val="ListParagraph"/>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fr-FR"/>
        </w:rPr>
      </w:pPr>
      <w:r w:rsidRPr="00A2013F">
        <w:rPr>
          <w:lang w:val="fr-FR"/>
        </w:rPr>
        <w:t>L'étendue d</w:t>
      </w:r>
      <w:r>
        <w:rPr>
          <w:lang w:val="fr-FR"/>
        </w:rPr>
        <w:t xml:space="preserve">e </w:t>
      </w:r>
      <w:r w:rsidRPr="00A2013F">
        <w:rPr>
          <w:lang w:val="fr-FR"/>
        </w:rPr>
        <w:t>l'influence du groupe de parties prenantes sur le pro</w:t>
      </w:r>
      <w:r>
        <w:rPr>
          <w:lang w:val="fr-FR"/>
        </w:rPr>
        <w:t>j</w:t>
      </w:r>
      <w:r w:rsidRPr="00A2013F">
        <w:rPr>
          <w:lang w:val="fr-FR"/>
        </w:rPr>
        <w:t xml:space="preserve">et ; et </w:t>
      </w:r>
    </w:p>
    <w:p w14:paraId="593EB33B" w14:textId="55A7921F" w:rsidR="00BE67F6" w:rsidRPr="00A2013F" w:rsidRDefault="00296823" w:rsidP="00B348ED">
      <w:pPr>
        <w:pStyle w:val="ListParagraph"/>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fr-FR"/>
        </w:rPr>
      </w:pPr>
      <w:r w:rsidRPr="00A2013F">
        <w:rPr>
          <w:lang w:val="fr-FR"/>
        </w:rPr>
        <w:t>Les méthodes</w:t>
      </w:r>
      <w:r w:rsidR="00BE67F6" w:rsidRPr="00A2013F">
        <w:rPr>
          <w:lang w:val="fr-FR"/>
        </w:rPr>
        <w:t xml:space="preserve"> d'engagement et de diffusion d</w:t>
      </w:r>
      <w:r w:rsidR="00BE67F6">
        <w:rPr>
          <w:lang w:val="fr-FR"/>
        </w:rPr>
        <w:t xml:space="preserve">e </w:t>
      </w:r>
      <w:r w:rsidR="00BE67F6" w:rsidRPr="00A2013F">
        <w:rPr>
          <w:lang w:val="fr-FR"/>
        </w:rPr>
        <w:t xml:space="preserve">l'information culturellement acceptables. </w:t>
      </w:r>
    </w:p>
    <w:p w14:paraId="556ED6B1"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182F3299" w14:textId="6248FD13" w:rsidR="00BE67F6" w:rsidRPr="00A2013F"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r w:rsidRPr="00A2013F">
        <w:rPr>
          <w:lang w:val="fr-FR"/>
        </w:rPr>
        <w:t>En général</w:t>
      </w:r>
      <w:r>
        <w:rPr>
          <w:lang w:val="fr-FR"/>
        </w:rPr>
        <w:t xml:space="preserve">, </w:t>
      </w:r>
      <w:r w:rsidRPr="00A2013F">
        <w:rPr>
          <w:lang w:val="fr-FR"/>
        </w:rPr>
        <w:t xml:space="preserve">l'engagement est directement proportionnel </w:t>
      </w:r>
      <w:r>
        <w:rPr>
          <w:lang w:val="fr-FR"/>
        </w:rPr>
        <w:t xml:space="preserve">à </w:t>
      </w:r>
      <w:r w:rsidRPr="00A2013F">
        <w:rPr>
          <w:lang w:val="fr-FR"/>
        </w:rPr>
        <w:t>l'impact et l'influence, et à mesure qu</w:t>
      </w:r>
      <w:r>
        <w:rPr>
          <w:lang w:val="fr-FR"/>
        </w:rPr>
        <w:t>e</w:t>
      </w:r>
      <w:r w:rsidRPr="00A2013F">
        <w:rPr>
          <w:lang w:val="fr-FR"/>
        </w:rPr>
        <w:t xml:space="preserve"> l'impac</w:t>
      </w:r>
      <w:r>
        <w:rPr>
          <w:lang w:val="fr-FR"/>
        </w:rPr>
        <w:t>t</w:t>
      </w:r>
      <w:r w:rsidRPr="00A2013F">
        <w:rPr>
          <w:lang w:val="fr-FR"/>
        </w:rPr>
        <w:t xml:space="preserve"> d'un projet sur un groupe de parties prenantes augmente ou qu</w:t>
      </w:r>
      <w:r>
        <w:rPr>
          <w:lang w:val="fr-FR"/>
        </w:rPr>
        <w:t xml:space="preserve">e </w:t>
      </w:r>
      <w:r w:rsidRPr="00A2013F">
        <w:rPr>
          <w:lang w:val="fr-FR"/>
        </w:rPr>
        <w:t>l'influenc</w:t>
      </w:r>
      <w:r>
        <w:rPr>
          <w:lang w:val="fr-FR"/>
        </w:rPr>
        <w:t>e</w:t>
      </w:r>
      <w:r w:rsidRPr="00A2013F">
        <w:rPr>
          <w:lang w:val="fr-FR"/>
        </w:rPr>
        <w:t xml:space="preserve"> d'un acteur particulier augmente</w:t>
      </w:r>
      <w:r>
        <w:rPr>
          <w:lang w:val="fr-FR"/>
        </w:rPr>
        <w:t xml:space="preserve">, </w:t>
      </w:r>
      <w:r w:rsidRPr="00A2013F">
        <w:rPr>
          <w:lang w:val="fr-FR"/>
        </w:rPr>
        <w:t>l'engagement avec ce groupe de parties prenantes doit s'intensifier, s’approfondir en termes de fréquence e</w:t>
      </w:r>
      <w:r>
        <w:rPr>
          <w:lang w:val="fr-FR"/>
        </w:rPr>
        <w:t>’</w:t>
      </w:r>
      <w:r w:rsidRPr="00A2013F">
        <w:rPr>
          <w:lang w:val="fr-FR"/>
        </w:rPr>
        <w:t xml:space="preserve"> d'intensité de la méthode d'engagement utilisée.  </w:t>
      </w:r>
    </w:p>
    <w:p w14:paraId="65B4D971"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6606B74A"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r w:rsidRPr="00A2013F">
        <w:rPr>
          <w:lang w:val="fr-FR"/>
        </w:rPr>
        <w:t>Tout engagement devrait se faire sur la base de méthodes culturellement acceptables et appropriées pour chacun des différents groupes de parties prenantes. Par exemple, lors de la consultation des représentants du gouvernement, les présentations officielles sont la méthode de consultation privilégiée, alors que les communautés préfèrent les réunions publiques et les discussions de groupe informelles animées par des</w:t>
      </w:r>
      <w:r>
        <w:rPr>
          <w:lang w:val="fr-FR"/>
        </w:rPr>
        <w:t xml:space="preserve"> </w:t>
      </w:r>
      <w:r w:rsidRPr="00A2013F">
        <w:rPr>
          <w:lang w:val="fr-FR"/>
        </w:rPr>
        <w:t>affiches, des brochures non techniques e</w:t>
      </w:r>
      <w:r>
        <w:rPr>
          <w:lang w:val="fr-FR"/>
        </w:rPr>
        <w:t>’</w:t>
      </w:r>
      <w:r w:rsidRPr="00A2013F">
        <w:rPr>
          <w:lang w:val="fr-FR"/>
        </w:rPr>
        <w:t xml:space="preserve"> d'autres aides visuelles. </w:t>
      </w:r>
    </w:p>
    <w:p w14:paraId="2AB279A9"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1BF211D4"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r>
        <w:rPr>
          <w:lang w:val="fr-FR"/>
        </w:rPr>
        <w:t>Pour les groupes de discussions</w:t>
      </w:r>
      <w:r w:rsidRPr="0083720E">
        <w:rPr>
          <w:lang w:val="fr-FR"/>
        </w:rPr>
        <w:t xml:space="preserve"> avec les</w:t>
      </w:r>
      <w:r>
        <w:rPr>
          <w:lang w:val="fr-FR"/>
        </w:rPr>
        <w:t xml:space="preserve"> </w:t>
      </w:r>
      <w:r w:rsidRPr="0083720E">
        <w:rPr>
          <w:lang w:val="fr-FR"/>
        </w:rPr>
        <w:t>femmes</w:t>
      </w:r>
      <w:r>
        <w:rPr>
          <w:lang w:val="fr-FR"/>
        </w:rPr>
        <w:t xml:space="preserve"> également, il est préférable qu’ils se tiennent</w:t>
      </w:r>
      <w:r w:rsidRPr="0083720E">
        <w:rPr>
          <w:lang w:val="fr-FR"/>
        </w:rPr>
        <w:t xml:space="preserve"> de manière séparée de celles des hommes et seront impérativement</w:t>
      </w:r>
      <w:r>
        <w:rPr>
          <w:lang w:val="fr-FR"/>
        </w:rPr>
        <w:t xml:space="preserve"> </w:t>
      </w:r>
      <w:r w:rsidRPr="0083720E">
        <w:rPr>
          <w:lang w:val="fr-FR"/>
        </w:rPr>
        <w:t>animées par une/des femme(s)</w:t>
      </w:r>
      <w:r>
        <w:rPr>
          <w:lang w:val="fr-FR"/>
        </w:rPr>
        <w:t xml:space="preserve"> compte tenu du contexte culturel local</w:t>
      </w:r>
      <w:r w:rsidRPr="0083720E">
        <w:rPr>
          <w:lang w:val="fr-FR"/>
        </w:rPr>
        <w:t>.</w:t>
      </w:r>
      <w:r>
        <w:rPr>
          <w:lang w:val="fr-FR"/>
        </w:rPr>
        <w:t xml:space="preserve"> Ceci permettra de libérer plus facilement la parole des femmes surtout en ce qui concerne les discussions sur les </w:t>
      </w:r>
      <w:r w:rsidRPr="0083720E">
        <w:rPr>
          <w:lang w:val="fr-FR"/>
        </w:rPr>
        <w:t>VBG/EAS/HS</w:t>
      </w:r>
      <w:r>
        <w:rPr>
          <w:lang w:val="fr-FR"/>
        </w:rPr>
        <w:t xml:space="preserve">. </w:t>
      </w:r>
      <w:r w:rsidRPr="0083720E">
        <w:rPr>
          <w:lang w:val="fr-FR"/>
        </w:rPr>
        <w:t>Les filles et les femmes seront également informées du contenu</w:t>
      </w:r>
      <w:r>
        <w:rPr>
          <w:lang w:val="fr-FR"/>
        </w:rPr>
        <w:t xml:space="preserve"> </w:t>
      </w:r>
      <w:r w:rsidRPr="0083720E">
        <w:rPr>
          <w:lang w:val="fr-FR"/>
        </w:rPr>
        <w:t>du code de conduite et consultées sur les moyens sûrs et accessibles par lesquels les survivantes</w:t>
      </w:r>
      <w:r>
        <w:rPr>
          <w:lang w:val="fr-FR"/>
        </w:rPr>
        <w:t xml:space="preserve"> </w:t>
      </w:r>
      <w:r w:rsidRPr="0083720E">
        <w:rPr>
          <w:lang w:val="fr-FR"/>
        </w:rPr>
        <w:t>d’EAS/HS pourraient signaler une méconduite du personnel du projet, elles seront également</w:t>
      </w:r>
      <w:r>
        <w:rPr>
          <w:lang w:val="fr-FR"/>
        </w:rPr>
        <w:t xml:space="preserve"> </w:t>
      </w:r>
      <w:r w:rsidRPr="0083720E">
        <w:rPr>
          <w:lang w:val="fr-FR"/>
        </w:rPr>
        <w:t>informées des services disponibles pour les survivantes de la VBG/EAS/HS dans leurs</w:t>
      </w:r>
      <w:r>
        <w:rPr>
          <w:lang w:val="fr-FR"/>
        </w:rPr>
        <w:t xml:space="preserve"> </w:t>
      </w:r>
      <w:r w:rsidRPr="0083720E">
        <w:rPr>
          <w:lang w:val="fr-FR"/>
        </w:rPr>
        <w:t>communautés.</w:t>
      </w:r>
    </w:p>
    <w:p w14:paraId="30A2A5CB"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6ABF23ED" w14:textId="6DD3DD56" w:rsidR="00BE67F6" w:rsidRPr="00A2013F"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r w:rsidRPr="00A2013F">
        <w:rPr>
          <w:lang w:val="fr-FR"/>
        </w:rPr>
        <w:t>Diverses technique</w:t>
      </w:r>
      <w:r>
        <w:rPr>
          <w:lang w:val="fr-FR"/>
        </w:rPr>
        <w:t>’</w:t>
      </w:r>
      <w:r w:rsidRPr="00A2013F">
        <w:rPr>
          <w:lang w:val="fr-FR"/>
        </w:rPr>
        <w:t xml:space="preserve"> d'engagement sont utilisées pour établir des relations constructives avec les parties</w:t>
      </w:r>
      <w:r>
        <w:rPr>
          <w:lang w:val="fr-FR"/>
        </w:rPr>
        <w:t xml:space="preserve"> </w:t>
      </w:r>
      <w:r w:rsidRPr="00A2013F">
        <w:rPr>
          <w:lang w:val="fr-FR"/>
        </w:rPr>
        <w:t>prenantes, recueillir des informations auprès de celles-ci, les consulter et leur fournir les informations sur le projet et ses activités. Lors de la sélection d'une technique de consultation appropriée, des méthodes de consultation appropriées sur le plan culturel et le but de la collaboration avec un group</w:t>
      </w:r>
      <w:r>
        <w:rPr>
          <w:lang w:val="fr-FR"/>
        </w:rPr>
        <w:t xml:space="preserve">e </w:t>
      </w:r>
      <w:r w:rsidRPr="00A2013F">
        <w:rPr>
          <w:lang w:val="fr-FR"/>
        </w:rPr>
        <w:t xml:space="preserve">d'intervenants doivent être pris en compte. </w:t>
      </w:r>
    </w:p>
    <w:p w14:paraId="41D22A5E" w14:textId="77777777" w:rsidR="00BE67F6" w:rsidRDefault="00BE67F6" w:rsidP="00BE67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2F616787" w14:textId="79CA7E5A" w:rsidR="00D6113D" w:rsidRDefault="00BE67F6" w:rsidP="00EB09A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r w:rsidRPr="00A2013F">
        <w:rPr>
          <w:lang w:val="fr-FR"/>
        </w:rPr>
        <w:t xml:space="preserve">Leurs niveaux d’influence, d’intérêt et de désir de collaborer avec le projet sont nuancés et varient selon l’intérêt des parties prenantes vis-à-vis du projet. </w:t>
      </w:r>
    </w:p>
    <w:p w14:paraId="3B8C9CE5" w14:textId="77777777" w:rsidR="00EB09A7" w:rsidRPr="0083720E" w:rsidRDefault="00EB09A7" w:rsidP="00EB09A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lang w:val="fr-FR"/>
        </w:rPr>
      </w:pPr>
    </w:p>
    <w:p w14:paraId="64C6ACDD" w14:textId="6A4C37A3" w:rsidR="00D6113D" w:rsidRDefault="00C553BE" w:rsidP="00B348ED">
      <w:pPr>
        <w:pStyle w:val="Heading1"/>
        <w:numPr>
          <w:ilvl w:val="1"/>
          <w:numId w:val="20"/>
        </w:numPr>
        <w:jc w:val="left"/>
        <w:rPr>
          <w:bCs/>
          <w:color w:val="auto"/>
          <w:lang w:val="fr-FR"/>
        </w:rPr>
      </w:pPr>
      <w:bookmarkStart w:id="17" w:name="_Toc153296857"/>
      <w:bookmarkStart w:id="18" w:name="_Hlk34157935"/>
      <w:r w:rsidRPr="0001231E">
        <w:rPr>
          <w:bCs/>
          <w:color w:val="auto"/>
          <w:lang w:val="fr-FR"/>
        </w:rPr>
        <w:t>Plan de mobilisation des parties prenantes</w:t>
      </w:r>
      <w:bookmarkEnd w:id="17"/>
    </w:p>
    <w:p w14:paraId="45986D9C" w14:textId="77777777" w:rsidR="00326E58" w:rsidRPr="00326E58" w:rsidRDefault="00326E58" w:rsidP="00326E58">
      <w:pPr>
        <w:rPr>
          <w:lang w:val="fr-FR"/>
        </w:rPr>
      </w:pPr>
    </w:p>
    <w:p w14:paraId="6A3467EC" w14:textId="77777777" w:rsidR="00296823" w:rsidRDefault="00296823" w:rsidP="006228B7">
      <w:pPr>
        <w:spacing w:after="240"/>
        <w:rPr>
          <w:lang w:val="fr-FR"/>
        </w:rPr>
      </w:pPr>
    </w:p>
    <w:p w14:paraId="69856339" w14:textId="59089473" w:rsidR="006228B7" w:rsidRPr="00033D5D" w:rsidRDefault="00E37F29" w:rsidP="006228B7">
      <w:pPr>
        <w:spacing w:after="240"/>
        <w:rPr>
          <w:rFonts w:asciiTheme="minorHAnsi" w:hAnsiTheme="minorHAnsi" w:cstheme="minorHAnsi"/>
          <w:lang w:val="fr-FR"/>
        </w:rPr>
      </w:pPr>
      <w:r w:rsidRPr="0083720E">
        <w:rPr>
          <w:lang w:val="fr-FR"/>
        </w:rPr>
        <w:lastRenderedPageBreak/>
        <w:t>Le but du plan de mobilisation des parties prenantes est d’identifier les parties prenantes et leurs préoccupations, définir les rôles et les responsabilités des différents acteurs qui interviennent dans sa mise en œuvre ainsi que les échéances d’exécution des activités</w:t>
      </w:r>
      <w:r>
        <w:rPr>
          <w:lang w:val="fr-FR"/>
        </w:rPr>
        <w:t xml:space="preserve">. </w:t>
      </w:r>
      <w:r w:rsidR="00296823" w:rsidRPr="00033D5D">
        <w:rPr>
          <w:rFonts w:asciiTheme="minorHAnsi" w:hAnsiTheme="minorHAnsi" w:cstheme="minorHAnsi"/>
          <w:lang w:val="fr-FR"/>
        </w:rPr>
        <w:t xml:space="preserve">Le </w:t>
      </w:r>
      <w:r w:rsidR="00296823">
        <w:rPr>
          <w:rFonts w:asciiTheme="minorHAnsi" w:hAnsiTheme="minorHAnsi" w:cstheme="minorHAnsi"/>
          <w:lang w:val="fr-FR"/>
        </w:rPr>
        <w:fldChar w:fldCharType="begin"/>
      </w:r>
      <w:r w:rsidR="00296823">
        <w:rPr>
          <w:rFonts w:asciiTheme="minorHAnsi" w:hAnsiTheme="minorHAnsi" w:cstheme="minorHAnsi"/>
          <w:lang w:val="fr-FR"/>
        </w:rPr>
        <w:instrText xml:space="preserve"> REF _Ref177561743 \h </w:instrText>
      </w:r>
      <w:r w:rsidR="00296823">
        <w:rPr>
          <w:rFonts w:asciiTheme="minorHAnsi" w:hAnsiTheme="minorHAnsi" w:cstheme="minorHAnsi"/>
          <w:lang w:val="fr-FR"/>
        </w:rPr>
      </w:r>
      <w:r w:rsidR="00296823">
        <w:rPr>
          <w:rFonts w:asciiTheme="minorHAnsi" w:hAnsiTheme="minorHAnsi" w:cstheme="minorHAnsi"/>
          <w:lang w:val="fr-FR"/>
        </w:rPr>
        <w:fldChar w:fldCharType="separate"/>
      </w:r>
      <w:r w:rsidR="00296823" w:rsidRPr="00A22B9A">
        <w:rPr>
          <w:lang w:val="fr-FR"/>
        </w:rPr>
        <w:t xml:space="preserve">Tableau </w:t>
      </w:r>
      <w:r w:rsidR="00296823">
        <w:rPr>
          <w:noProof/>
          <w:lang w:val="fr-FR"/>
        </w:rPr>
        <w:t>1</w:t>
      </w:r>
      <w:r w:rsidR="00296823">
        <w:rPr>
          <w:rFonts w:asciiTheme="minorHAnsi" w:hAnsiTheme="minorHAnsi" w:cstheme="minorHAnsi"/>
          <w:lang w:val="fr-FR"/>
        </w:rPr>
        <w:fldChar w:fldCharType="end"/>
      </w:r>
      <w:r w:rsidR="00296823">
        <w:rPr>
          <w:rFonts w:asciiTheme="minorHAnsi" w:hAnsiTheme="minorHAnsi" w:cstheme="minorHAnsi"/>
          <w:lang w:val="fr-FR"/>
        </w:rPr>
        <w:t xml:space="preserve"> </w:t>
      </w:r>
      <w:r w:rsidR="00296823" w:rsidRPr="00033D5D">
        <w:rPr>
          <w:rFonts w:asciiTheme="minorHAnsi" w:hAnsiTheme="minorHAnsi" w:cstheme="minorHAnsi"/>
          <w:lang w:val="fr-FR"/>
        </w:rPr>
        <w:t xml:space="preserve">ci-dessous décrit le processus d’engagement, les méthodes, y compris le séquençage, les sujets de consultation et les parties prenantes cibles. </w:t>
      </w:r>
      <w:r w:rsidR="006228B7" w:rsidRPr="00033D5D">
        <w:rPr>
          <w:rFonts w:asciiTheme="minorHAnsi" w:hAnsiTheme="minorHAnsi" w:cstheme="minorHAnsi"/>
          <w:lang w:val="fr-FR"/>
        </w:rPr>
        <w:t>La Banque mondiale et l</w:t>
      </w:r>
      <w:r w:rsidR="006228B7">
        <w:rPr>
          <w:rFonts w:asciiTheme="minorHAnsi" w:hAnsiTheme="minorHAnsi" w:cstheme="minorHAnsi"/>
          <w:lang w:val="fr-FR"/>
        </w:rPr>
        <w:t xml:space="preserve">es pays bénéficiaires </w:t>
      </w:r>
      <w:r w:rsidR="006228B7" w:rsidRPr="00033D5D">
        <w:rPr>
          <w:rFonts w:asciiTheme="minorHAnsi" w:hAnsiTheme="minorHAnsi" w:cstheme="minorHAnsi"/>
          <w:lang w:val="fr-FR"/>
        </w:rPr>
        <w:t>ne tolèrent pas les représailles et les actes de représailles contre les parties prenantes du projet qui expriment leur point de vue sur les projets financés par la Banque.</w:t>
      </w:r>
    </w:p>
    <w:p w14:paraId="0360E333" w14:textId="010E7C57" w:rsidR="00604EED" w:rsidRDefault="00604EED" w:rsidP="00604EED">
      <w:pPr>
        <w:pStyle w:val="Caption"/>
        <w:keepNext/>
        <w:rPr>
          <w:sz w:val="22"/>
          <w:szCs w:val="22"/>
          <w:lang w:val="fr-FR"/>
        </w:rPr>
      </w:pPr>
      <w:bookmarkStart w:id="19" w:name="_Ref177561743"/>
      <w:bookmarkStart w:id="20" w:name="_Ref153294126"/>
      <w:bookmarkStart w:id="21" w:name="_Toc155948130"/>
      <w:r w:rsidRPr="00A22B9A">
        <w:rPr>
          <w:sz w:val="22"/>
          <w:szCs w:val="22"/>
          <w:lang w:val="fr-FR"/>
        </w:rPr>
        <w:t xml:space="preserve">Tableau </w:t>
      </w:r>
      <w:r w:rsidR="005E750E">
        <w:rPr>
          <w:sz w:val="22"/>
          <w:szCs w:val="22"/>
          <w:lang w:val="fr-FR"/>
        </w:rPr>
        <w:fldChar w:fldCharType="begin"/>
      </w:r>
      <w:r w:rsidR="005E750E">
        <w:rPr>
          <w:sz w:val="22"/>
          <w:szCs w:val="22"/>
          <w:lang w:val="fr-FR"/>
        </w:rPr>
        <w:instrText xml:space="preserve"> SEQ Tableau \* ARABIC </w:instrText>
      </w:r>
      <w:r w:rsidR="005E750E">
        <w:rPr>
          <w:sz w:val="22"/>
          <w:szCs w:val="22"/>
          <w:lang w:val="fr-FR"/>
        </w:rPr>
        <w:fldChar w:fldCharType="separate"/>
      </w:r>
      <w:r w:rsidR="005E750E">
        <w:rPr>
          <w:noProof/>
          <w:sz w:val="22"/>
          <w:szCs w:val="22"/>
          <w:lang w:val="fr-FR"/>
        </w:rPr>
        <w:t>1</w:t>
      </w:r>
      <w:r w:rsidR="005E750E">
        <w:rPr>
          <w:sz w:val="22"/>
          <w:szCs w:val="22"/>
          <w:lang w:val="fr-FR"/>
        </w:rPr>
        <w:fldChar w:fldCharType="end"/>
      </w:r>
      <w:bookmarkEnd w:id="19"/>
      <w:bookmarkEnd w:id="20"/>
      <w:r w:rsidRPr="00A22B9A">
        <w:rPr>
          <w:sz w:val="22"/>
          <w:szCs w:val="22"/>
          <w:lang w:val="fr-FR"/>
        </w:rPr>
        <w:t>: M</w:t>
      </w:r>
      <w:r w:rsidR="00A22B9A" w:rsidRPr="00A22B9A">
        <w:rPr>
          <w:sz w:val="22"/>
          <w:szCs w:val="22"/>
          <w:lang w:val="fr-FR"/>
        </w:rPr>
        <w:t>é</w:t>
      </w:r>
      <w:r w:rsidRPr="00A22B9A">
        <w:rPr>
          <w:sz w:val="22"/>
          <w:szCs w:val="22"/>
          <w:lang w:val="fr-FR"/>
        </w:rPr>
        <w:t>thode d’engagement</w:t>
      </w:r>
      <w:r w:rsidR="00A22B9A" w:rsidRPr="00A22B9A">
        <w:rPr>
          <w:sz w:val="22"/>
          <w:szCs w:val="22"/>
          <w:lang w:val="fr-FR"/>
        </w:rPr>
        <w:t xml:space="preserve"> avec l</w:t>
      </w:r>
      <w:r w:rsidR="00A22B9A">
        <w:rPr>
          <w:sz w:val="22"/>
          <w:szCs w:val="22"/>
          <w:lang w:val="fr-FR"/>
        </w:rPr>
        <w:t>es parties prenantes</w:t>
      </w:r>
      <w:bookmarkEnd w:id="21"/>
      <w:r w:rsidRPr="00A22B9A">
        <w:rPr>
          <w:sz w:val="22"/>
          <w:szCs w:val="22"/>
          <w:lang w:val="fr-FR"/>
        </w:rPr>
        <w:t xml:space="preserve"> </w:t>
      </w:r>
    </w:p>
    <w:tbl>
      <w:tblPr>
        <w:tblStyle w:val="TableGrid13"/>
        <w:tblW w:w="5000" w:type="pct"/>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46" w:type="dxa"/>
          <w:left w:w="107" w:type="dxa"/>
          <w:right w:w="79" w:type="dxa"/>
        </w:tblCellMar>
        <w:tblLook w:val="04A0" w:firstRow="1" w:lastRow="0" w:firstColumn="1" w:lastColumn="0" w:noHBand="0" w:noVBand="1"/>
      </w:tblPr>
      <w:tblGrid>
        <w:gridCol w:w="1172"/>
        <w:gridCol w:w="1504"/>
        <w:gridCol w:w="1396"/>
        <w:gridCol w:w="2518"/>
        <w:gridCol w:w="1373"/>
        <w:gridCol w:w="1381"/>
      </w:tblGrid>
      <w:tr w:rsidR="00ED42EA" w:rsidRPr="0001231E" w14:paraId="1B102C75" w14:textId="77777777" w:rsidTr="004A2D5A">
        <w:trPr>
          <w:trHeight w:val="862"/>
          <w:tblHeader/>
        </w:trPr>
        <w:tc>
          <w:tcPr>
            <w:tcW w:w="623" w:type="pct"/>
            <w:shd w:val="clear" w:color="auto" w:fill="auto"/>
          </w:tcPr>
          <w:p w14:paraId="0B683248" w14:textId="77777777" w:rsidR="00ED42EA" w:rsidRPr="0001231E" w:rsidRDefault="00ED42EA" w:rsidP="00A40DFB">
            <w:pPr>
              <w:spacing w:after="0" w:line="259" w:lineRule="auto"/>
              <w:ind w:left="0" w:firstLine="0"/>
              <w:jc w:val="center"/>
              <w:rPr>
                <w:sz w:val="20"/>
                <w:szCs w:val="20"/>
                <w:lang w:val="fr-FR"/>
              </w:rPr>
            </w:pPr>
            <w:r w:rsidRPr="0001231E">
              <w:rPr>
                <w:b/>
                <w:sz w:val="20"/>
                <w:szCs w:val="20"/>
                <w:lang w:val="fr-FR"/>
              </w:rPr>
              <w:t>Étape du projet</w:t>
            </w:r>
          </w:p>
        </w:tc>
        <w:tc>
          <w:tcPr>
            <w:tcW w:w="804" w:type="pct"/>
            <w:shd w:val="clear" w:color="auto" w:fill="auto"/>
          </w:tcPr>
          <w:p w14:paraId="375DA9A8" w14:textId="77777777" w:rsidR="00ED42EA" w:rsidRPr="0001231E" w:rsidRDefault="00ED42EA" w:rsidP="00A40DFB">
            <w:pPr>
              <w:spacing w:after="0" w:line="259" w:lineRule="auto"/>
              <w:ind w:left="0" w:firstLine="0"/>
              <w:jc w:val="center"/>
              <w:rPr>
                <w:b/>
                <w:sz w:val="20"/>
                <w:szCs w:val="20"/>
                <w:lang w:val="fr-FR"/>
              </w:rPr>
            </w:pPr>
            <w:r w:rsidRPr="0001231E">
              <w:rPr>
                <w:b/>
                <w:sz w:val="20"/>
                <w:szCs w:val="20"/>
                <w:lang w:val="fr-FR"/>
              </w:rPr>
              <w:t>Date/période approximatives</w:t>
            </w:r>
          </w:p>
        </w:tc>
        <w:tc>
          <w:tcPr>
            <w:tcW w:w="745" w:type="pct"/>
            <w:shd w:val="clear" w:color="auto" w:fill="auto"/>
          </w:tcPr>
          <w:p w14:paraId="1F426009" w14:textId="77777777" w:rsidR="00ED42EA" w:rsidRPr="0001231E" w:rsidRDefault="00ED42EA" w:rsidP="00A40DFB">
            <w:pPr>
              <w:spacing w:after="0" w:line="259" w:lineRule="auto"/>
              <w:ind w:left="0" w:firstLine="0"/>
              <w:jc w:val="center"/>
              <w:rPr>
                <w:sz w:val="20"/>
                <w:szCs w:val="20"/>
                <w:lang w:val="fr-FR"/>
              </w:rPr>
            </w:pPr>
            <w:r w:rsidRPr="0001231E">
              <w:rPr>
                <w:b/>
                <w:sz w:val="20"/>
                <w:szCs w:val="20"/>
                <w:lang w:val="fr-FR"/>
              </w:rPr>
              <w:t>Objet de la consultation/du message</w:t>
            </w:r>
          </w:p>
        </w:tc>
        <w:tc>
          <w:tcPr>
            <w:tcW w:w="1357" w:type="pct"/>
            <w:shd w:val="clear" w:color="auto" w:fill="auto"/>
          </w:tcPr>
          <w:p w14:paraId="506AF01E" w14:textId="77777777" w:rsidR="00ED42EA" w:rsidRPr="0001231E" w:rsidRDefault="00ED42EA" w:rsidP="00A40DFB">
            <w:pPr>
              <w:spacing w:after="0" w:line="259" w:lineRule="auto"/>
              <w:ind w:left="0" w:right="28" w:firstLine="0"/>
              <w:jc w:val="center"/>
              <w:rPr>
                <w:sz w:val="20"/>
                <w:szCs w:val="20"/>
                <w:lang w:val="fr-FR"/>
              </w:rPr>
            </w:pPr>
            <w:r w:rsidRPr="0001231E">
              <w:rPr>
                <w:b/>
                <w:sz w:val="20"/>
                <w:szCs w:val="20"/>
                <w:lang w:val="fr-FR"/>
              </w:rPr>
              <w:t>Méthode utilisée</w:t>
            </w:r>
          </w:p>
        </w:tc>
        <w:tc>
          <w:tcPr>
            <w:tcW w:w="733" w:type="pct"/>
            <w:shd w:val="clear" w:color="auto" w:fill="auto"/>
          </w:tcPr>
          <w:p w14:paraId="318A873D" w14:textId="77777777" w:rsidR="00ED42EA" w:rsidRPr="0001231E" w:rsidRDefault="00ED42EA" w:rsidP="00A40DFB">
            <w:pPr>
              <w:spacing w:after="0" w:line="259" w:lineRule="auto"/>
              <w:ind w:left="0" w:firstLine="0"/>
              <w:jc w:val="center"/>
              <w:rPr>
                <w:sz w:val="20"/>
                <w:szCs w:val="20"/>
                <w:lang w:val="fr-FR"/>
              </w:rPr>
            </w:pPr>
            <w:r w:rsidRPr="0001231E">
              <w:rPr>
                <w:b/>
                <w:sz w:val="20"/>
                <w:szCs w:val="20"/>
                <w:lang w:val="fr-FR"/>
              </w:rPr>
              <w:t>Parties prenantes visées</w:t>
            </w:r>
          </w:p>
        </w:tc>
        <w:tc>
          <w:tcPr>
            <w:tcW w:w="737" w:type="pct"/>
            <w:shd w:val="clear" w:color="auto" w:fill="auto"/>
          </w:tcPr>
          <w:p w14:paraId="2A730EEC" w14:textId="77777777" w:rsidR="00ED42EA" w:rsidRPr="0001231E" w:rsidRDefault="00ED42EA" w:rsidP="00A40DFB">
            <w:pPr>
              <w:spacing w:after="0" w:line="259" w:lineRule="auto"/>
              <w:ind w:left="44" w:firstLine="0"/>
              <w:jc w:val="left"/>
              <w:rPr>
                <w:sz w:val="20"/>
                <w:szCs w:val="20"/>
                <w:lang w:val="fr-FR"/>
              </w:rPr>
            </w:pPr>
            <w:r w:rsidRPr="0001231E">
              <w:rPr>
                <w:b/>
                <w:sz w:val="20"/>
                <w:szCs w:val="20"/>
                <w:lang w:val="fr-FR"/>
              </w:rPr>
              <w:t>Responsabilités</w:t>
            </w:r>
          </w:p>
        </w:tc>
      </w:tr>
      <w:tr w:rsidR="00ED42EA" w:rsidRPr="00D75FF0" w14:paraId="6DB91CCD" w14:textId="77777777" w:rsidTr="004A2D5A">
        <w:trPr>
          <w:trHeight w:val="862"/>
        </w:trPr>
        <w:tc>
          <w:tcPr>
            <w:tcW w:w="623" w:type="pct"/>
            <w:vMerge w:val="restart"/>
            <w:shd w:val="clear" w:color="auto" w:fill="auto"/>
          </w:tcPr>
          <w:p w14:paraId="56864B3C" w14:textId="77777777" w:rsidR="00ED42EA" w:rsidRPr="0001231E" w:rsidRDefault="00ED42EA" w:rsidP="00A40DFB">
            <w:pPr>
              <w:spacing w:after="0" w:line="259" w:lineRule="auto"/>
              <w:ind w:left="0" w:firstLine="0"/>
              <w:jc w:val="center"/>
              <w:rPr>
                <w:b/>
                <w:sz w:val="20"/>
                <w:szCs w:val="20"/>
                <w:lang w:val="fr-FR"/>
              </w:rPr>
            </w:pPr>
            <w:r>
              <w:rPr>
                <w:b/>
                <w:sz w:val="20"/>
                <w:szCs w:val="20"/>
                <w:lang w:val="fr-FR"/>
              </w:rPr>
              <w:t>Phase de préparation</w:t>
            </w:r>
          </w:p>
        </w:tc>
        <w:tc>
          <w:tcPr>
            <w:tcW w:w="804" w:type="pct"/>
            <w:shd w:val="clear" w:color="auto" w:fill="auto"/>
          </w:tcPr>
          <w:p w14:paraId="7901289E"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p>
          <w:p w14:paraId="3C801DD9" w14:textId="77777777" w:rsidR="00ED42EA" w:rsidRPr="00821219" w:rsidRDefault="00ED42EA" w:rsidP="00B348ED">
            <w:pPr>
              <w:numPr>
                <w:ilvl w:val="0"/>
                <w:numId w:val="27"/>
              </w:numPr>
              <w:suppressAutoHyphens/>
              <w:overflowPunct w:val="0"/>
              <w:autoSpaceDE w:val="0"/>
              <w:spacing w:after="160" w:line="240"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Visioconférence avec la BM et gouvernemen</w:t>
            </w:r>
            <w:r>
              <w:rPr>
                <w:rFonts w:asciiTheme="minorHAnsi" w:eastAsia="Arial Unicode MS" w:hAnsiTheme="minorHAnsi" w:cstheme="minorHAnsi"/>
                <w:sz w:val="18"/>
                <w:szCs w:val="18"/>
                <w:lang w:val="fr-FR"/>
              </w:rPr>
              <w:t>ts des pays bénéficiaires</w:t>
            </w:r>
          </w:p>
          <w:p w14:paraId="1A05EFC4"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Avant et pendant la mission d’évaluation du projet / Avant la négociation du projet</w:t>
            </w:r>
          </w:p>
          <w:p w14:paraId="70CBF530"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5B8A1B1C" w14:textId="77777777" w:rsidR="00ED42EA" w:rsidRPr="0001231E" w:rsidRDefault="00ED42EA" w:rsidP="00A40DFB">
            <w:pPr>
              <w:spacing w:after="0" w:line="259" w:lineRule="auto"/>
              <w:ind w:left="0" w:firstLine="0"/>
              <w:jc w:val="left"/>
              <w:rPr>
                <w:b/>
                <w:sz w:val="20"/>
                <w:szCs w:val="20"/>
                <w:lang w:val="fr-FR"/>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tcPr>
          <w:p w14:paraId="5C3EF7EF"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L’objet, la nature et l’envergure du projet</w:t>
            </w:r>
          </w:p>
          <w:p w14:paraId="76BA61D7" w14:textId="77777777" w:rsidR="00ED42EA" w:rsidRPr="0001231E" w:rsidRDefault="00ED42EA" w:rsidP="00A40DFB">
            <w:pPr>
              <w:spacing w:after="0" w:line="259" w:lineRule="auto"/>
              <w:ind w:left="0" w:firstLine="0"/>
              <w:rPr>
                <w:b/>
                <w:sz w:val="20"/>
                <w:szCs w:val="20"/>
                <w:lang w:val="fr-FR"/>
              </w:rPr>
            </w:pPr>
            <w:r w:rsidRPr="00821219">
              <w:rPr>
                <w:rFonts w:asciiTheme="minorHAnsi" w:eastAsia="Arial Unicode MS" w:hAnsiTheme="minorHAnsi" w:cstheme="minorHAnsi"/>
                <w:sz w:val="18"/>
                <w:szCs w:val="18"/>
                <w:lang w:val="fr-FR" w:eastAsia="x-none"/>
              </w:rPr>
              <w:t>Préparation à la formulation du projet</w:t>
            </w:r>
          </w:p>
        </w:tc>
        <w:tc>
          <w:tcPr>
            <w:tcW w:w="1357" w:type="pct"/>
            <w:shd w:val="clear" w:color="auto" w:fill="auto"/>
          </w:tcPr>
          <w:p w14:paraId="67486306"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Réunions formelles</w:t>
            </w:r>
          </w:p>
          <w:p w14:paraId="5F0BC900" w14:textId="77777777" w:rsidR="00ED42EA" w:rsidRPr="00357234"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Entretiens individu</w:t>
            </w:r>
            <w:r>
              <w:rPr>
                <w:rFonts w:asciiTheme="minorHAnsi" w:eastAsia="Arial Unicode MS" w:hAnsiTheme="minorHAnsi" w:cstheme="minorHAnsi"/>
                <w:sz w:val="18"/>
                <w:szCs w:val="18"/>
                <w:lang w:val="fr-FR" w:eastAsia="x-none"/>
              </w:rPr>
              <w:t>e</w:t>
            </w:r>
            <w:r w:rsidRPr="00821219">
              <w:rPr>
                <w:rFonts w:asciiTheme="minorHAnsi" w:eastAsia="Arial Unicode MS" w:hAnsiTheme="minorHAnsi" w:cstheme="minorHAnsi"/>
                <w:sz w:val="18"/>
                <w:szCs w:val="18"/>
                <w:lang w:val="fr-FR" w:eastAsia="x-none"/>
              </w:rPr>
              <w:t>ls ;</w:t>
            </w:r>
          </w:p>
          <w:p w14:paraId="622AED73"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Pr>
                <w:rFonts w:asciiTheme="minorHAnsi" w:hAnsiTheme="minorHAnsi" w:cstheme="minorHAnsi"/>
                <w:sz w:val="18"/>
                <w:szCs w:val="18"/>
                <w:lang w:val="fr-FR"/>
              </w:rPr>
              <w:t>Consultations publiques</w:t>
            </w:r>
          </w:p>
          <w:p w14:paraId="23E43690"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 N</w:t>
            </w:r>
            <w:r w:rsidRPr="00821219">
              <w:rPr>
                <w:rFonts w:asciiTheme="minorHAnsi" w:eastAsia="Arial Unicode MS" w:hAnsiTheme="minorHAnsi" w:cstheme="minorHAnsi"/>
                <w:b/>
                <w:i/>
                <w:sz w:val="18"/>
                <w:szCs w:val="18"/>
                <w:u w:val="single"/>
                <w:lang w:val="fr-FR" w:eastAsia="x-none"/>
              </w:rPr>
              <w:t xml:space="preserve">B : </w:t>
            </w:r>
          </w:p>
          <w:p w14:paraId="050DE75E" w14:textId="77777777" w:rsidR="00ED42EA" w:rsidRPr="0001231E" w:rsidRDefault="00ED42EA" w:rsidP="00B348ED">
            <w:pPr>
              <w:pStyle w:val="ListParagraph"/>
              <w:numPr>
                <w:ilvl w:val="0"/>
                <w:numId w:val="28"/>
              </w:numPr>
              <w:suppressAutoHyphens/>
              <w:overflowPunct w:val="0"/>
              <w:autoSpaceDE w:val="0"/>
              <w:spacing w:after="0" w:line="240" w:lineRule="auto"/>
              <w:ind w:left="271" w:hanging="142"/>
              <w:textAlignment w:val="baseline"/>
              <w:rPr>
                <w:b/>
                <w:sz w:val="20"/>
                <w:szCs w:val="20"/>
                <w:lang w:val="fr-FR"/>
              </w:rPr>
            </w:pPr>
            <w:r w:rsidRPr="00821219">
              <w:rPr>
                <w:rFonts w:asciiTheme="minorHAnsi" w:eastAsia="Arial Unicode MS" w:hAnsiTheme="minorHAnsi" w:cstheme="minorHAnsi"/>
                <w:i/>
                <w:sz w:val="18"/>
                <w:szCs w:val="18"/>
                <w:lang w:val="fr-FR" w:eastAsia="x-none"/>
              </w:rPr>
              <w:t>Les réunions vont se tenir en présence des hommes et des femmes ainsi que les</w:t>
            </w:r>
            <w:r>
              <w:rPr>
                <w:rFonts w:asciiTheme="minorHAnsi" w:eastAsia="Arial Unicode MS" w:hAnsiTheme="minorHAnsi" w:cstheme="minorHAnsi"/>
                <w:i/>
                <w:sz w:val="18"/>
                <w:szCs w:val="18"/>
                <w:lang w:val="fr-FR" w:eastAsia="x-none"/>
              </w:rPr>
              <w:t xml:space="preserve"> </w:t>
            </w:r>
            <w:r w:rsidRPr="00821219">
              <w:rPr>
                <w:rFonts w:asciiTheme="minorHAnsi" w:eastAsia="Arial Unicode MS" w:hAnsiTheme="minorHAnsi" w:cstheme="minorHAnsi"/>
                <w:i/>
                <w:sz w:val="18"/>
                <w:szCs w:val="18"/>
                <w:lang w:val="fr-FR" w:eastAsia="x-none"/>
              </w:rPr>
              <w:t>jeunes, les a</w:t>
            </w:r>
            <w:r>
              <w:rPr>
                <w:rFonts w:asciiTheme="minorHAnsi" w:eastAsia="Arial Unicode MS" w:hAnsiTheme="minorHAnsi" w:cstheme="minorHAnsi"/>
                <w:i/>
                <w:sz w:val="18"/>
                <w:szCs w:val="18"/>
                <w:lang w:val="fr-FR" w:eastAsia="x-none"/>
              </w:rPr>
              <w:t>d</w:t>
            </w:r>
            <w:r w:rsidRPr="00821219">
              <w:rPr>
                <w:rFonts w:asciiTheme="minorHAnsi" w:eastAsia="Arial Unicode MS" w:hAnsiTheme="minorHAnsi" w:cstheme="minorHAnsi"/>
                <w:i/>
                <w:sz w:val="18"/>
                <w:szCs w:val="18"/>
                <w:lang w:val="fr-FR" w:eastAsia="x-none"/>
              </w:rPr>
              <w:t xml:space="preserve">ultes et les personnes </w:t>
            </w:r>
            <w:r>
              <w:rPr>
                <w:rFonts w:asciiTheme="minorHAnsi" w:eastAsia="Arial Unicode MS" w:hAnsiTheme="minorHAnsi" w:cstheme="minorHAnsi"/>
                <w:i/>
                <w:sz w:val="18"/>
                <w:szCs w:val="18"/>
                <w:lang w:val="fr-FR" w:eastAsia="x-none"/>
              </w:rPr>
              <w:t xml:space="preserve">âgées </w:t>
            </w:r>
            <w:r w:rsidRPr="00821219">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821219">
              <w:rPr>
                <w:rFonts w:asciiTheme="minorHAnsi" w:eastAsia="Arial Unicode MS" w:hAnsiTheme="minorHAnsi" w:cstheme="minorHAnsi"/>
                <w:sz w:val="18"/>
                <w:szCs w:val="18"/>
                <w:lang w:val="fr-FR" w:eastAsia="x-none"/>
              </w:rPr>
              <w:t>s</w:t>
            </w:r>
          </w:p>
        </w:tc>
        <w:tc>
          <w:tcPr>
            <w:tcW w:w="733" w:type="pct"/>
            <w:shd w:val="clear" w:color="auto" w:fill="auto"/>
          </w:tcPr>
          <w:p w14:paraId="0171A558" w14:textId="77777777" w:rsidR="00ED42EA" w:rsidRPr="0001231E" w:rsidRDefault="00ED42EA" w:rsidP="00A40DFB">
            <w:pPr>
              <w:spacing w:after="0" w:line="259" w:lineRule="auto"/>
              <w:ind w:left="0" w:firstLine="0"/>
              <w:jc w:val="center"/>
              <w:rPr>
                <w:b/>
                <w:bCs/>
                <w:sz w:val="20"/>
                <w:szCs w:val="20"/>
                <w:lang w:val="fr-FR"/>
              </w:rPr>
            </w:pPr>
            <w:r w:rsidRPr="3790CBA6">
              <w:rPr>
                <w:rFonts w:asciiTheme="minorHAnsi" w:eastAsia="Arial Unicode MS" w:hAnsiTheme="minorHAnsi" w:cstheme="minorBidi"/>
                <w:sz w:val="18"/>
                <w:szCs w:val="18"/>
                <w:lang w:val="fr-FR"/>
              </w:rPr>
              <w:t>Toutes les parties prenantes identifiées</w:t>
            </w:r>
          </w:p>
        </w:tc>
        <w:tc>
          <w:tcPr>
            <w:tcW w:w="737" w:type="pct"/>
            <w:shd w:val="clear" w:color="auto" w:fill="auto"/>
          </w:tcPr>
          <w:p w14:paraId="7FE0CA2D" w14:textId="77777777" w:rsidR="00ED42EA" w:rsidRPr="0001231E" w:rsidRDefault="00ED42EA" w:rsidP="00A40DFB">
            <w:pPr>
              <w:spacing w:after="0" w:line="259" w:lineRule="auto"/>
              <w:ind w:left="44" w:firstLine="0"/>
              <w:jc w:val="left"/>
              <w:rPr>
                <w:b/>
                <w:sz w:val="20"/>
                <w:szCs w:val="20"/>
                <w:lang w:val="fr-FR"/>
              </w:rPr>
            </w:pPr>
            <w:r w:rsidRPr="00821219">
              <w:rPr>
                <w:rFonts w:asciiTheme="minorHAnsi" w:eastAsia="Arial Unicode MS" w:hAnsiTheme="minorHAnsi" w:cstheme="minorHAnsi"/>
                <w:sz w:val="18"/>
                <w:szCs w:val="18"/>
                <w:lang w:val="fr-FR"/>
              </w:rPr>
              <w:t>Equipe de préparation UGP / Consultants</w:t>
            </w:r>
          </w:p>
        </w:tc>
      </w:tr>
      <w:tr w:rsidR="00ED42EA" w:rsidRPr="00D75FF0" w14:paraId="5C1D478A" w14:textId="77777777" w:rsidTr="004A2D5A">
        <w:trPr>
          <w:trHeight w:val="862"/>
        </w:trPr>
        <w:tc>
          <w:tcPr>
            <w:tcW w:w="623" w:type="pct"/>
            <w:vMerge/>
          </w:tcPr>
          <w:p w14:paraId="7192E4F9" w14:textId="77777777" w:rsidR="00ED42EA" w:rsidRDefault="00ED42EA" w:rsidP="00A40DFB">
            <w:pPr>
              <w:spacing w:after="0" w:line="259" w:lineRule="auto"/>
              <w:ind w:left="0" w:firstLine="0"/>
              <w:jc w:val="center"/>
              <w:rPr>
                <w:b/>
                <w:sz w:val="20"/>
                <w:szCs w:val="20"/>
                <w:lang w:val="fr-FR"/>
              </w:rPr>
            </w:pPr>
          </w:p>
        </w:tc>
        <w:tc>
          <w:tcPr>
            <w:tcW w:w="804" w:type="pct"/>
            <w:shd w:val="clear" w:color="auto" w:fill="auto"/>
          </w:tcPr>
          <w:p w14:paraId="2B671214" w14:textId="77777777" w:rsidR="00ED42EA" w:rsidRPr="00357234" w:rsidRDefault="00ED42EA" w:rsidP="00A40DFB">
            <w:pPr>
              <w:suppressAutoHyphens/>
              <w:overflowPunct w:val="0"/>
              <w:autoSpaceDE w:val="0"/>
              <w:spacing w:before="60" w:after="60" w:line="259" w:lineRule="auto"/>
              <w:jc w:val="left"/>
              <w:textAlignment w:val="baseline"/>
              <w:rPr>
                <w:rFonts w:asciiTheme="minorHAnsi" w:eastAsia="Arial Unicode MS" w:hAnsiTheme="minorHAnsi" w:cstheme="minorHAnsi"/>
                <w:sz w:val="18"/>
                <w:szCs w:val="18"/>
                <w:lang w:val="fr-FR" w:eastAsia="x-none"/>
              </w:rPr>
            </w:pPr>
            <w:r w:rsidRPr="00357234">
              <w:rPr>
                <w:rFonts w:asciiTheme="minorHAnsi" w:eastAsia="Arial Unicode MS" w:hAnsiTheme="minorHAnsi" w:cstheme="minorHAnsi"/>
                <w:sz w:val="18"/>
                <w:szCs w:val="18"/>
                <w:lang w:val="fr-FR" w:eastAsia="x-none"/>
              </w:rPr>
              <w:t xml:space="preserve">Echange par visioconférence avec la BM et gouvernement des pays bénéficiaires Avant et pendant la mission d’évaluation du </w:t>
            </w:r>
            <w:r w:rsidRPr="00357234">
              <w:rPr>
                <w:rFonts w:asciiTheme="minorHAnsi" w:eastAsia="Arial Unicode MS" w:hAnsiTheme="minorHAnsi" w:cstheme="minorHAnsi"/>
                <w:sz w:val="18"/>
                <w:szCs w:val="18"/>
                <w:lang w:val="fr-FR" w:eastAsia="x-none"/>
              </w:rPr>
              <w:lastRenderedPageBreak/>
              <w:t>projet / Avant la négociation du projet</w:t>
            </w:r>
          </w:p>
          <w:p w14:paraId="2C2D5937"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p>
          <w:p w14:paraId="62C4658D"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2378B282"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tcPr>
          <w:p w14:paraId="6864E85C"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 xml:space="preserve">Consultations sur les instruments de sauvegardes environnementales et sociales </w:t>
            </w:r>
          </w:p>
          <w:p w14:paraId="0233080A"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 xml:space="preserve">Echanges sur les risques et effets potentiels du </w:t>
            </w:r>
            <w:r w:rsidRPr="00821219">
              <w:rPr>
                <w:rFonts w:asciiTheme="minorHAnsi" w:eastAsia="Arial Unicode MS" w:hAnsiTheme="minorHAnsi" w:cstheme="minorHAnsi"/>
                <w:sz w:val="18"/>
                <w:szCs w:val="18"/>
                <w:lang w:val="fr-FR"/>
              </w:rPr>
              <w:lastRenderedPageBreak/>
              <w:t>projet sur les communautés locales, et mesures d’atténuation, notamment pour les groupes vulnérables et défavorisés</w:t>
            </w:r>
          </w:p>
        </w:tc>
        <w:tc>
          <w:tcPr>
            <w:tcW w:w="1357" w:type="pct"/>
            <w:shd w:val="clear" w:color="auto" w:fill="auto"/>
          </w:tcPr>
          <w:p w14:paraId="7AC80959"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Journaux, affiches, la radio, la télévision ;</w:t>
            </w:r>
          </w:p>
          <w:p w14:paraId="671B917F"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27A990C7"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Correspondances, les réunions officielles ; Site Web, les médias sociaux.</w:t>
            </w:r>
          </w:p>
          <w:p w14:paraId="2F23DB64"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 xml:space="preserve">Radios locales  </w:t>
            </w:r>
          </w:p>
          <w:p w14:paraId="0DA44E8B"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rPr>
              <w:t>Consultation du public (regroupement, interview ou focus group)</w:t>
            </w:r>
          </w:p>
          <w:p w14:paraId="7365DB59"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Consultations communautaires</w:t>
            </w:r>
          </w:p>
          <w:p w14:paraId="259CCFA8"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Réunions formelles</w:t>
            </w:r>
          </w:p>
          <w:p w14:paraId="0BD73048"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Entretiens individu</w:t>
            </w:r>
            <w:r>
              <w:rPr>
                <w:rFonts w:asciiTheme="minorHAnsi" w:eastAsia="Arial Unicode MS" w:hAnsiTheme="minorHAnsi" w:cstheme="minorHAnsi"/>
                <w:sz w:val="18"/>
                <w:szCs w:val="18"/>
                <w:lang w:val="fr-FR" w:eastAsia="x-none"/>
              </w:rPr>
              <w:t> </w:t>
            </w:r>
            <w:r w:rsidRPr="00821219">
              <w:rPr>
                <w:rFonts w:asciiTheme="minorHAnsi" w:eastAsia="Arial Unicode MS" w:hAnsiTheme="minorHAnsi" w:cstheme="minorHAnsi"/>
                <w:sz w:val="18"/>
                <w:szCs w:val="18"/>
                <w:lang w:val="fr-FR" w:eastAsia="x-none"/>
              </w:rPr>
              <w:t>ls ;</w:t>
            </w:r>
          </w:p>
          <w:p w14:paraId="5964023C"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 xml:space="preserve">Visites de terrain </w:t>
            </w:r>
          </w:p>
          <w:p w14:paraId="6CB6ADF5"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 N</w:t>
            </w:r>
            <w:r w:rsidRPr="00821219">
              <w:rPr>
                <w:rFonts w:asciiTheme="minorHAnsi" w:eastAsia="Arial Unicode MS" w:hAnsiTheme="minorHAnsi" w:cstheme="minorHAnsi"/>
                <w:b/>
                <w:i/>
                <w:sz w:val="18"/>
                <w:szCs w:val="18"/>
                <w:u w:val="single"/>
                <w:lang w:val="fr-FR" w:eastAsia="x-none"/>
              </w:rPr>
              <w:t xml:space="preserve">B : </w:t>
            </w:r>
          </w:p>
          <w:p w14:paraId="373C7B01" w14:textId="77777777" w:rsidR="00ED42EA" w:rsidRPr="00FF6DED" w:rsidRDefault="00ED42EA" w:rsidP="00B348ED">
            <w:pPr>
              <w:pStyle w:val="ListParagraph"/>
              <w:numPr>
                <w:ilvl w:val="0"/>
                <w:numId w:val="28"/>
              </w:numPr>
              <w:suppressAutoHyphens/>
              <w:overflowPunct w:val="0"/>
              <w:autoSpaceDE w:val="0"/>
              <w:spacing w:after="0" w:line="240" w:lineRule="auto"/>
              <w:ind w:left="0" w:firstLine="0"/>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réunions vont se tenir en présence des hommes et des femmes ainsi que les</w:t>
            </w:r>
            <w:r>
              <w:rPr>
                <w:rFonts w:asciiTheme="minorHAnsi" w:eastAsia="Arial Unicode MS" w:hAnsiTheme="minorHAnsi" w:cstheme="minorHAnsi"/>
                <w:i/>
                <w:sz w:val="18"/>
                <w:szCs w:val="18"/>
                <w:lang w:val="fr-FR" w:eastAsia="x-none"/>
              </w:rPr>
              <w:t xml:space="preserve"> </w:t>
            </w:r>
            <w:r w:rsidRPr="00821219">
              <w:rPr>
                <w:rFonts w:asciiTheme="minorHAnsi" w:eastAsia="Arial Unicode MS" w:hAnsiTheme="minorHAnsi" w:cstheme="minorHAnsi"/>
                <w:i/>
                <w:sz w:val="18"/>
                <w:szCs w:val="18"/>
                <w:lang w:val="fr-FR" w:eastAsia="x-none"/>
              </w:rPr>
              <w:t xml:space="preserve">jeunes, les adultes et les personnes </w:t>
            </w:r>
            <w:r>
              <w:rPr>
                <w:rFonts w:asciiTheme="minorHAnsi" w:eastAsia="Arial Unicode MS" w:hAnsiTheme="minorHAnsi" w:cstheme="minorHAnsi"/>
                <w:i/>
                <w:sz w:val="18"/>
                <w:szCs w:val="18"/>
                <w:lang w:val="fr-FR" w:eastAsia="x-none"/>
              </w:rPr>
              <w:t>âgées</w:t>
            </w:r>
          </w:p>
          <w:p w14:paraId="26479787" w14:textId="77777777" w:rsidR="00ED42EA" w:rsidRPr="00FF6DED" w:rsidRDefault="00ED42EA" w:rsidP="00B348ED">
            <w:pPr>
              <w:pStyle w:val="ListParagraph"/>
              <w:numPr>
                <w:ilvl w:val="0"/>
                <w:numId w:val="28"/>
              </w:numPr>
              <w:suppressAutoHyphens/>
              <w:overflowPunct w:val="0"/>
              <w:autoSpaceDE w:val="0"/>
              <w:spacing w:after="0" w:line="240" w:lineRule="auto"/>
              <w:ind w:left="0" w:firstLine="0"/>
              <w:textAlignment w:val="baseline"/>
              <w:rPr>
                <w:rFonts w:asciiTheme="minorHAnsi" w:hAnsiTheme="minorHAnsi" w:cstheme="minorHAnsi"/>
                <w:sz w:val="18"/>
                <w:szCs w:val="18"/>
                <w:lang w:val="fr-FR"/>
              </w:rPr>
            </w:pPr>
            <w:r w:rsidRPr="00FF6DED">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FF6DED">
              <w:rPr>
                <w:rFonts w:asciiTheme="minorHAnsi" w:eastAsia="Arial Unicode MS" w:hAnsiTheme="minorHAnsi" w:cstheme="minorHAnsi"/>
                <w:sz w:val="18"/>
                <w:szCs w:val="18"/>
                <w:lang w:val="fr-FR" w:eastAsia="x-none"/>
              </w:rPr>
              <w:t>s</w:t>
            </w:r>
          </w:p>
        </w:tc>
        <w:tc>
          <w:tcPr>
            <w:tcW w:w="733" w:type="pct"/>
            <w:shd w:val="clear" w:color="auto" w:fill="auto"/>
          </w:tcPr>
          <w:p w14:paraId="238CD86E" w14:textId="77777777" w:rsidR="00ED42EA" w:rsidRPr="00821219" w:rsidRDefault="00ED42EA" w:rsidP="00A40DFB">
            <w:pPr>
              <w:spacing w:after="0" w:line="259" w:lineRule="auto"/>
              <w:ind w:left="0" w:firstLine="0"/>
              <w:jc w:val="center"/>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Consultant / Equipe de préparation UGP</w:t>
            </w:r>
          </w:p>
        </w:tc>
        <w:tc>
          <w:tcPr>
            <w:tcW w:w="737" w:type="pct"/>
            <w:shd w:val="clear" w:color="auto" w:fill="auto"/>
          </w:tcPr>
          <w:p w14:paraId="6D57CB40" w14:textId="77777777" w:rsidR="00ED42EA" w:rsidRPr="00821219" w:rsidRDefault="00ED42EA" w:rsidP="00A40DFB">
            <w:pPr>
              <w:spacing w:after="0" w:line="259" w:lineRule="auto"/>
              <w:ind w:left="44" w:firstLine="0"/>
              <w:jc w:val="left"/>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Consultant/équipe de préparation / UGP</w:t>
            </w:r>
          </w:p>
        </w:tc>
      </w:tr>
      <w:tr w:rsidR="00ED42EA" w:rsidRPr="00D75FF0" w14:paraId="1BB82DEA" w14:textId="77777777" w:rsidTr="004A2D5A">
        <w:trPr>
          <w:trHeight w:val="862"/>
        </w:trPr>
        <w:tc>
          <w:tcPr>
            <w:tcW w:w="623" w:type="pct"/>
            <w:shd w:val="clear" w:color="auto" w:fill="auto"/>
          </w:tcPr>
          <w:p w14:paraId="6A4E6B8C" w14:textId="77777777" w:rsidR="00ED42EA" w:rsidRDefault="00ED42EA" w:rsidP="00A40DFB">
            <w:pPr>
              <w:spacing w:after="0" w:line="259" w:lineRule="auto"/>
              <w:ind w:left="0" w:firstLine="0"/>
              <w:jc w:val="center"/>
              <w:rPr>
                <w:b/>
                <w:sz w:val="20"/>
                <w:szCs w:val="20"/>
                <w:lang w:val="fr-FR"/>
              </w:rPr>
            </w:pPr>
          </w:p>
        </w:tc>
        <w:tc>
          <w:tcPr>
            <w:tcW w:w="804" w:type="pct"/>
            <w:shd w:val="clear" w:color="auto" w:fill="auto"/>
            <w:vAlign w:val="center"/>
          </w:tcPr>
          <w:p w14:paraId="5D80C1B5"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Avant et pendant la négociation du projet</w:t>
            </w:r>
          </w:p>
          <w:p w14:paraId="2F943384"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638924F8"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tcPr>
          <w:p w14:paraId="1F5C2C04"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 xml:space="preserve">Consultations sur les instruments de sauvegardes environnementales et sociales </w:t>
            </w:r>
          </w:p>
          <w:p w14:paraId="2E115AD7"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 xml:space="preserve">Echanges sur les risques et effets potentiels du projet sur les communautés </w:t>
            </w:r>
            <w:r>
              <w:rPr>
                <w:rFonts w:asciiTheme="minorHAnsi" w:eastAsia="Arial Unicode MS" w:hAnsiTheme="minorHAnsi" w:cstheme="minorHAnsi"/>
                <w:sz w:val="18"/>
                <w:szCs w:val="18"/>
                <w:lang w:val="fr-FR"/>
              </w:rPr>
              <w:t>bénéficiaires</w:t>
            </w:r>
            <w:r w:rsidRPr="00821219">
              <w:rPr>
                <w:rFonts w:asciiTheme="minorHAnsi" w:eastAsia="Arial Unicode MS" w:hAnsiTheme="minorHAnsi" w:cstheme="minorHAnsi"/>
                <w:sz w:val="18"/>
                <w:szCs w:val="18"/>
                <w:lang w:val="fr-FR"/>
              </w:rPr>
              <w:t xml:space="preserve"> et mesures d’atténuation, notamment pour les groupes vulnérables et défavorisés</w:t>
            </w:r>
            <w:r>
              <w:rPr>
                <w:rFonts w:asciiTheme="minorHAnsi" w:eastAsia="Arial Unicode MS" w:hAnsiTheme="minorHAnsi" w:cstheme="minorHAnsi"/>
                <w:sz w:val="18"/>
                <w:szCs w:val="18"/>
                <w:lang w:val="fr-FR"/>
              </w:rPr>
              <w:t>, les réfugiés</w:t>
            </w:r>
          </w:p>
        </w:tc>
        <w:tc>
          <w:tcPr>
            <w:tcW w:w="1357" w:type="pct"/>
            <w:shd w:val="clear" w:color="auto" w:fill="auto"/>
          </w:tcPr>
          <w:p w14:paraId="6AD6A539"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Journaux, affiches, la radio, la télévision ;</w:t>
            </w:r>
          </w:p>
          <w:p w14:paraId="478D619C"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15E678B6" w14:textId="77777777" w:rsidR="00ED42EA"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 xml:space="preserve">Correspondances, les réunions officielles ; </w:t>
            </w:r>
          </w:p>
          <w:p w14:paraId="45B1AC31"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Site Web, les médias sociaux.</w:t>
            </w:r>
          </w:p>
          <w:p w14:paraId="4C27B7FB"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 xml:space="preserve">Radios locales  </w:t>
            </w:r>
          </w:p>
          <w:p w14:paraId="2AC9EC68"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rPr>
              <w:t>Consultation du public (regroupement, interview ou focus group)</w:t>
            </w:r>
          </w:p>
          <w:p w14:paraId="1F7F0B8E"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Consultations communautaires</w:t>
            </w:r>
          </w:p>
          <w:p w14:paraId="67EAFBC8"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Réunions formelles</w:t>
            </w:r>
          </w:p>
          <w:p w14:paraId="3CCA2683"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Entretiens individu</w:t>
            </w:r>
            <w:r>
              <w:rPr>
                <w:rFonts w:asciiTheme="minorHAnsi" w:eastAsia="Arial Unicode MS" w:hAnsiTheme="minorHAnsi" w:cstheme="minorHAnsi"/>
                <w:sz w:val="18"/>
                <w:szCs w:val="18"/>
                <w:lang w:val="fr-FR" w:eastAsia="x-none"/>
              </w:rPr>
              <w:t> </w:t>
            </w:r>
            <w:r w:rsidRPr="00821219">
              <w:rPr>
                <w:rFonts w:asciiTheme="minorHAnsi" w:eastAsia="Arial Unicode MS" w:hAnsiTheme="minorHAnsi" w:cstheme="minorHAnsi"/>
                <w:sz w:val="18"/>
                <w:szCs w:val="18"/>
                <w:lang w:val="fr-FR" w:eastAsia="x-none"/>
              </w:rPr>
              <w:t>ls ;</w:t>
            </w:r>
          </w:p>
          <w:p w14:paraId="323436EC"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 xml:space="preserve">Visites de terrain </w:t>
            </w:r>
          </w:p>
          <w:p w14:paraId="182BD294"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N</w:t>
            </w:r>
            <w:r w:rsidRPr="00821219">
              <w:rPr>
                <w:rFonts w:asciiTheme="minorHAnsi" w:eastAsia="Arial Unicode MS" w:hAnsiTheme="minorHAnsi" w:cstheme="minorHAnsi"/>
                <w:b/>
                <w:i/>
                <w:sz w:val="18"/>
                <w:szCs w:val="18"/>
                <w:u w:val="single"/>
                <w:lang w:val="fr-FR" w:eastAsia="x-none"/>
              </w:rPr>
              <w:t xml:space="preserve">B : </w:t>
            </w:r>
          </w:p>
          <w:p w14:paraId="643A3F3F" w14:textId="77777777" w:rsidR="00ED42EA" w:rsidRPr="00033D5D" w:rsidRDefault="00ED42EA" w:rsidP="00B348ED">
            <w:pPr>
              <w:pStyle w:val="ListParagraph"/>
              <w:numPr>
                <w:ilvl w:val="0"/>
                <w:numId w:val="28"/>
              </w:numPr>
              <w:suppressAutoHyphens/>
              <w:overflowPunct w:val="0"/>
              <w:autoSpaceDE w:val="0"/>
              <w:spacing w:after="0" w:line="240" w:lineRule="auto"/>
              <w:ind w:left="0" w:firstLine="0"/>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réunions vont se tenir en présence des hommes et des femmes ainsi que les</w:t>
            </w:r>
            <w:r>
              <w:rPr>
                <w:rFonts w:asciiTheme="minorHAnsi" w:eastAsia="Arial Unicode MS" w:hAnsiTheme="minorHAnsi" w:cstheme="minorHAnsi"/>
                <w:i/>
                <w:sz w:val="18"/>
                <w:szCs w:val="18"/>
                <w:lang w:val="fr-FR" w:eastAsia="x-none"/>
              </w:rPr>
              <w:t xml:space="preserve"> </w:t>
            </w:r>
            <w:r w:rsidRPr="00821219">
              <w:rPr>
                <w:rFonts w:asciiTheme="minorHAnsi" w:eastAsia="Arial Unicode MS" w:hAnsiTheme="minorHAnsi" w:cstheme="minorHAnsi"/>
                <w:i/>
                <w:sz w:val="18"/>
                <w:szCs w:val="18"/>
                <w:lang w:val="fr-FR" w:eastAsia="x-none"/>
              </w:rPr>
              <w:t xml:space="preserve">jeunes, les adultes et les personnes </w:t>
            </w:r>
            <w:r>
              <w:rPr>
                <w:rFonts w:asciiTheme="minorHAnsi" w:eastAsia="Arial Unicode MS" w:hAnsiTheme="minorHAnsi" w:cstheme="minorHAnsi"/>
                <w:i/>
                <w:sz w:val="18"/>
                <w:szCs w:val="18"/>
                <w:lang w:val="fr-FR" w:eastAsia="x-none"/>
              </w:rPr>
              <w:t>âgées</w:t>
            </w:r>
          </w:p>
          <w:p w14:paraId="299938AB"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033D5D">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033D5D">
              <w:rPr>
                <w:rFonts w:asciiTheme="minorHAnsi" w:eastAsia="Arial Unicode MS" w:hAnsiTheme="minorHAnsi" w:cstheme="minorHAnsi"/>
                <w:sz w:val="18"/>
                <w:szCs w:val="18"/>
                <w:lang w:val="fr-FR" w:eastAsia="x-none"/>
              </w:rPr>
              <w:t>s</w:t>
            </w:r>
          </w:p>
        </w:tc>
        <w:tc>
          <w:tcPr>
            <w:tcW w:w="733" w:type="pct"/>
            <w:shd w:val="clear" w:color="auto" w:fill="auto"/>
          </w:tcPr>
          <w:p w14:paraId="761FB75C" w14:textId="77777777" w:rsidR="00ED42EA" w:rsidRPr="00821219" w:rsidRDefault="00ED42EA" w:rsidP="00A40DFB">
            <w:pPr>
              <w:spacing w:after="0" w:line="259" w:lineRule="auto"/>
              <w:ind w:left="0" w:firstLine="0"/>
              <w:jc w:val="center"/>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Toutes les parties prenantes identifiées.</w:t>
            </w:r>
          </w:p>
        </w:tc>
        <w:tc>
          <w:tcPr>
            <w:tcW w:w="737" w:type="pct"/>
            <w:shd w:val="clear" w:color="auto" w:fill="auto"/>
          </w:tcPr>
          <w:p w14:paraId="39CA29F3" w14:textId="77777777" w:rsidR="00ED42EA" w:rsidRPr="00821219" w:rsidRDefault="00ED42EA" w:rsidP="00A40DFB">
            <w:pPr>
              <w:spacing w:after="0" w:line="259" w:lineRule="auto"/>
              <w:ind w:left="44" w:firstLine="0"/>
              <w:jc w:val="left"/>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Consultant / Equipe de préparation UGP</w:t>
            </w:r>
          </w:p>
        </w:tc>
      </w:tr>
      <w:tr w:rsidR="00ED42EA" w:rsidRPr="00657F29" w14:paraId="46529E9C" w14:textId="77777777" w:rsidTr="004A2D5A">
        <w:trPr>
          <w:trHeight w:val="862"/>
        </w:trPr>
        <w:tc>
          <w:tcPr>
            <w:tcW w:w="623" w:type="pct"/>
            <w:shd w:val="clear" w:color="auto" w:fill="auto"/>
          </w:tcPr>
          <w:p w14:paraId="03C62D4C" w14:textId="77777777" w:rsidR="00ED42EA" w:rsidRDefault="00ED42EA" w:rsidP="00A40DFB">
            <w:pPr>
              <w:spacing w:after="0" w:line="259" w:lineRule="auto"/>
              <w:ind w:left="0" w:firstLine="0"/>
              <w:jc w:val="center"/>
              <w:rPr>
                <w:b/>
                <w:sz w:val="20"/>
                <w:szCs w:val="20"/>
                <w:lang w:val="fr-FR"/>
              </w:rPr>
            </w:pPr>
          </w:p>
        </w:tc>
        <w:tc>
          <w:tcPr>
            <w:tcW w:w="804" w:type="pct"/>
            <w:shd w:val="clear" w:color="auto" w:fill="auto"/>
          </w:tcPr>
          <w:p w14:paraId="64C4746E" w14:textId="77777777" w:rsidR="00ED42EA" w:rsidRPr="00821219" w:rsidRDefault="00ED42EA" w:rsidP="00B348ED">
            <w:pPr>
              <w:pStyle w:val="ListParagraph"/>
              <w:numPr>
                <w:ilvl w:val="0"/>
                <w:numId w:val="27"/>
              </w:numPr>
              <w:suppressAutoHyphens/>
              <w:overflowPunct w:val="0"/>
              <w:autoSpaceDE w:val="0"/>
              <w:spacing w:after="0" w:line="259" w:lineRule="auto"/>
              <w:contextualSpacing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Réunions de consultation continues pour prise en compte de leurs des réactions, soucis, et contributions des communautés locales dans tout le proces</w:t>
            </w:r>
            <w:r>
              <w:rPr>
                <w:rFonts w:asciiTheme="minorHAnsi" w:eastAsia="Arial Unicode MS" w:hAnsiTheme="minorHAnsi" w:cstheme="minorHAnsi"/>
                <w:sz w:val="18"/>
                <w:szCs w:val="18"/>
                <w:lang w:val="fr-FR"/>
              </w:rPr>
              <w:t>s</w:t>
            </w:r>
            <w:r w:rsidRPr="00821219">
              <w:rPr>
                <w:rFonts w:asciiTheme="minorHAnsi" w:eastAsia="Arial Unicode MS" w:hAnsiTheme="minorHAnsi" w:cstheme="minorHAnsi"/>
                <w:sz w:val="18"/>
                <w:szCs w:val="18"/>
                <w:lang w:val="fr-FR"/>
              </w:rPr>
              <w:t>us ;</w:t>
            </w:r>
          </w:p>
          <w:p w14:paraId="5FB38629" w14:textId="77777777" w:rsidR="00ED42EA" w:rsidRPr="00821219" w:rsidRDefault="00ED42EA" w:rsidP="00A40DFB">
            <w:pPr>
              <w:suppressAutoHyphens/>
              <w:overflowPunct w:val="0"/>
              <w:autoSpaceDE w:val="0"/>
              <w:spacing w:after="0" w:line="259" w:lineRule="auto"/>
              <w:ind w:left="-27"/>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Un communiqué d</w:t>
            </w:r>
            <w:r>
              <w:rPr>
                <w:rFonts w:asciiTheme="minorHAnsi" w:eastAsia="Arial Unicode MS" w:hAnsiTheme="minorHAnsi" w:cstheme="minorHAnsi"/>
                <w:sz w:val="18"/>
                <w:szCs w:val="18"/>
                <w:lang w:val="fr-FR"/>
              </w:rPr>
              <w:t>a</w:t>
            </w:r>
            <w:r w:rsidRPr="00821219">
              <w:rPr>
                <w:rFonts w:asciiTheme="minorHAnsi" w:eastAsia="Arial Unicode MS" w:hAnsiTheme="minorHAnsi" w:cstheme="minorHAnsi"/>
                <w:sz w:val="18"/>
                <w:szCs w:val="18"/>
                <w:lang w:val="fr-FR"/>
              </w:rPr>
              <w:t xml:space="preserve">ns : </w:t>
            </w:r>
          </w:p>
          <w:p w14:paraId="052EC9CF"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Les journaux au niveau des régions à la radio et à la télé, une fois par semaine et à la télé durant les semaines de communication durant la période de lancement du projet </w:t>
            </w:r>
          </w:p>
          <w:p w14:paraId="6F00C7CA"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0BFD7610"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tcPr>
          <w:p w14:paraId="15A70A06"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 xml:space="preserve">Echanges sur les critères d’éligibilité des </w:t>
            </w:r>
            <w:r>
              <w:rPr>
                <w:rFonts w:asciiTheme="minorHAnsi" w:eastAsia="Arial Unicode MS" w:hAnsiTheme="minorHAnsi" w:cstheme="minorHAnsi"/>
                <w:sz w:val="18"/>
                <w:szCs w:val="18"/>
                <w:lang w:val="fr-FR"/>
              </w:rPr>
              <w:t xml:space="preserve">bénéficiaires du projet </w:t>
            </w:r>
            <w:r w:rsidRPr="00821219">
              <w:rPr>
                <w:rFonts w:asciiTheme="minorHAnsi" w:eastAsia="Arial Unicode MS" w:hAnsiTheme="minorHAnsi" w:cstheme="minorHAnsi"/>
                <w:sz w:val="18"/>
                <w:szCs w:val="18"/>
                <w:lang w:val="fr-FR"/>
              </w:rPr>
              <w:t>et des personnes vulnérables</w:t>
            </w:r>
          </w:p>
        </w:tc>
        <w:tc>
          <w:tcPr>
            <w:tcW w:w="1357" w:type="pct"/>
            <w:shd w:val="clear" w:color="auto" w:fill="auto"/>
          </w:tcPr>
          <w:p w14:paraId="44384339"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Journaux, affiches, la radio, la télévision ;</w:t>
            </w:r>
          </w:p>
          <w:p w14:paraId="3D77C0A4"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362632BD"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Correspondance, les réunions officielles ; Site Web, les médias sociaux.</w:t>
            </w:r>
          </w:p>
          <w:p w14:paraId="72754A5C"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Radios loca</w:t>
            </w:r>
            <w:r>
              <w:rPr>
                <w:rFonts w:asciiTheme="minorHAnsi" w:eastAsia="Arial Unicode MS" w:hAnsiTheme="minorHAnsi" w:cstheme="minorHAnsi"/>
                <w:sz w:val="18"/>
                <w:szCs w:val="18"/>
                <w:lang w:val="fr-FR"/>
              </w:rPr>
              <w:t>l</w:t>
            </w:r>
            <w:r w:rsidRPr="00821219">
              <w:rPr>
                <w:rFonts w:asciiTheme="minorHAnsi" w:eastAsia="Arial Unicode MS" w:hAnsiTheme="minorHAnsi" w:cstheme="minorHAnsi"/>
                <w:sz w:val="18"/>
                <w:szCs w:val="18"/>
                <w:lang w:val="fr-FR"/>
              </w:rPr>
              <w:t>es ;</w:t>
            </w:r>
          </w:p>
          <w:p w14:paraId="18B29320"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Discussion avec les parties prenantes en vue de prendre en compte leur réactions/soucis/contributi</w:t>
            </w:r>
            <w:r>
              <w:rPr>
                <w:rFonts w:asciiTheme="minorHAnsi" w:eastAsia="Arial Unicode MS" w:hAnsiTheme="minorHAnsi" w:cstheme="minorHAnsi"/>
                <w:sz w:val="18"/>
                <w:szCs w:val="18"/>
                <w:lang w:val="fr-FR"/>
              </w:rPr>
              <w:t>o</w:t>
            </w:r>
            <w:r w:rsidRPr="00821219">
              <w:rPr>
                <w:rFonts w:asciiTheme="minorHAnsi" w:eastAsia="Arial Unicode MS" w:hAnsiTheme="minorHAnsi" w:cstheme="minorHAnsi"/>
                <w:sz w:val="18"/>
                <w:szCs w:val="18"/>
                <w:lang w:val="fr-FR"/>
              </w:rPr>
              <w:t>ns ;</w:t>
            </w:r>
          </w:p>
          <w:p w14:paraId="15C2F517"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Réunions de consultat</w:t>
            </w:r>
            <w:r>
              <w:rPr>
                <w:rFonts w:asciiTheme="minorHAnsi" w:eastAsia="Arial Unicode MS" w:hAnsiTheme="minorHAnsi" w:cstheme="minorHAnsi"/>
                <w:sz w:val="18"/>
                <w:szCs w:val="18"/>
                <w:lang w:val="fr-FR" w:eastAsia="x-none"/>
              </w:rPr>
              <w:t>i</w:t>
            </w:r>
            <w:r w:rsidRPr="00821219">
              <w:rPr>
                <w:rFonts w:asciiTheme="minorHAnsi" w:eastAsia="Arial Unicode MS" w:hAnsiTheme="minorHAnsi" w:cstheme="minorHAnsi"/>
                <w:sz w:val="18"/>
                <w:szCs w:val="18"/>
                <w:lang w:val="fr-FR" w:eastAsia="x-none"/>
              </w:rPr>
              <w:t>on</w:t>
            </w:r>
            <w:r>
              <w:rPr>
                <w:rFonts w:asciiTheme="minorHAnsi" w:eastAsia="Arial Unicode MS" w:hAnsiTheme="minorHAnsi" w:cstheme="minorHAnsi"/>
                <w:sz w:val="18"/>
                <w:szCs w:val="18"/>
                <w:lang w:val="fr-FR" w:eastAsia="x-none"/>
              </w:rPr>
              <w:t> </w:t>
            </w:r>
            <w:r w:rsidRPr="00821219">
              <w:rPr>
                <w:rFonts w:asciiTheme="minorHAnsi" w:eastAsia="Arial Unicode MS" w:hAnsiTheme="minorHAnsi" w:cstheme="minorHAnsi"/>
                <w:sz w:val="18"/>
                <w:szCs w:val="18"/>
                <w:lang w:val="fr-FR" w:eastAsia="x-none"/>
              </w:rPr>
              <w:t xml:space="preserve">; Consultation du public (assemblée générale, interview ou focus group avec les communautés) pour l’élaboration des instruments de sauvegarde </w:t>
            </w:r>
          </w:p>
          <w:p w14:paraId="73412B40"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p w14:paraId="2625236C"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N</w:t>
            </w:r>
            <w:r w:rsidRPr="00821219">
              <w:rPr>
                <w:rFonts w:asciiTheme="minorHAnsi" w:eastAsia="Arial Unicode MS" w:hAnsiTheme="minorHAnsi" w:cstheme="minorHAnsi"/>
                <w:b/>
                <w:i/>
                <w:sz w:val="18"/>
                <w:szCs w:val="18"/>
                <w:u w:val="single"/>
                <w:lang w:val="fr-FR" w:eastAsia="x-none"/>
              </w:rPr>
              <w:t>B</w:t>
            </w:r>
            <w:r>
              <w:rPr>
                <w:rFonts w:asciiTheme="minorHAnsi" w:eastAsia="Arial Unicode MS" w:hAnsiTheme="minorHAnsi" w:cstheme="minorHAnsi"/>
                <w:b/>
                <w:i/>
                <w:sz w:val="18"/>
                <w:szCs w:val="18"/>
                <w:u w:val="single"/>
                <w:lang w:val="fr-FR" w:eastAsia="x-none"/>
              </w:rPr>
              <w:t> </w:t>
            </w:r>
            <w:r w:rsidRPr="00821219">
              <w:rPr>
                <w:rFonts w:asciiTheme="minorHAnsi" w:eastAsia="Arial Unicode MS" w:hAnsiTheme="minorHAnsi" w:cstheme="minorHAnsi"/>
                <w:b/>
                <w:i/>
                <w:sz w:val="18"/>
                <w:szCs w:val="18"/>
                <w:u w:val="single"/>
                <w:lang w:val="fr-FR" w:eastAsia="x-none"/>
              </w:rPr>
              <w:t xml:space="preserve">: </w:t>
            </w:r>
          </w:p>
          <w:p w14:paraId="79CCB2BC" w14:textId="77777777" w:rsidR="00ED42EA" w:rsidRPr="00821219"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réunions vont se tenir en présence des hommes et des femmes ainsi que les</w:t>
            </w:r>
            <w:r>
              <w:rPr>
                <w:rFonts w:asciiTheme="minorHAnsi" w:eastAsia="Arial Unicode MS" w:hAnsiTheme="minorHAnsi" w:cstheme="minorHAnsi"/>
                <w:i/>
                <w:sz w:val="18"/>
                <w:szCs w:val="18"/>
                <w:lang w:val="fr-FR" w:eastAsia="x-none"/>
              </w:rPr>
              <w:t xml:space="preserve"> </w:t>
            </w:r>
            <w:r w:rsidRPr="00821219">
              <w:rPr>
                <w:rFonts w:asciiTheme="minorHAnsi" w:eastAsia="Arial Unicode MS" w:hAnsiTheme="minorHAnsi" w:cstheme="minorHAnsi"/>
                <w:i/>
                <w:sz w:val="18"/>
                <w:szCs w:val="18"/>
                <w:lang w:val="fr-FR" w:eastAsia="x-none"/>
              </w:rPr>
              <w:t>jeunes, les adultes et les personnes</w:t>
            </w:r>
            <w:r>
              <w:rPr>
                <w:rFonts w:asciiTheme="minorHAnsi" w:eastAsia="Arial Unicode MS" w:hAnsiTheme="minorHAnsi" w:cstheme="minorHAnsi"/>
                <w:i/>
                <w:sz w:val="18"/>
                <w:szCs w:val="18"/>
                <w:lang w:val="fr-FR" w:eastAsia="x-none"/>
              </w:rPr>
              <w:pgNum/>
            </w:r>
            <w:r>
              <w:rPr>
                <w:rFonts w:asciiTheme="minorHAnsi" w:eastAsia="Arial Unicode MS" w:hAnsiTheme="minorHAnsi" w:cstheme="minorHAnsi"/>
                <w:i/>
                <w:sz w:val="18"/>
                <w:szCs w:val="18"/>
                <w:lang w:val="fr-FR" w:eastAsia="x-none"/>
              </w:rPr>
              <w:t>es âgées</w:t>
            </w:r>
          </w:p>
          <w:p w14:paraId="3CF1C198" w14:textId="77777777" w:rsidR="00ED42EA" w:rsidRPr="00821219"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821219">
              <w:rPr>
                <w:rFonts w:asciiTheme="minorHAnsi" w:eastAsia="Arial Unicode MS" w:hAnsiTheme="minorHAnsi" w:cstheme="minorHAnsi"/>
                <w:sz w:val="18"/>
                <w:szCs w:val="18"/>
                <w:lang w:val="fr-FR" w:eastAsia="x-none"/>
              </w:rPr>
              <w:t>s</w:t>
            </w:r>
          </w:p>
          <w:p w14:paraId="219CC242"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p>
        </w:tc>
        <w:tc>
          <w:tcPr>
            <w:tcW w:w="733" w:type="pct"/>
            <w:shd w:val="clear" w:color="auto" w:fill="auto"/>
          </w:tcPr>
          <w:p w14:paraId="15D50FE2" w14:textId="77777777" w:rsidR="00ED42EA" w:rsidRPr="00821219" w:rsidRDefault="00ED42EA" w:rsidP="00A40DFB">
            <w:pPr>
              <w:spacing w:after="160"/>
              <w:ind w:left="0" w:firstLine="0"/>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Personnes potentiellement affectées et toutes les parties prenantes</w:t>
            </w:r>
          </w:p>
          <w:p w14:paraId="29CF0388" w14:textId="77777777" w:rsidR="00ED42EA" w:rsidRPr="00821219" w:rsidRDefault="00ED42EA" w:rsidP="00A40DFB">
            <w:pPr>
              <w:spacing w:after="0" w:line="259" w:lineRule="auto"/>
              <w:ind w:left="0" w:firstLine="0"/>
              <w:jc w:val="center"/>
              <w:rPr>
                <w:rFonts w:asciiTheme="minorHAnsi" w:eastAsia="Arial Unicode MS" w:hAnsiTheme="minorHAnsi" w:cstheme="minorHAnsi"/>
                <w:sz w:val="18"/>
                <w:szCs w:val="18"/>
                <w:lang w:val="fr-FR"/>
              </w:rPr>
            </w:pPr>
          </w:p>
        </w:tc>
        <w:tc>
          <w:tcPr>
            <w:tcW w:w="737" w:type="pct"/>
            <w:shd w:val="clear" w:color="auto" w:fill="auto"/>
          </w:tcPr>
          <w:p w14:paraId="05C73540" w14:textId="77777777" w:rsidR="00ED42EA" w:rsidRPr="00821219" w:rsidRDefault="00ED42EA" w:rsidP="00A40DFB">
            <w:pPr>
              <w:spacing w:after="0" w:line="259" w:lineRule="auto"/>
              <w:ind w:left="44" w:firstLine="0"/>
              <w:jc w:val="left"/>
              <w:rPr>
                <w:rFonts w:asciiTheme="minorHAnsi" w:eastAsia="Arial Unicode MS" w:hAnsiTheme="minorHAnsi" w:cstheme="minorHAnsi"/>
                <w:sz w:val="18"/>
                <w:szCs w:val="18"/>
                <w:lang w:val="fr-FR"/>
              </w:rPr>
            </w:pPr>
            <w:r>
              <w:rPr>
                <w:rFonts w:asciiTheme="minorHAnsi" w:eastAsia="Arial Unicode MS" w:hAnsiTheme="minorHAnsi" w:cstheme="minorHAnsi"/>
                <w:sz w:val="18"/>
                <w:szCs w:val="18"/>
                <w:lang w:val="fr-FR"/>
              </w:rPr>
              <w:t xml:space="preserve">Consultant/UGP </w:t>
            </w:r>
          </w:p>
        </w:tc>
      </w:tr>
      <w:tr w:rsidR="00ED42EA" w:rsidRPr="00657F29" w14:paraId="0117CCFE" w14:textId="77777777" w:rsidTr="004A2D5A">
        <w:trPr>
          <w:trHeight w:val="862"/>
        </w:trPr>
        <w:tc>
          <w:tcPr>
            <w:tcW w:w="623" w:type="pct"/>
            <w:shd w:val="clear" w:color="auto" w:fill="auto"/>
          </w:tcPr>
          <w:p w14:paraId="6A9B8FA6" w14:textId="77777777" w:rsidR="00ED42EA" w:rsidRDefault="00ED42EA" w:rsidP="00A40DFB">
            <w:pPr>
              <w:spacing w:after="0" w:line="259" w:lineRule="auto"/>
              <w:ind w:left="0" w:firstLine="0"/>
              <w:jc w:val="center"/>
              <w:rPr>
                <w:b/>
                <w:sz w:val="20"/>
                <w:szCs w:val="20"/>
                <w:lang w:val="fr-FR"/>
              </w:rPr>
            </w:pPr>
          </w:p>
        </w:tc>
        <w:tc>
          <w:tcPr>
            <w:tcW w:w="804" w:type="pct"/>
            <w:shd w:val="clear" w:color="auto" w:fill="auto"/>
            <w:vAlign w:val="center"/>
          </w:tcPr>
          <w:p w14:paraId="6CE2D05C"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Zone d’influence du proj</w:t>
            </w:r>
            <w:r>
              <w:rPr>
                <w:rFonts w:asciiTheme="minorHAnsi" w:eastAsia="Arial Unicode MS" w:hAnsiTheme="minorHAnsi" w:cstheme="minorHAnsi"/>
                <w:sz w:val="18"/>
                <w:szCs w:val="18"/>
                <w:lang w:val="fr-FR" w:eastAsia="x-none"/>
              </w:rPr>
              <w:t>e</w:t>
            </w:r>
            <w:r w:rsidRPr="00821219">
              <w:rPr>
                <w:rFonts w:asciiTheme="minorHAnsi" w:eastAsia="Arial Unicode MS" w:hAnsiTheme="minorHAnsi" w:cstheme="minorHAnsi"/>
                <w:sz w:val="18"/>
                <w:szCs w:val="18"/>
                <w:lang w:val="fr-FR" w:eastAsia="x-none"/>
              </w:rPr>
              <w:t>t - Le long du cycle de vie du projet</w:t>
            </w:r>
          </w:p>
          <w:p w14:paraId="54603954"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p>
          <w:p w14:paraId="0A84388A"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0D79C4A0"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vAlign w:val="center"/>
          </w:tcPr>
          <w:p w14:paraId="1378F456"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Processus envisagé pour mobiliser les parties prenantes (Participation et l’implication des acteurs et des populations locales)</w:t>
            </w:r>
          </w:p>
        </w:tc>
        <w:tc>
          <w:tcPr>
            <w:tcW w:w="1357" w:type="pct"/>
            <w:shd w:val="clear" w:color="auto" w:fill="auto"/>
            <w:vAlign w:val="center"/>
          </w:tcPr>
          <w:p w14:paraId="2242424A"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Journaux, affiches, la radio, la télévision ;</w:t>
            </w:r>
          </w:p>
          <w:p w14:paraId="62F5C974"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0A3E464E"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Correspondance, les réunions officielles ; Site Web, les médias sociaux.</w:t>
            </w:r>
          </w:p>
          <w:p w14:paraId="121BC5AD"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 xml:space="preserve">Radios locales  </w:t>
            </w:r>
          </w:p>
          <w:p w14:paraId="4E7B3F2F"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Consultation du public (regroupement, interview ou focus group)</w:t>
            </w:r>
          </w:p>
          <w:p w14:paraId="6933D6E6"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p w14:paraId="04C813D2"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 N</w:t>
            </w:r>
            <w:r w:rsidRPr="00821219">
              <w:rPr>
                <w:rFonts w:asciiTheme="minorHAnsi" w:eastAsia="Arial Unicode MS" w:hAnsiTheme="minorHAnsi" w:cstheme="minorHAnsi"/>
                <w:b/>
                <w:i/>
                <w:sz w:val="18"/>
                <w:szCs w:val="18"/>
                <w:u w:val="single"/>
                <w:lang w:val="fr-FR" w:eastAsia="x-none"/>
              </w:rPr>
              <w:t xml:space="preserve">B : </w:t>
            </w:r>
          </w:p>
          <w:p w14:paraId="0AACFFBD" w14:textId="77777777" w:rsidR="00ED42EA" w:rsidRPr="00821219"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réunions vont se tenir en présence des hommes et des femmes ainsi que les</w:t>
            </w:r>
            <w:r>
              <w:rPr>
                <w:rFonts w:asciiTheme="minorHAnsi" w:eastAsia="Arial Unicode MS" w:hAnsiTheme="minorHAnsi" w:cstheme="minorHAnsi"/>
                <w:i/>
                <w:sz w:val="18"/>
                <w:szCs w:val="18"/>
                <w:lang w:val="fr-FR" w:eastAsia="x-none"/>
              </w:rPr>
              <w:t xml:space="preserve"> </w:t>
            </w:r>
            <w:r w:rsidRPr="00821219">
              <w:rPr>
                <w:rFonts w:asciiTheme="minorHAnsi" w:eastAsia="Arial Unicode MS" w:hAnsiTheme="minorHAnsi" w:cstheme="minorHAnsi"/>
                <w:i/>
                <w:sz w:val="18"/>
                <w:szCs w:val="18"/>
                <w:lang w:val="fr-FR" w:eastAsia="x-none"/>
              </w:rPr>
              <w:t xml:space="preserve">jeunes, les adultes et les personnes </w:t>
            </w:r>
            <w:r>
              <w:rPr>
                <w:rFonts w:asciiTheme="minorHAnsi" w:eastAsia="Arial Unicode MS" w:hAnsiTheme="minorHAnsi" w:cstheme="minorHAnsi"/>
                <w:i/>
                <w:sz w:val="18"/>
                <w:szCs w:val="18"/>
                <w:lang w:val="fr-FR" w:eastAsia="x-none"/>
              </w:rPr>
              <w:t>âgées</w:t>
            </w:r>
          </w:p>
          <w:p w14:paraId="29DB9BBA"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821219">
              <w:rPr>
                <w:rFonts w:asciiTheme="minorHAnsi" w:eastAsia="Arial Unicode MS" w:hAnsiTheme="minorHAnsi" w:cstheme="minorHAnsi"/>
                <w:sz w:val="18"/>
                <w:szCs w:val="18"/>
                <w:lang w:val="fr-FR" w:eastAsia="x-none"/>
              </w:rPr>
              <w:t>s</w:t>
            </w:r>
          </w:p>
        </w:tc>
        <w:tc>
          <w:tcPr>
            <w:tcW w:w="733" w:type="pct"/>
            <w:shd w:val="clear" w:color="auto" w:fill="auto"/>
            <w:vAlign w:val="center"/>
          </w:tcPr>
          <w:p w14:paraId="68F1EC89" w14:textId="77777777" w:rsidR="00ED42EA" w:rsidRPr="00821219" w:rsidRDefault="00ED42EA" w:rsidP="00A40DFB">
            <w:pPr>
              <w:spacing w:after="160"/>
              <w:ind w:left="0" w:firstLine="0"/>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eastAsia="x-none"/>
              </w:rPr>
              <w:t>Toutes les parties prenantes identifiées</w:t>
            </w:r>
          </w:p>
        </w:tc>
        <w:tc>
          <w:tcPr>
            <w:tcW w:w="737" w:type="pct"/>
            <w:shd w:val="clear" w:color="auto" w:fill="auto"/>
            <w:vAlign w:val="center"/>
          </w:tcPr>
          <w:p w14:paraId="240C25ED" w14:textId="77777777" w:rsidR="00ED42EA" w:rsidRPr="00821219" w:rsidRDefault="00ED42EA" w:rsidP="00A40DFB">
            <w:pPr>
              <w:spacing w:after="0" w:line="259" w:lineRule="auto"/>
              <w:ind w:left="44" w:firstLine="0"/>
              <w:jc w:val="left"/>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Consultant / UGP</w:t>
            </w:r>
          </w:p>
        </w:tc>
      </w:tr>
      <w:tr w:rsidR="00ED42EA" w:rsidRPr="00D75FF0" w14:paraId="69FCFB3B" w14:textId="77777777" w:rsidTr="004A2D5A">
        <w:trPr>
          <w:trHeight w:val="862"/>
        </w:trPr>
        <w:tc>
          <w:tcPr>
            <w:tcW w:w="623" w:type="pct"/>
            <w:vMerge w:val="restart"/>
            <w:shd w:val="clear" w:color="auto" w:fill="auto"/>
          </w:tcPr>
          <w:p w14:paraId="091FE23A" w14:textId="77777777" w:rsidR="00ED42EA" w:rsidRDefault="00ED42EA" w:rsidP="00A40DFB">
            <w:pPr>
              <w:spacing w:after="0" w:line="259" w:lineRule="auto"/>
              <w:ind w:left="0" w:firstLine="0"/>
              <w:jc w:val="center"/>
              <w:rPr>
                <w:b/>
                <w:sz w:val="20"/>
                <w:szCs w:val="20"/>
                <w:lang w:val="fr-FR"/>
              </w:rPr>
            </w:pPr>
          </w:p>
          <w:p w14:paraId="27367628" w14:textId="77777777" w:rsidR="00ED42EA" w:rsidRDefault="00ED42EA" w:rsidP="00A40DFB">
            <w:pPr>
              <w:spacing w:after="0" w:line="259" w:lineRule="auto"/>
              <w:ind w:left="0" w:firstLine="0"/>
              <w:jc w:val="center"/>
              <w:rPr>
                <w:b/>
                <w:sz w:val="20"/>
                <w:szCs w:val="20"/>
                <w:lang w:val="fr-FR"/>
              </w:rPr>
            </w:pPr>
            <w:r>
              <w:rPr>
                <w:b/>
                <w:sz w:val="20"/>
                <w:szCs w:val="20"/>
                <w:lang w:val="fr-FR"/>
              </w:rPr>
              <w:t xml:space="preserve">Phase de mise en œuvre </w:t>
            </w:r>
          </w:p>
        </w:tc>
        <w:tc>
          <w:tcPr>
            <w:tcW w:w="804" w:type="pct"/>
            <w:shd w:val="clear" w:color="auto" w:fill="auto"/>
            <w:vAlign w:val="center"/>
          </w:tcPr>
          <w:p w14:paraId="6F5FAC84" w14:textId="77777777" w:rsidR="00ED42EA" w:rsidRPr="00821219" w:rsidRDefault="00ED42EA" w:rsidP="00A40DFB">
            <w:pPr>
              <w:suppressAutoHyphens/>
              <w:overflowPunct w:val="0"/>
              <w:autoSpaceDE w:val="0"/>
              <w:spacing w:after="0" w:line="259" w:lineRule="auto"/>
              <w:ind w:left="-27"/>
              <w:jc w:val="left"/>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eastAsia="x-none"/>
              </w:rPr>
              <w:t xml:space="preserve">Consultation des communautés, un mois avant </w:t>
            </w:r>
            <w:r w:rsidRPr="00374084">
              <w:rPr>
                <w:rFonts w:asciiTheme="minorHAnsi" w:eastAsia="Arial Unicode MS" w:hAnsiTheme="minorHAnsi" w:cstheme="minorHAnsi"/>
                <w:sz w:val="18"/>
                <w:szCs w:val="18"/>
                <w:lang w:val="fr-FR" w:eastAsia="x-none"/>
              </w:rPr>
              <w:t>le début des travaux</w:t>
            </w:r>
            <w:r w:rsidRPr="00821219">
              <w:rPr>
                <w:rFonts w:asciiTheme="minorHAnsi" w:eastAsia="Arial Unicode MS" w:hAnsiTheme="minorHAnsi" w:cstheme="minorHAnsi"/>
                <w:sz w:val="18"/>
                <w:szCs w:val="18"/>
                <w:lang w:val="fr-FR" w:eastAsia="x-none"/>
              </w:rPr>
              <w:t xml:space="preserve"> et pendant toute la phase des travaux   </w:t>
            </w:r>
          </w:p>
          <w:p w14:paraId="446A2D31" w14:textId="77777777" w:rsidR="00ED42EA" w:rsidRPr="00821219" w:rsidRDefault="00ED42EA" w:rsidP="00A40DFB">
            <w:pPr>
              <w:suppressAutoHyphens/>
              <w:overflowPunct w:val="0"/>
              <w:autoSpaceDE w:val="0"/>
              <w:spacing w:after="0" w:line="259" w:lineRule="auto"/>
              <w:ind w:left="-27"/>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Un communiqué d</w:t>
            </w:r>
            <w:r>
              <w:rPr>
                <w:rFonts w:asciiTheme="minorHAnsi" w:eastAsia="Arial Unicode MS" w:hAnsiTheme="minorHAnsi" w:cstheme="minorHAnsi"/>
                <w:sz w:val="18"/>
                <w:szCs w:val="18"/>
                <w:lang w:val="fr-FR"/>
              </w:rPr>
              <w:t> </w:t>
            </w:r>
            <w:r w:rsidRPr="00821219">
              <w:rPr>
                <w:rFonts w:asciiTheme="minorHAnsi" w:eastAsia="Arial Unicode MS" w:hAnsiTheme="minorHAnsi" w:cstheme="minorHAnsi"/>
                <w:sz w:val="18"/>
                <w:szCs w:val="18"/>
                <w:lang w:val="fr-FR"/>
              </w:rPr>
              <w:t xml:space="preserve">ns : </w:t>
            </w:r>
          </w:p>
          <w:p w14:paraId="38547BF4"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Les journaux au niveau des régions</w:t>
            </w:r>
          </w:p>
          <w:p w14:paraId="1C24209A"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La radio et à la télé, une fois par semaine et à la télé durant les semaines de communication durant la période de lancement du projet</w:t>
            </w:r>
          </w:p>
          <w:p w14:paraId="31036912"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lastRenderedPageBreak/>
              <w:t>N.B.</w:t>
            </w:r>
          </w:p>
          <w:p w14:paraId="6AE2A90F"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vAlign w:val="center"/>
          </w:tcPr>
          <w:p w14:paraId="147C9645"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Mécanisme de gestion des plaintes</w:t>
            </w:r>
          </w:p>
        </w:tc>
        <w:tc>
          <w:tcPr>
            <w:tcW w:w="1357" w:type="pct"/>
            <w:shd w:val="clear" w:color="auto" w:fill="auto"/>
            <w:vAlign w:val="center"/>
          </w:tcPr>
          <w:p w14:paraId="0A9D8540"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Journaux, affiches, la radio, la télévision ;</w:t>
            </w:r>
          </w:p>
          <w:p w14:paraId="580D93DB"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1BEE2DD3"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Correspondance, les réunions officielles ; Site Web, les médias sociaux.</w:t>
            </w:r>
          </w:p>
          <w:p w14:paraId="1B60B565"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 xml:space="preserve">Radios locales  </w:t>
            </w:r>
          </w:p>
          <w:p w14:paraId="681BB0F1"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Consultation du public (regroupement, interview ou focus group)</w:t>
            </w:r>
          </w:p>
          <w:p w14:paraId="095FF1CF"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p w14:paraId="40CC4706"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 N</w:t>
            </w:r>
            <w:r w:rsidRPr="00821219">
              <w:rPr>
                <w:rFonts w:asciiTheme="minorHAnsi" w:eastAsia="Arial Unicode MS" w:hAnsiTheme="minorHAnsi" w:cstheme="minorHAnsi"/>
                <w:b/>
                <w:i/>
                <w:sz w:val="18"/>
                <w:szCs w:val="18"/>
                <w:u w:val="single"/>
                <w:lang w:val="fr-FR" w:eastAsia="x-none"/>
              </w:rPr>
              <w:t xml:space="preserve">B : </w:t>
            </w:r>
          </w:p>
          <w:p w14:paraId="77CD8D30" w14:textId="77777777" w:rsidR="00ED42EA" w:rsidRPr="00821219"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réunions vont se tenir en présence des hommes et des femmes ainsi que les</w:t>
            </w:r>
            <w:r>
              <w:rPr>
                <w:rFonts w:asciiTheme="minorHAnsi" w:eastAsia="Arial Unicode MS" w:hAnsiTheme="minorHAnsi" w:cstheme="minorHAnsi"/>
                <w:i/>
                <w:sz w:val="18"/>
                <w:szCs w:val="18"/>
                <w:lang w:val="fr-FR" w:eastAsia="x-none"/>
              </w:rPr>
              <w:t xml:space="preserve"> </w:t>
            </w:r>
            <w:r w:rsidRPr="00821219">
              <w:rPr>
                <w:rFonts w:asciiTheme="minorHAnsi" w:eastAsia="Arial Unicode MS" w:hAnsiTheme="minorHAnsi" w:cstheme="minorHAnsi"/>
                <w:i/>
                <w:sz w:val="18"/>
                <w:szCs w:val="18"/>
                <w:lang w:val="fr-FR" w:eastAsia="x-none"/>
              </w:rPr>
              <w:t>jeunes, les adultes et les personnes</w:t>
            </w:r>
            <w:r>
              <w:rPr>
                <w:rFonts w:asciiTheme="minorHAnsi" w:eastAsia="Arial Unicode MS" w:hAnsiTheme="minorHAnsi" w:cstheme="minorHAnsi"/>
                <w:i/>
                <w:sz w:val="18"/>
                <w:szCs w:val="18"/>
                <w:lang w:val="fr-FR" w:eastAsia="x-none"/>
              </w:rPr>
              <w:pgNum/>
            </w:r>
            <w:r>
              <w:rPr>
                <w:rFonts w:asciiTheme="minorHAnsi" w:eastAsia="Arial Unicode MS" w:hAnsiTheme="minorHAnsi" w:cstheme="minorHAnsi"/>
                <w:i/>
                <w:sz w:val="18"/>
                <w:szCs w:val="18"/>
                <w:lang w:val="fr-FR" w:eastAsia="x-none"/>
              </w:rPr>
              <w:t xml:space="preserve">es âgées </w:t>
            </w:r>
          </w:p>
          <w:p w14:paraId="23AE6CBD" w14:textId="77777777" w:rsidR="00ED42EA" w:rsidRPr="00821219"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821219">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821219">
              <w:rPr>
                <w:rFonts w:asciiTheme="minorHAnsi" w:eastAsia="Arial Unicode MS" w:hAnsiTheme="minorHAnsi" w:cstheme="minorHAnsi"/>
                <w:sz w:val="18"/>
                <w:szCs w:val="18"/>
                <w:lang w:val="fr-FR" w:eastAsia="x-none"/>
              </w:rPr>
              <w:t>s</w:t>
            </w:r>
          </w:p>
          <w:p w14:paraId="758E63B3"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p>
        </w:tc>
        <w:tc>
          <w:tcPr>
            <w:tcW w:w="733" w:type="pct"/>
            <w:shd w:val="clear" w:color="auto" w:fill="auto"/>
            <w:vAlign w:val="center"/>
          </w:tcPr>
          <w:p w14:paraId="7293D072" w14:textId="77777777" w:rsidR="00ED42EA" w:rsidRPr="00821219" w:rsidRDefault="00ED42EA" w:rsidP="00B348ED">
            <w:pPr>
              <w:numPr>
                <w:ilvl w:val="0"/>
                <w:numId w:val="27"/>
              </w:numPr>
              <w:spacing w:after="160" w:line="240" w:lineRule="auto"/>
              <w:ind w:left="333"/>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Toutes les parties prenantes identifiées</w:t>
            </w:r>
          </w:p>
          <w:p w14:paraId="2BB0A086" w14:textId="77777777" w:rsidR="00ED42EA" w:rsidRPr="00821219" w:rsidRDefault="00ED42EA" w:rsidP="00A40DFB">
            <w:pPr>
              <w:spacing w:after="160"/>
              <w:ind w:left="0" w:firstLine="0"/>
              <w:rPr>
                <w:rFonts w:asciiTheme="minorHAnsi" w:eastAsia="Arial Unicode MS" w:hAnsiTheme="minorHAnsi" w:cstheme="minorHAnsi"/>
                <w:sz w:val="18"/>
                <w:szCs w:val="18"/>
                <w:lang w:val="fr-FR"/>
              </w:rPr>
            </w:pPr>
          </w:p>
        </w:tc>
        <w:tc>
          <w:tcPr>
            <w:tcW w:w="737" w:type="pct"/>
            <w:shd w:val="clear" w:color="auto" w:fill="auto"/>
            <w:vAlign w:val="center"/>
          </w:tcPr>
          <w:p w14:paraId="320AF8F1" w14:textId="77777777" w:rsidR="00ED42EA" w:rsidRPr="00821219" w:rsidRDefault="00ED42EA" w:rsidP="00A40DFB">
            <w:pPr>
              <w:spacing w:after="0" w:line="259" w:lineRule="auto"/>
              <w:ind w:left="44" w:firstLine="0"/>
              <w:jc w:val="left"/>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eastAsia="x-none"/>
              </w:rPr>
              <w:t>UGP / Communautés locales/radios communautaires</w:t>
            </w:r>
          </w:p>
        </w:tc>
      </w:tr>
      <w:tr w:rsidR="00ED42EA" w:rsidRPr="00657F29" w14:paraId="29CA0441" w14:textId="77777777" w:rsidTr="004A2D5A">
        <w:trPr>
          <w:trHeight w:val="862"/>
        </w:trPr>
        <w:tc>
          <w:tcPr>
            <w:tcW w:w="623" w:type="pct"/>
            <w:vMerge/>
          </w:tcPr>
          <w:p w14:paraId="293F03CA" w14:textId="77777777" w:rsidR="00ED42EA" w:rsidRDefault="00ED42EA" w:rsidP="00A40DFB">
            <w:pPr>
              <w:spacing w:after="0" w:line="259" w:lineRule="auto"/>
              <w:ind w:left="0" w:firstLine="0"/>
              <w:jc w:val="center"/>
              <w:rPr>
                <w:b/>
                <w:sz w:val="20"/>
                <w:szCs w:val="20"/>
                <w:lang w:val="fr-FR"/>
              </w:rPr>
            </w:pPr>
          </w:p>
        </w:tc>
        <w:tc>
          <w:tcPr>
            <w:tcW w:w="804" w:type="pct"/>
            <w:shd w:val="clear" w:color="auto" w:fill="auto"/>
            <w:vAlign w:val="center"/>
          </w:tcPr>
          <w:p w14:paraId="718131CC"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Dans la zone d’intervention du projet notamm</w:t>
            </w:r>
            <w:r>
              <w:rPr>
                <w:rFonts w:asciiTheme="minorHAnsi" w:eastAsia="Arial Unicode MS" w:hAnsiTheme="minorHAnsi" w:cstheme="minorHAnsi"/>
                <w:sz w:val="18"/>
                <w:szCs w:val="18"/>
                <w:lang w:val="fr-FR" w:eastAsia="x-none"/>
              </w:rPr>
              <w:t>e</w:t>
            </w:r>
            <w:r w:rsidRPr="00821219">
              <w:rPr>
                <w:rFonts w:asciiTheme="minorHAnsi" w:eastAsia="Arial Unicode MS" w:hAnsiTheme="minorHAnsi" w:cstheme="minorHAnsi"/>
                <w:sz w:val="18"/>
                <w:szCs w:val="18"/>
                <w:lang w:val="fr-FR" w:eastAsia="x-none"/>
              </w:rPr>
              <w:t>nt :</w:t>
            </w:r>
          </w:p>
          <w:p w14:paraId="04606203"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 xml:space="preserve">Consultation sur les instruments de sauvegarde environnementale et sociale pendant toute la période de préparation    </w:t>
            </w:r>
          </w:p>
          <w:p w14:paraId="009CCD28"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eastAsia="x-none"/>
              </w:rPr>
            </w:pPr>
          </w:p>
          <w:p w14:paraId="1A7736A0"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6A77495A"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hAnsiTheme="minorHAnsi" w:cstheme="minorHAnsi"/>
                <w:i/>
                <w:sz w:val="18"/>
                <w:szCs w:val="18"/>
                <w:lang w:val="fr-FR"/>
              </w:rPr>
              <w:t xml:space="preserve">Pour les zones éloignées ou difficiles d’accès, la stratégie de communication consistera à utiliser les services des radios de proximité et des crieurs pour </w:t>
            </w:r>
            <w:r w:rsidRPr="00821219">
              <w:rPr>
                <w:rFonts w:asciiTheme="minorHAnsi" w:hAnsiTheme="minorHAnsi" w:cstheme="minorHAnsi"/>
                <w:i/>
                <w:sz w:val="18"/>
                <w:szCs w:val="18"/>
                <w:lang w:val="fr-FR"/>
              </w:rPr>
              <w:lastRenderedPageBreak/>
              <w:t>informer et sensibiliser les populations</w:t>
            </w:r>
          </w:p>
        </w:tc>
        <w:tc>
          <w:tcPr>
            <w:tcW w:w="745" w:type="pct"/>
            <w:shd w:val="clear" w:color="auto" w:fill="auto"/>
            <w:vAlign w:val="center"/>
          </w:tcPr>
          <w:p w14:paraId="7D45F3FF"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lastRenderedPageBreak/>
              <w:t>Diffusion des instruments de sauvegardes environnementale et sociale élaborés (Impacts environnementaux et sociaux des activités du projet et mesures préconis</w:t>
            </w:r>
            <w:r>
              <w:rPr>
                <w:rFonts w:asciiTheme="minorHAnsi" w:eastAsia="Arial Unicode MS" w:hAnsiTheme="minorHAnsi" w:cstheme="minorHAnsi"/>
                <w:sz w:val="18"/>
                <w:szCs w:val="18"/>
                <w:lang w:val="fr-FR"/>
              </w:rPr>
              <w:t>é</w:t>
            </w:r>
            <w:r w:rsidRPr="00821219">
              <w:rPr>
                <w:rFonts w:asciiTheme="minorHAnsi" w:eastAsia="Arial Unicode MS" w:hAnsiTheme="minorHAnsi" w:cstheme="minorHAnsi"/>
                <w:sz w:val="18"/>
                <w:szCs w:val="18"/>
                <w:lang w:val="fr-FR"/>
              </w:rPr>
              <w:t>es : hygiène, sécurité, VBG, travail des enfants lors des trav</w:t>
            </w:r>
            <w:r>
              <w:rPr>
                <w:rFonts w:asciiTheme="minorHAnsi" w:eastAsia="Arial Unicode MS" w:hAnsiTheme="minorHAnsi" w:cstheme="minorHAnsi"/>
                <w:sz w:val="18"/>
                <w:szCs w:val="18"/>
                <w:lang w:val="fr-FR"/>
              </w:rPr>
              <w:t>au</w:t>
            </w:r>
            <w:r w:rsidRPr="00821219">
              <w:rPr>
                <w:rFonts w:asciiTheme="minorHAnsi" w:eastAsia="Arial Unicode MS" w:hAnsiTheme="minorHAnsi" w:cstheme="minorHAnsi"/>
                <w:sz w:val="18"/>
                <w:szCs w:val="18"/>
                <w:lang w:val="fr-FR"/>
              </w:rPr>
              <w:t>x ; gestion des ressources naturel</w:t>
            </w:r>
            <w:r>
              <w:rPr>
                <w:rFonts w:asciiTheme="minorHAnsi" w:eastAsia="Arial Unicode MS" w:hAnsiTheme="minorHAnsi" w:cstheme="minorHAnsi"/>
                <w:sz w:val="18"/>
                <w:szCs w:val="18"/>
                <w:lang w:val="fr-FR"/>
              </w:rPr>
              <w:t> </w:t>
            </w:r>
            <w:r w:rsidRPr="00821219">
              <w:rPr>
                <w:rFonts w:asciiTheme="minorHAnsi" w:eastAsia="Arial Unicode MS" w:hAnsiTheme="minorHAnsi" w:cstheme="minorHAnsi"/>
                <w:sz w:val="18"/>
                <w:szCs w:val="18"/>
                <w:lang w:val="fr-FR"/>
              </w:rPr>
              <w:t>es ; opportunité d’emploi</w:t>
            </w:r>
          </w:p>
        </w:tc>
        <w:tc>
          <w:tcPr>
            <w:tcW w:w="1357" w:type="pct"/>
            <w:shd w:val="clear" w:color="auto" w:fill="auto"/>
            <w:vAlign w:val="center"/>
          </w:tcPr>
          <w:p w14:paraId="7FAE6E2D"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Journaux, affiches, la radio, la télévision ;</w:t>
            </w:r>
          </w:p>
          <w:p w14:paraId="61C5ADF4"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77AF6259"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Correspondance, les réunions officielles ; Site Web, les médias sociaux.</w:t>
            </w:r>
          </w:p>
          <w:p w14:paraId="1E5CE213"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 xml:space="preserve">Radios locales  </w:t>
            </w:r>
          </w:p>
          <w:p w14:paraId="6C59C28C"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Consultation du public (réunion, entretiens, regroupement, interview ou focus group)</w:t>
            </w:r>
          </w:p>
          <w:p w14:paraId="4A897849"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rPr>
            </w:pPr>
          </w:p>
          <w:p w14:paraId="16D85313"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N</w:t>
            </w:r>
            <w:r w:rsidRPr="00821219">
              <w:rPr>
                <w:rFonts w:asciiTheme="minorHAnsi" w:eastAsia="Arial Unicode MS" w:hAnsiTheme="minorHAnsi" w:cstheme="minorHAnsi"/>
                <w:b/>
                <w:i/>
                <w:sz w:val="18"/>
                <w:szCs w:val="18"/>
                <w:u w:val="single"/>
                <w:lang w:val="fr-FR" w:eastAsia="x-none"/>
              </w:rPr>
              <w:t xml:space="preserve">B : </w:t>
            </w:r>
          </w:p>
          <w:p w14:paraId="03F7CF7B" w14:textId="77777777" w:rsidR="00ED42EA" w:rsidRPr="00FF6DED"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1226EA">
              <w:rPr>
                <w:rFonts w:asciiTheme="minorHAnsi" w:eastAsia="Arial Unicode MS" w:hAnsiTheme="minorHAnsi" w:cstheme="minorHAnsi"/>
                <w:i/>
                <w:sz w:val="18"/>
                <w:szCs w:val="18"/>
                <w:lang w:val="fr-FR" w:eastAsia="x-none"/>
              </w:rPr>
              <w:t>Les réunions vont se tenir en présence des hommes et des femmes ainsi que les jeunes, les adultes et les personnes âgées</w:t>
            </w:r>
          </w:p>
          <w:p w14:paraId="54DF5169" w14:textId="77777777" w:rsidR="00ED42EA" w:rsidRPr="001226EA"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1226EA">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1226EA">
              <w:rPr>
                <w:rFonts w:asciiTheme="minorHAnsi" w:eastAsia="Arial Unicode MS" w:hAnsiTheme="minorHAnsi" w:cstheme="minorHAnsi"/>
                <w:sz w:val="18"/>
                <w:szCs w:val="18"/>
                <w:lang w:val="fr-FR" w:eastAsia="x-none"/>
              </w:rPr>
              <w:t>s</w:t>
            </w:r>
          </w:p>
          <w:p w14:paraId="16431E09"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p>
        </w:tc>
        <w:tc>
          <w:tcPr>
            <w:tcW w:w="733" w:type="pct"/>
            <w:shd w:val="clear" w:color="auto" w:fill="auto"/>
            <w:vAlign w:val="center"/>
          </w:tcPr>
          <w:p w14:paraId="27E40089" w14:textId="77777777" w:rsidR="00ED42EA" w:rsidRPr="00821219" w:rsidRDefault="00ED42EA" w:rsidP="00B348ED">
            <w:pPr>
              <w:numPr>
                <w:ilvl w:val="0"/>
                <w:numId w:val="27"/>
              </w:numPr>
              <w:spacing w:after="160" w:line="240" w:lineRule="auto"/>
              <w:ind w:left="333"/>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Toutes les parties prenantes identifiées</w:t>
            </w:r>
          </w:p>
          <w:p w14:paraId="70F54343" w14:textId="77777777" w:rsidR="00ED42EA" w:rsidRPr="00821219" w:rsidRDefault="00ED42EA" w:rsidP="00A40DFB">
            <w:pPr>
              <w:spacing w:after="160"/>
              <w:ind w:left="0" w:firstLine="0"/>
              <w:rPr>
                <w:rFonts w:asciiTheme="minorHAnsi" w:eastAsia="Arial Unicode MS" w:hAnsiTheme="minorHAnsi" w:cstheme="minorHAnsi"/>
                <w:sz w:val="18"/>
                <w:szCs w:val="18"/>
                <w:lang w:val="fr-FR"/>
              </w:rPr>
            </w:pPr>
          </w:p>
        </w:tc>
        <w:tc>
          <w:tcPr>
            <w:tcW w:w="737" w:type="pct"/>
            <w:shd w:val="clear" w:color="auto" w:fill="auto"/>
            <w:vAlign w:val="center"/>
          </w:tcPr>
          <w:p w14:paraId="0C2243B9"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UGP</w:t>
            </w:r>
          </w:p>
          <w:p w14:paraId="198CD6B8"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 xml:space="preserve">Prestataires de services </w:t>
            </w:r>
          </w:p>
          <w:p w14:paraId="4B160166"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 xml:space="preserve"> </w:t>
            </w:r>
          </w:p>
          <w:p w14:paraId="26407482"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p w14:paraId="11C25986"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p w14:paraId="67F1294B" w14:textId="77777777" w:rsidR="00ED42EA" w:rsidRPr="00821219" w:rsidRDefault="00ED42EA" w:rsidP="00A40DFB">
            <w:pPr>
              <w:spacing w:after="0" w:line="259" w:lineRule="auto"/>
              <w:ind w:left="44" w:firstLine="0"/>
              <w:jc w:val="left"/>
              <w:rPr>
                <w:rFonts w:asciiTheme="minorHAnsi" w:eastAsia="Arial Unicode MS" w:hAnsiTheme="minorHAnsi" w:cstheme="minorHAnsi"/>
                <w:sz w:val="18"/>
                <w:szCs w:val="18"/>
                <w:lang w:val="fr-FR"/>
              </w:rPr>
            </w:pPr>
          </w:p>
        </w:tc>
      </w:tr>
      <w:tr w:rsidR="00ED42EA" w:rsidRPr="00657F29" w14:paraId="318CE1A8" w14:textId="77777777" w:rsidTr="004A2D5A">
        <w:trPr>
          <w:trHeight w:val="862"/>
        </w:trPr>
        <w:tc>
          <w:tcPr>
            <w:tcW w:w="623" w:type="pct"/>
            <w:shd w:val="clear" w:color="auto" w:fill="auto"/>
          </w:tcPr>
          <w:p w14:paraId="4611FB91" w14:textId="77777777" w:rsidR="00ED42EA" w:rsidRDefault="00ED42EA" w:rsidP="00A40DFB">
            <w:pPr>
              <w:spacing w:after="0" w:line="259" w:lineRule="auto"/>
              <w:ind w:left="0" w:firstLine="0"/>
              <w:jc w:val="center"/>
              <w:rPr>
                <w:b/>
                <w:sz w:val="20"/>
                <w:szCs w:val="20"/>
                <w:lang w:val="fr-FR"/>
              </w:rPr>
            </w:pPr>
            <w:r>
              <w:rPr>
                <w:b/>
                <w:sz w:val="20"/>
                <w:szCs w:val="20"/>
                <w:lang w:val="fr-FR"/>
              </w:rPr>
              <w:t>Phase d’exploitation</w:t>
            </w:r>
          </w:p>
        </w:tc>
        <w:tc>
          <w:tcPr>
            <w:tcW w:w="804" w:type="pct"/>
            <w:shd w:val="clear" w:color="auto" w:fill="auto"/>
            <w:vAlign w:val="center"/>
          </w:tcPr>
          <w:p w14:paraId="3AECCE3B"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Information dans la zone d’intervention durant toute la phase de fonctionnement</w:t>
            </w:r>
          </w:p>
          <w:p w14:paraId="29B07E22" w14:textId="77777777" w:rsidR="00ED42EA" w:rsidRPr="00821219" w:rsidRDefault="00ED42EA" w:rsidP="00A40DFB">
            <w:pPr>
              <w:spacing w:before="60" w:after="60"/>
              <w:ind w:left="0" w:firstLine="0"/>
              <w:rPr>
                <w:rFonts w:asciiTheme="minorHAnsi" w:eastAsia="Arial Unicode MS" w:hAnsiTheme="minorHAnsi" w:cstheme="minorHAnsi"/>
                <w:sz w:val="18"/>
                <w:szCs w:val="18"/>
                <w:lang w:val="fr-FR"/>
              </w:rPr>
            </w:pPr>
          </w:p>
          <w:p w14:paraId="72E3A9E0" w14:textId="77777777" w:rsidR="00ED42EA" w:rsidRPr="00821219" w:rsidRDefault="00ED42EA" w:rsidP="00A40DFB">
            <w:pPr>
              <w:spacing w:before="60" w:after="60"/>
              <w:ind w:left="0" w:firstLine="0"/>
              <w:rPr>
                <w:rFonts w:asciiTheme="minorHAnsi" w:eastAsia="Arial Unicode MS" w:hAnsiTheme="minorHAnsi" w:cstheme="minorHAnsi"/>
                <w:b/>
                <w:i/>
                <w:sz w:val="18"/>
                <w:szCs w:val="18"/>
                <w:u w:val="single"/>
                <w:lang w:val="fr-FR"/>
              </w:rPr>
            </w:pPr>
            <w:r w:rsidRPr="00821219">
              <w:rPr>
                <w:rFonts w:asciiTheme="minorHAnsi" w:eastAsia="Arial Unicode MS" w:hAnsiTheme="minorHAnsi" w:cstheme="minorHAnsi"/>
                <w:b/>
                <w:i/>
                <w:sz w:val="18"/>
                <w:szCs w:val="18"/>
                <w:u w:val="single"/>
                <w:lang w:val="fr-FR"/>
              </w:rPr>
              <w:t>N.B.</w:t>
            </w:r>
          </w:p>
          <w:p w14:paraId="22F8FA2D"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eastAsia="x-none"/>
              </w:rPr>
            </w:pPr>
            <w:r w:rsidRPr="00821219">
              <w:rPr>
                <w:rFonts w:asciiTheme="minorHAnsi" w:hAnsiTheme="minorHAnsi" w:cstheme="minorHAnsi"/>
                <w:i/>
                <w:sz w:val="18"/>
                <w:szCs w:val="18"/>
                <w:lang w:val="fr-FR"/>
              </w:rPr>
              <w:t>Pour les zones éloignées ou difficiles d’accès, la stratégie de communication consistera à utiliser les services des radios de proximité et des crieurs pour informer et sensibiliser les populations</w:t>
            </w:r>
          </w:p>
        </w:tc>
        <w:tc>
          <w:tcPr>
            <w:tcW w:w="745" w:type="pct"/>
            <w:shd w:val="clear" w:color="auto" w:fill="auto"/>
            <w:vAlign w:val="center"/>
          </w:tcPr>
          <w:p w14:paraId="44A2574E" w14:textId="77777777" w:rsidR="00ED42EA" w:rsidRPr="00821219" w:rsidRDefault="00ED42EA" w:rsidP="00A40DFB">
            <w:pPr>
              <w:suppressAutoHyphens/>
              <w:overflowPunct w:val="0"/>
              <w:autoSpaceDE w:val="0"/>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Mesures d’entretien et de gestion</w:t>
            </w:r>
          </w:p>
        </w:tc>
        <w:tc>
          <w:tcPr>
            <w:tcW w:w="1357" w:type="pct"/>
            <w:shd w:val="clear" w:color="auto" w:fill="auto"/>
            <w:vAlign w:val="center"/>
          </w:tcPr>
          <w:p w14:paraId="22FC25B4" w14:textId="77777777" w:rsidR="00ED42EA" w:rsidRPr="00821219" w:rsidRDefault="00ED42EA" w:rsidP="00B348ED">
            <w:pPr>
              <w:numPr>
                <w:ilvl w:val="0"/>
                <w:numId w:val="27"/>
              </w:numPr>
              <w:suppressAutoHyphens/>
              <w:overflowPunct w:val="0"/>
              <w:autoSpaceDE w:val="0"/>
              <w:spacing w:after="0" w:line="259" w:lineRule="auto"/>
              <w:ind w:left="384"/>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Journaux, affiches, la radio, la télévision ;</w:t>
            </w:r>
          </w:p>
          <w:p w14:paraId="3E3F201D" w14:textId="77777777" w:rsidR="00ED42EA" w:rsidRPr="00821219" w:rsidRDefault="00ED42EA" w:rsidP="00B348ED">
            <w:pPr>
              <w:numPr>
                <w:ilvl w:val="0"/>
                <w:numId w:val="27"/>
              </w:numPr>
              <w:suppressAutoHyphens/>
              <w:overflowPunct w:val="0"/>
              <w:autoSpaceDE w:val="0"/>
              <w:spacing w:after="0" w:line="259" w:lineRule="auto"/>
              <w:ind w:left="384"/>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Brochures, dépliants, affiches, documents et rapports de synthèse non techniques ;</w:t>
            </w:r>
          </w:p>
          <w:p w14:paraId="16BFDB71" w14:textId="77777777" w:rsidR="00ED42EA" w:rsidRPr="00821219" w:rsidRDefault="00ED42EA" w:rsidP="00B348ED">
            <w:pPr>
              <w:numPr>
                <w:ilvl w:val="0"/>
                <w:numId w:val="27"/>
              </w:numPr>
              <w:suppressAutoHyphens/>
              <w:overflowPunct w:val="0"/>
              <w:autoSpaceDE w:val="0"/>
              <w:spacing w:after="0" w:line="259" w:lineRule="auto"/>
              <w:ind w:left="384"/>
              <w:textAlignment w:val="baseline"/>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Correspondance, les réunions officielles ; Site Web, les médias sociaux.</w:t>
            </w:r>
          </w:p>
          <w:p w14:paraId="59524EE6" w14:textId="77777777" w:rsidR="00ED42EA" w:rsidRPr="00821219" w:rsidRDefault="00ED42EA" w:rsidP="00B348ED">
            <w:pPr>
              <w:numPr>
                <w:ilvl w:val="0"/>
                <w:numId w:val="27"/>
              </w:numPr>
              <w:suppressAutoHyphens/>
              <w:overflowPunct w:val="0"/>
              <w:autoSpaceDE w:val="0"/>
              <w:spacing w:after="0" w:line="259" w:lineRule="auto"/>
              <w:ind w:left="384"/>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 xml:space="preserve">Radios locales  </w:t>
            </w:r>
          </w:p>
          <w:p w14:paraId="45A9A705" w14:textId="77777777" w:rsidR="00ED42EA" w:rsidRPr="00821219" w:rsidRDefault="00ED42EA" w:rsidP="00B348ED">
            <w:pPr>
              <w:numPr>
                <w:ilvl w:val="0"/>
                <w:numId w:val="27"/>
              </w:numPr>
              <w:suppressAutoHyphens/>
              <w:overflowPunct w:val="0"/>
              <w:autoSpaceDE w:val="0"/>
              <w:spacing w:after="0" w:line="259" w:lineRule="auto"/>
              <w:ind w:left="384"/>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eastAsia="x-none"/>
              </w:rPr>
              <w:t>Consultation du public (regroupement, interview ou focus group)</w:t>
            </w:r>
          </w:p>
          <w:p w14:paraId="18794003" w14:textId="77777777" w:rsidR="00ED42EA" w:rsidRPr="00821219" w:rsidRDefault="00ED42EA" w:rsidP="00A40DFB">
            <w:p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p w14:paraId="7E997AB8" w14:textId="77777777" w:rsidR="00ED42EA" w:rsidRPr="00821219" w:rsidRDefault="00ED42EA" w:rsidP="00A40DFB">
            <w:pPr>
              <w:suppressAutoHyphens/>
              <w:overflowPunct w:val="0"/>
              <w:autoSpaceDE w:val="0"/>
              <w:spacing w:after="0" w:line="259" w:lineRule="auto"/>
              <w:ind w:left="0" w:firstLine="0"/>
              <w:textAlignment w:val="baseline"/>
              <w:rPr>
                <w:rFonts w:asciiTheme="minorHAnsi" w:eastAsia="Arial Unicode MS" w:hAnsiTheme="minorHAnsi" w:cstheme="minorHAnsi"/>
                <w:b/>
                <w:i/>
                <w:sz w:val="18"/>
                <w:szCs w:val="18"/>
                <w:u w:val="single"/>
                <w:lang w:val="fr-FR" w:eastAsia="x-none"/>
              </w:rPr>
            </w:pPr>
            <w:r>
              <w:rPr>
                <w:rFonts w:asciiTheme="minorHAnsi" w:eastAsia="Arial Unicode MS" w:hAnsiTheme="minorHAnsi" w:cstheme="minorHAnsi"/>
                <w:b/>
                <w:i/>
                <w:sz w:val="18"/>
                <w:szCs w:val="18"/>
                <w:u w:val="single"/>
                <w:lang w:val="fr-FR" w:eastAsia="x-none"/>
              </w:rPr>
              <w:t> N</w:t>
            </w:r>
            <w:r w:rsidRPr="00821219">
              <w:rPr>
                <w:rFonts w:asciiTheme="minorHAnsi" w:eastAsia="Arial Unicode MS" w:hAnsiTheme="minorHAnsi" w:cstheme="minorHAnsi"/>
                <w:b/>
                <w:i/>
                <w:sz w:val="18"/>
                <w:szCs w:val="18"/>
                <w:u w:val="single"/>
                <w:lang w:val="fr-FR" w:eastAsia="x-none"/>
              </w:rPr>
              <w:t xml:space="preserve">B : </w:t>
            </w:r>
          </w:p>
          <w:p w14:paraId="6105D78F" w14:textId="77777777" w:rsidR="00ED42EA" w:rsidRPr="00F230BB" w:rsidRDefault="00ED42EA" w:rsidP="00B348ED">
            <w:pPr>
              <w:pStyle w:val="ListParagraph"/>
              <w:numPr>
                <w:ilvl w:val="0"/>
                <w:numId w:val="29"/>
              </w:numPr>
              <w:suppressAutoHyphens/>
              <w:overflowPunct w:val="0"/>
              <w:autoSpaceDE w:val="0"/>
              <w:spacing w:after="0" w:line="240" w:lineRule="auto"/>
              <w:ind w:left="271" w:hanging="142"/>
              <w:textAlignment w:val="baseline"/>
              <w:rPr>
                <w:rFonts w:asciiTheme="minorHAnsi" w:hAnsiTheme="minorHAnsi" w:cstheme="minorHAnsi"/>
                <w:sz w:val="18"/>
                <w:szCs w:val="18"/>
                <w:lang w:val="fr-FR"/>
              </w:rPr>
            </w:pPr>
            <w:r w:rsidRPr="00F230BB">
              <w:rPr>
                <w:rFonts w:asciiTheme="minorHAnsi" w:eastAsia="Arial Unicode MS" w:hAnsiTheme="minorHAnsi" w:cstheme="minorHAnsi"/>
                <w:i/>
                <w:sz w:val="18"/>
                <w:szCs w:val="18"/>
                <w:lang w:val="fr-FR" w:eastAsia="x-none"/>
              </w:rPr>
              <w:t>Les réunions vont se tenir en présence des hommes et des femmes ainsi que les jeunes, les adultes et les personnes</w:t>
            </w:r>
            <w:r>
              <w:rPr>
                <w:rFonts w:asciiTheme="minorHAnsi" w:eastAsia="Arial Unicode MS" w:hAnsiTheme="minorHAnsi" w:cstheme="minorHAnsi"/>
                <w:i/>
                <w:sz w:val="18"/>
                <w:szCs w:val="18"/>
                <w:lang w:val="fr-FR" w:eastAsia="x-none"/>
              </w:rPr>
              <w:t xml:space="preserve"> âgées. </w:t>
            </w:r>
            <w:r w:rsidRPr="00F230BB">
              <w:rPr>
                <w:rFonts w:asciiTheme="minorHAnsi" w:eastAsia="Arial Unicode MS" w:hAnsiTheme="minorHAnsi" w:cstheme="minorHAnsi"/>
                <w:i/>
                <w:sz w:val="18"/>
                <w:szCs w:val="18"/>
                <w:lang w:val="fr-FR" w:eastAsia="x-none"/>
              </w:rPr>
              <w:t>Les communications avec les parties prenantes vont se faire en français et en langues nationales et locale</w:t>
            </w:r>
            <w:r w:rsidRPr="00F230BB">
              <w:rPr>
                <w:rFonts w:asciiTheme="minorHAnsi" w:eastAsia="Arial Unicode MS" w:hAnsiTheme="minorHAnsi" w:cstheme="minorHAnsi"/>
                <w:sz w:val="18"/>
                <w:szCs w:val="18"/>
                <w:lang w:val="fr-FR" w:eastAsia="x-none"/>
              </w:rPr>
              <w:t>s</w:t>
            </w:r>
          </w:p>
          <w:p w14:paraId="382B6663" w14:textId="77777777" w:rsidR="00ED42EA" w:rsidRPr="00821219" w:rsidRDefault="00ED42EA" w:rsidP="00B348ED">
            <w:pPr>
              <w:numPr>
                <w:ilvl w:val="0"/>
                <w:numId w:val="27"/>
              </w:numPr>
              <w:suppressAutoHyphens/>
              <w:overflowPunct w:val="0"/>
              <w:autoSpaceDE w:val="0"/>
              <w:spacing w:after="0" w:line="259" w:lineRule="auto"/>
              <w:ind w:left="333"/>
              <w:textAlignment w:val="baseline"/>
              <w:rPr>
                <w:rFonts w:asciiTheme="minorHAnsi" w:eastAsia="Arial Unicode MS" w:hAnsiTheme="minorHAnsi" w:cstheme="minorHAnsi"/>
                <w:sz w:val="18"/>
                <w:szCs w:val="18"/>
                <w:lang w:val="fr-FR"/>
              </w:rPr>
            </w:pPr>
          </w:p>
        </w:tc>
        <w:tc>
          <w:tcPr>
            <w:tcW w:w="733" w:type="pct"/>
            <w:shd w:val="clear" w:color="auto" w:fill="auto"/>
            <w:vAlign w:val="center"/>
          </w:tcPr>
          <w:p w14:paraId="7403AAD8" w14:textId="77777777" w:rsidR="00ED42EA" w:rsidRPr="00821219" w:rsidRDefault="00ED42EA" w:rsidP="00B348ED">
            <w:pPr>
              <w:numPr>
                <w:ilvl w:val="0"/>
                <w:numId w:val="27"/>
              </w:numPr>
              <w:suppressAutoHyphens/>
              <w:overflowPunct w:val="0"/>
              <w:autoSpaceDE w:val="0"/>
              <w:spacing w:after="160" w:line="240" w:lineRule="auto"/>
              <w:ind w:left="384"/>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rPr>
              <w:t xml:space="preserve">Bénéficiaires </w:t>
            </w:r>
          </w:p>
          <w:p w14:paraId="4BBE1A3A" w14:textId="77777777" w:rsidR="00ED42EA" w:rsidRPr="00821219" w:rsidRDefault="00ED42EA" w:rsidP="00B348ED">
            <w:pPr>
              <w:numPr>
                <w:ilvl w:val="0"/>
                <w:numId w:val="27"/>
              </w:numPr>
              <w:suppressAutoHyphens/>
              <w:overflowPunct w:val="0"/>
              <w:autoSpaceDE w:val="0"/>
              <w:spacing w:after="160" w:line="240" w:lineRule="auto"/>
              <w:ind w:left="384"/>
              <w:textAlignment w:val="baseline"/>
              <w:rPr>
                <w:rFonts w:asciiTheme="minorHAnsi" w:hAnsiTheme="minorHAnsi" w:cstheme="minorHAnsi"/>
                <w:sz w:val="18"/>
                <w:szCs w:val="18"/>
                <w:lang w:val="fr-FR"/>
              </w:rPr>
            </w:pPr>
            <w:r w:rsidRPr="00821219">
              <w:rPr>
                <w:rFonts w:asciiTheme="minorHAnsi" w:eastAsia="Arial Unicode MS" w:hAnsiTheme="minorHAnsi" w:cstheme="minorHAnsi"/>
                <w:sz w:val="18"/>
                <w:szCs w:val="18"/>
                <w:lang w:val="fr-FR"/>
              </w:rPr>
              <w:t xml:space="preserve">Collectivités territoriales </w:t>
            </w:r>
          </w:p>
          <w:p w14:paraId="5701035A" w14:textId="77777777" w:rsidR="00ED42EA" w:rsidRPr="00821219" w:rsidRDefault="00ED42EA" w:rsidP="00B348ED">
            <w:pPr>
              <w:numPr>
                <w:ilvl w:val="0"/>
                <w:numId w:val="27"/>
              </w:numPr>
              <w:spacing w:after="160" w:line="240" w:lineRule="auto"/>
              <w:ind w:left="333"/>
              <w:rPr>
                <w:rFonts w:asciiTheme="minorHAnsi" w:eastAsia="Arial Unicode MS" w:hAnsiTheme="minorHAnsi" w:cstheme="minorHAnsi"/>
                <w:sz w:val="18"/>
                <w:szCs w:val="18"/>
                <w:lang w:val="fr-FR"/>
              </w:rPr>
            </w:pPr>
            <w:r w:rsidRPr="00821219">
              <w:rPr>
                <w:rFonts w:asciiTheme="minorHAnsi" w:eastAsia="Arial Unicode MS" w:hAnsiTheme="minorHAnsi" w:cstheme="minorHAnsi"/>
                <w:sz w:val="18"/>
                <w:szCs w:val="18"/>
                <w:lang w:val="fr-FR"/>
              </w:rPr>
              <w:t>Communautés locales</w:t>
            </w:r>
          </w:p>
        </w:tc>
        <w:tc>
          <w:tcPr>
            <w:tcW w:w="737" w:type="pct"/>
            <w:shd w:val="clear" w:color="auto" w:fill="auto"/>
            <w:vAlign w:val="center"/>
          </w:tcPr>
          <w:p w14:paraId="5CEA7D31"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UGP</w:t>
            </w:r>
          </w:p>
          <w:p w14:paraId="2AD1B76A"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r w:rsidRPr="00821219">
              <w:rPr>
                <w:rFonts w:asciiTheme="minorHAnsi" w:eastAsia="Arial Unicode MS" w:hAnsiTheme="minorHAnsi" w:cstheme="minorHAnsi"/>
                <w:sz w:val="18"/>
                <w:szCs w:val="18"/>
                <w:lang w:val="fr-FR" w:eastAsia="x-none"/>
              </w:rPr>
              <w:t xml:space="preserve">Prestataires de services </w:t>
            </w:r>
          </w:p>
          <w:p w14:paraId="4A762597" w14:textId="77777777" w:rsidR="00ED42EA" w:rsidRPr="00821219" w:rsidRDefault="00ED42EA" w:rsidP="00B348ED">
            <w:pPr>
              <w:numPr>
                <w:ilvl w:val="0"/>
                <w:numId w:val="27"/>
              </w:numPr>
              <w:suppressAutoHyphens/>
              <w:overflowPunct w:val="0"/>
              <w:autoSpaceDE w:val="0"/>
              <w:spacing w:after="0" w:line="259" w:lineRule="auto"/>
              <w:textAlignment w:val="baseline"/>
              <w:rPr>
                <w:rFonts w:asciiTheme="minorHAnsi" w:eastAsia="Arial Unicode MS" w:hAnsiTheme="minorHAnsi" w:cstheme="minorHAnsi"/>
                <w:sz w:val="18"/>
                <w:szCs w:val="18"/>
                <w:lang w:val="fr-FR" w:eastAsia="x-none"/>
              </w:rPr>
            </w:pPr>
          </w:p>
        </w:tc>
      </w:tr>
      <w:bookmarkEnd w:id="18"/>
    </w:tbl>
    <w:p w14:paraId="02EC4BB5" w14:textId="77777777" w:rsidR="00ED42EA" w:rsidRDefault="00ED42EA" w:rsidP="0083720E">
      <w:pPr>
        <w:spacing w:after="0" w:line="240" w:lineRule="auto"/>
        <w:ind w:left="14" w:hanging="14"/>
        <w:rPr>
          <w:color w:val="C00000"/>
          <w:lang w:val="fr-FR"/>
        </w:rPr>
      </w:pPr>
    </w:p>
    <w:p w14:paraId="51379C1A" w14:textId="77777777" w:rsidR="002603A2" w:rsidRPr="0001231E" w:rsidRDefault="002603A2" w:rsidP="004A2D5A">
      <w:pPr>
        <w:spacing w:after="0" w:line="240" w:lineRule="auto"/>
        <w:rPr>
          <w:color w:val="C00000"/>
          <w:lang w:val="fr-FR"/>
        </w:rPr>
      </w:pPr>
    </w:p>
    <w:p w14:paraId="3F91F00C" w14:textId="700C787F" w:rsidR="00E56ADE" w:rsidRPr="004A2D5A" w:rsidRDefault="00E56ADE" w:rsidP="004A2D5A">
      <w:pPr>
        <w:spacing w:after="0" w:line="240" w:lineRule="auto"/>
        <w:rPr>
          <w:rFonts w:cstheme="minorHAnsi"/>
          <w:color w:val="auto"/>
          <w:lang w:val="fr-FR"/>
        </w:rPr>
      </w:pPr>
      <w:r w:rsidRPr="004A2D5A">
        <w:rPr>
          <w:rFonts w:cstheme="minorHAnsi"/>
          <w:color w:val="auto"/>
          <w:lang w:val="fr-FR"/>
        </w:rPr>
        <w:t xml:space="preserve">Le contenu des informations à communiquer portera sur les éléments suivants : </w:t>
      </w:r>
    </w:p>
    <w:p w14:paraId="22FF9A98"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Contenu du Projet ; </w:t>
      </w:r>
    </w:p>
    <w:p w14:paraId="7794CDF5"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Participation à la formulation des instruments de sauvegarde </w:t>
      </w:r>
    </w:p>
    <w:p w14:paraId="481C5F60" w14:textId="75F8F55A" w:rsidR="00E56ADE" w:rsidRPr="00E56ADE" w:rsidRDefault="00E56ADE" w:rsidP="00B348ED">
      <w:pPr>
        <w:pStyle w:val="ListParagraph"/>
        <w:numPr>
          <w:ilvl w:val="1"/>
          <w:numId w:val="11"/>
        </w:numPr>
        <w:spacing w:after="0" w:line="240" w:lineRule="auto"/>
        <w:rPr>
          <w:lang w:val="fr-FR"/>
        </w:rPr>
      </w:pPr>
      <w:r w:rsidRPr="0083720E">
        <w:rPr>
          <w:lang w:val="fr-FR"/>
        </w:rPr>
        <w:t>Facilitation des consultations</w:t>
      </w:r>
    </w:p>
    <w:p w14:paraId="3C1BE422" w14:textId="77777777" w:rsidR="00E56ADE" w:rsidRPr="00E56ADE" w:rsidRDefault="00E56ADE" w:rsidP="00B348ED">
      <w:pPr>
        <w:pStyle w:val="ListParagraph"/>
        <w:numPr>
          <w:ilvl w:val="1"/>
          <w:numId w:val="11"/>
        </w:numPr>
        <w:spacing w:after="0" w:line="240" w:lineRule="auto"/>
        <w:rPr>
          <w:lang w:val="fr-FR"/>
        </w:rPr>
      </w:pPr>
      <w:r w:rsidRPr="0083720E">
        <w:rPr>
          <w:lang w:val="fr-FR"/>
        </w:rPr>
        <w:t>Objectifs, Impacts et mesures d’atténuation du projet, opportunités, moyens de participation</w:t>
      </w:r>
    </w:p>
    <w:p w14:paraId="1472BEBC"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Contenu des documents de sauvegarde environnementale et sociale </w:t>
      </w:r>
    </w:p>
    <w:p w14:paraId="7057D040" w14:textId="77777777" w:rsidR="00E56ADE" w:rsidRPr="00E56ADE" w:rsidRDefault="00E56ADE" w:rsidP="00B348ED">
      <w:pPr>
        <w:pStyle w:val="ListParagraph"/>
        <w:numPr>
          <w:ilvl w:val="1"/>
          <w:numId w:val="11"/>
        </w:numPr>
        <w:spacing w:after="0" w:line="240" w:lineRule="auto"/>
        <w:rPr>
          <w:lang w:val="fr-FR"/>
        </w:rPr>
      </w:pPr>
      <w:r w:rsidRPr="0083720E">
        <w:rPr>
          <w:lang w:val="fr-FR"/>
        </w:rPr>
        <w:t>Méthodes de mise en œuvre des mesures de sauvegarde Environnementales et sociales</w:t>
      </w:r>
    </w:p>
    <w:p w14:paraId="33335520"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Échéance de mise en œuvre des activités de sauvegarde environnementales et sociales </w:t>
      </w:r>
    </w:p>
    <w:p w14:paraId="6AEA8074" w14:textId="77777777" w:rsidR="00E56ADE" w:rsidRPr="00E56ADE" w:rsidRDefault="00E56ADE" w:rsidP="00B348ED">
      <w:pPr>
        <w:pStyle w:val="ListParagraph"/>
        <w:numPr>
          <w:ilvl w:val="1"/>
          <w:numId w:val="11"/>
        </w:numPr>
        <w:spacing w:after="0" w:line="240" w:lineRule="auto"/>
        <w:rPr>
          <w:lang w:val="fr-FR"/>
        </w:rPr>
      </w:pPr>
      <w:r w:rsidRPr="0083720E">
        <w:rPr>
          <w:lang w:val="fr-FR"/>
        </w:rPr>
        <w:t>Rôle des différents acteurs chargés de la mise en œuvre</w:t>
      </w:r>
    </w:p>
    <w:p w14:paraId="10C05957"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Indicateurs de suivi </w:t>
      </w:r>
    </w:p>
    <w:p w14:paraId="5F1959DC"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Méthodes/techniques de renseignement des indicateurs </w:t>
      </w:r>
    </w:p>
    <w:p w14:paraId="25EAB2F7" w14:textId="77777777" w:rsidR="00E56ADE" w:rsidRPr="00E56ADE" w:rsidRDefault="00E56ADE" w:rsidP="00B348ED">
      <w:pPr>
        <w:pStyle w:val="ListParagraph"/>
        <w:numPr>
          <w:ilvl w:val="1"/>
          <w:numId w:val="11"/>
        </w:numPr>
        <w:spacing w:after="0" w:line="240" w:lineRule="auto"/>
        <w:rPr>
          <w:lang w:val="fr-FR"/>
        </w:rPr>
      </w:pPr>
      <w:r w:rsidRPr="0083720E">
        <w:rPr>
          <w:lang w:val="fr-FR"/>
        </w:rPr>
        <w:t xml:space="preserve">Rôles des acteurs dans collecte données </w:t>
      </w:r>
    </w:p>
    <w:p w14:paraId="12CC09F0" w14:textId="6D9FC8E4" w:rsidR="00E56ADE" w:rsidRDefault="00E56ADE" w:rsidP="00B348ED">
      <w:pPr>
        <w:pStyle w:val="ListParagraph"/>
        <w:numPr>
          <w:ilvl w:val="1"/>
          <w:numId w:val="11"/>
        </w:numPr>
        <w:spacing w:after="0" w:line="240" w:lineRule="auto"/>
        <w:rPr>
          <w:lang w:val="fr-FR"/>
        </w:rPr>
      </w:pPr>
      <w:r w:rsidRPr="0083720E">
        <w:rPr>
          <w:lang w:val="fr-FR"/>
        </w:rPr>
        <w:t>Période de collecte des données</w:t>
      </w:r>
    </w:p>
    <w:p w14:paraId="119E5E16" w14:textId="77777777" w:rsidR="00E56ADE" w:rsidRDefault="00E56ADE" w:rsidP="006255F9">
      <w:pPr>
        <w:spacing w:after="0" w:line="240" w:lineRule="auto"/>
        <w:ind w:left="0" w:firstLine="0"/>
        <w:rPr>
          <w:lang w:val="fr-FR"/>
        </w:rPr>
      </w:pPr>
    </w:p>
    <w:p w14:paraId="5174A060" w14:textId="387C3F8A" w:rsidR="006255F9" w:rsidRPr="00EF2A9E" w:rsidRDefault="006255F9" w:rsidP="004A2D5A">
      <w:pPr>
        <w:spacing w:after="0" w:line="240" w:lineRule="auto"/>
        <w:rPr>
          <w:lang w:val="fr-FR"/>
        </w:rPr>
      </w:pPr>
      <w:r w:rsidRPr="00EF2A9E">
        <w:rPr>
          <w:lang w:val="fr-FR"/>
        </w:rPr>
        <w:lastRenderedPageBreak/>
        <w:t xml:space="preserve">La notification et la diffusion des informations seront faites à travers les mass-médias notamment la radio et la télévision nationale ainsi que les journaux de grande audience </w:t>
      </w:r>
      <w:r w:rsidR="00D623A6" w:rsidRPr="00EF2A9E">
        <w:rPr>
          <w:lang w:val="fr-FR"/>
        </w:rPr>
        <w:t>du pays bénéficiaires</w:t>
      </w:r>
      <w:r w:rsidRPr="00EF2A9E">
        <w:rPr>
          <w:lang w:val="fr-FR"/>
        </w:rPr>
        <w:t xml:space="preserve">. Des affiches seront apposées sur des sites bien identifiés et accessibles à tous telles que les mairies, les inspections de l’éducation, les gouvernorats et les places publiques etc. Pour atteindre le maximum de personnes susceptibles d’être impactées, en plus des radios locales, les crieurs publics seront mis à contribution. Les informations seront diffusées au moins trois fois par semaine avant la tenue des réunions. </w:t>
      </w:r>
    </w:p>
    <w:p w14:paraId="699BAF4A" w14:textId="77777777" w:rsidR="00EF2A9E" w:rsidRDefault="00EF2A9E" w:rsidP="00EF2A9E">
      <w:pPr>
        <w:spacing w:after="0" w:line="240" w:lineRule="auto"/>
        <w:ind w:left="0" w:firstLine="0"/>
        <w:rPr>
          <w:lang w:val="fr-FR"/>
        </w:rPr>
      </w:pPr>
    </w:p>
    <w:p w14:paraId="00CFA33C" w14:textId="0715C7B9" w:rsidR="00E56ADE" w:rsidRPr="00EF2A9E" w:rsidRDefault="00E56ADE" w:rsidP="004A2D5A">
      <w:pPr>
        <w:spacing w:after="0" w:line="240" w:lineRule="auto"/>
        <w:ind w:left="0" w:firstLine="0"/>
        <w:rPr>
          <w:lang w:val="fr-FR"/>
        </w:rPr>
      </w:pPr>
      <w:r w:rsidRPr="00EF2A9E">
        <w:rPr>
          <w:lang w:val="fr-FR"/>
        </w:rPr>
        <w:t>En plus de ces moyens identifiés, les brochures, dépliants, affiches, documents et rapports de synthèse non techniques en français et en langues locales seront distribués pour faciliter la diffusion des informations sur le Projet. Pour les parties prenantes qui sont instruites, un site web sera créé et régulièrement mis à jour et les informations seront aussi diffusées via les réseaux sociaux tels que WhatsApp, Facebook, etc. Les réunions seront annoncées à travers les lettres officielles envoyées aux parties prenantes au moins 72 heures avant, pour permettre leur intégration dans les agendas. Ces différents dispositifs permettront de fournir les informations actualisées aux parties prenantes. Les outils de communication développés seront adaptés à la communication sensible aux enfants</w:t>
      </w:r>
    </w:p>
    <w:p w14:paraId="26961A77" w14:textId="77777777" w:rsidR="006255F9" w:rsidRDefault="006255F9" w:rsidP="006255F9">
      <w:pPr>
        <w:spacing w:after="0" w:line="240" w:lineRule="auto"/>
        <w:ind w:left="0" w:firstLine="0"/>
        <w:rPr>
          <w:lang w:val="fr-FR"/>
        </w:rPr>
      </w:pPr>
    </w:p>
    <w:p w14:paraId="5CF18305" w14:textId="7B343742" w:rsidR="00B64D59" w:rsidRPr="0001231E" w:rsidRDefault="003E20E7" w:rsidP="00B348ED">
      <w:pPr>
        <w:pStyle w:val="Heading1"/>
        <w:numPr>
          <w:ilvl w:val="1"/>
          <w:numId w:val="20"/>
        </w:numPr>
        <w:jc w:val="left"/>
        <w:rPr>
          <w:b w:val="0"/>
          <w:bCs/>
          <w:color w:val="auto"/>
          <w:lang w:val="fr-FR"/>
        </w:rPr>
      </w:pPr>
      <w:bookmarkStart w:id="22" w:name="_Toc153296858"/>
      <w:r w:rsidRPr="0001231E">
        <w:rPr>
          <w:bCs/>
          <w:color w:val="auto"/>
          <w:lang w:val="fr-FR"/>
        </w:rPr>
        <w:t>Information des</w:t>
      </w:r>
      <w:r w:rsidR="002949AF" w:rsidRPr="0001231E">
        <w:rPr>
          <w:bCs/>
          <w:color w:val="auto"/>
          <w:lang w:val="fr-FR"/>
        </w:rPr>
        <w:t xml:space="preserve"> parties prenantes</w:t>
      </w:r>
      <w:bookmarkEnd w:id="22"/>
    </w:p>
    <w:p w14:paraId="383C2BC9" w14:textId="54A7F1CA" w:rsidR="00B64D59" w:rsidRPr="0001231E" w:rsidRDefault="002949AF" w:rsidP="00B64D59">
      <w:pPr>
        <w:rPr>
          <w:color w:val="auto"/>
          <w:lang w:val="fr-FR"/>
        </w:rPr>
      </w:pPr>
      <w:r w:rsidRPr="0001231E">
        <w:rPr>
          <w:color w:val="auto"/>
          <w:lang w:val="fr-FR"/>
        </w:rPr>
        <w:t xml:space="preserve">Les parties prenantes seront tenues informées au fur et à mesure de l'évolution du projet, notamment en ce qui concerne les performances </w:t>
      </w:r>
      <w:r w:rsidR="006759E4" w:rsidRPr="0001231E">
        <w:rPr>
          <w:color w:val="auto"/>
          <w:lang w:val="fr-FR"/>
        </w:rPr>
        <w:t xml:space="preserve">en matière </w:t>
      </w:r>
      <w:r w:rsidRPr="0001231E">
        <w:rPr>
          <w:color w:val="auto"/>
          <w:lang w:val="fr-FR"/>
        </w:rPr>
        <w:t xml:space="preserve">environnementale et sociale du projet, la mise en œuvre du </w:t>
      </w:r>
      <w:r w:rsidR="006759E4" w:rsidRPr="0001231E">
        <w:rPr>
          <w:color w:val="auto"/>
          <w:lang w:val="fr-FR"/>
        </w:rPr>
        <w:t>P</w:t>
      </w:r>
      <w:r w:rsidR="003E20E7" w:rsidRPr="0001231E">
        <w:rPr>
          <w:color w:val="auto"/>
          <w:lang w:val="fr-FR"/>
        </w:rPr>
        <w:t>MPP</w:t>
      </w:r>
      <w:r w:rsidRPr="0001231E">
        <w:rPr>
          <w:color w:val="auto"/>
          <w:lang w:val="fr-FR"/>
        </w:rPr>
        <w:t xml:space="preserve"> et du </w:t>
      </w:r>
      <w:r w:rsidR="003E20E7" w:rsidRPr="0001231E">
        <w:rPr>
          <w:color w:val="auto"/>
          <w:lang w:val="fr-FR"/>
        </w:rPr>
        <w:t>M</w:t>
      </w:r>
      <w:r w:rsidRPr="0001231E">
        <w:rPr>
          <w:color w:val="auto"/>
          <w:lang w:val="fr-FR"/>
        </w:rPr>
        <w:t xml:space="preserve">écanisme de règlement des </w:t>
      </w:r>
      <w:r w:rsidR="006759E4" w:rsidRPr="0001231E">
        <w:rPr>
          <w:color w:val="auto"/>
          <w:lang w:val="fr-FR"/>
        </w:rPr>
        <w:t>plaintes</w:t>
      </w:r>
      <w:r w:rsidRPr="0001231E">
        <w:rPr>
          <w:color w:val="auto"/>
          <w:lang w:val="fr-FR"/>
        </w:rPr>
        <w:t>, ainsi que l'état d'avancement général de la mise en œuvre du projet.</w:t>
      </w:r>
    </w:p>
    <w:p w14:paraId="446ECE9D" w14:textId="3E5A696C" w:rsidR="00326E58" w:rsidRPr="00326E58" w:rsidRDefault="002949AF" w:rsidP="00B348ED">
      <w:pPr>
        <w:pStyle w:val="Heading1"/>
        <w:numPr>
          <w:ilvl w:val="0"/>
          <w:numId w:val="20"/>
        </w:numPr>
        <w:jc w:val="left"/>
        <w:rPr>
          <w:color w:val="C00000"/>
          <w:lang w:val="fr-FR"/>
        </w:rPr>
      </w:pPr>
      <w:bookmarkStart w:id="23" w:name="_Toc153296859"/>
      <w:r w:rsidRPr="0001231E">
        <w:rPr>
          <w:color w:val="auto"/>
          <w:lang w:val="fr-FR"/>
        </w:rPr>
        <w:t>Ressources et responsabilités pour la mise en œuvre</w:t>
      </w:r>
      <w:r w:rsidR="00747A3A">
        <w:rPr>
          <w:color w:val="auto"/>
          <w:lang w:val="fr-FR"/>
        </w:rPr>
        <w:t xml:space="preserve"> du projet et </w:t>
      </w:r>
      <w:r w:rsidRPr="0001231E">
        <w:rPr>
          <w:color w:val="auto"/>
          <w:lang w:val="fr-FR"/>
        </w:rPr>
        <w:t>des activités de mobilisation des parties prenantes</w:t>
      </w:r>
      <w:bookmarkEnd w:id="23"/>
    </w:p>
    <w:p w14:paraId="7768971B" w14:textId="7E8B4284" w:rsidR="00B64D59" w:rsidRDefault="002949AF" w:rsidP="00B348ED">
      <w:pPr>
        <w:pStyle w:val="Heading1"/>
        <w:numPr>
          <w:ilvl w:val="1"/>
          <w:numId w:val="20"/>
        </w:numPr>
        <w:jc w:val="left"/>
        <w:rPr>
          <w:color w:val="auto"/>
          <w:lang w:val="fr-FR"/>
        </w:rPr>
      </w:pPr>
      <w:r w:rsidRPr="0001231E">
        <w:rPr>
          <w:color w:val="auto"/>
          <w:lang w:val="fr-FR"/>
        </w:rPr>
        <w:t xml:space="preserve"> </w:t>
      </w:r>
      <w:bookmarkStart w:id="24" w:name="_Toc153296860"/>
      <w:r w:rsidR="00326E58">
        <w:rPr>
          <w:color w:val="auto"/>
          <w:lang w:val="fr-FR"/>
        </w:rPr>
        <w:t>Ressources</w:t>
      </w:r>
      <w:bookmarkEnd w:id="24"/>
    </w:p>
    <w:p w14:paraId="6DF5A267" w14:textId="566D48A9" w:rsidR="00747A3A" w:rsidRPr="004A2D5A" w:rsidRDefault="00747A3A" w:rsidP="00747A3A">
      <w:pPr>
        <w:rPr>
          <w:b/>
          <w:bCs/>
          <w:lang w:val="fr-FR"/>
        </w:rPr>
      </w:pPr>
      <w:r w:rsidRPr="004A2D5A">
        <w:rPr>
          <w:b/>
          <w:bCs/>
          <w:lang w:val="fr-FR"/>
        </w:rPr>
        <w:t xml:space="preserve">Unité de facilitation régionale </w:t>
      </w:r>
    </w:p>
    <w:p w14:paraId="652D5CFC" w14:textId="68D27C40" w:rsidR="00747A3A" w:rsidRPr="00747A3A" w:rsidRDefault="00747A3A" w:rsidP="00747A3A">
      <w:pPr>
        <w:rPr>
          <w:lang w:val="fr-FR"/>
        </w:rPr>
      </w:pPr>
      <w:r w:rsidRPr="00747A3A">
        <w:rPr>
          <w:lang w:val="fr-FR"/>
        </w:rPr>
        <w:t xml:space="preserve">Une unité de facilitation régionale (UFR) sera créée au sein de l'AUA pour assurer le rôle de facilitation régionale entre les pays et gérer l'ensemble du projet. L'UFR sera composée d'un coordinateur régional, d'une équipe de suivi et d'évaluation et d'une équipe fiduciaire qui seront sélectionnées sur une base concurrentielle. Outre son rôle de rassembleur et ses responsabilités spécifiques connexes dans le cadre des volets 1 et 2, l'UFR sera responsable de ce qui suit : (i) la coordination générale des activités du projet et la liaison avec les unités nationales de facilitation ; (ii) le secrétariat du Comité de pilotage régional (CPR) ; (iii) la coordination des missions d'appui à la mise en œuvre ; et (iv) les activités de suivi et d'évaluation.  </w:t>
      </w:r>
    </w:p>
    <w:p w14:paraId="07DAC2C5" w14:textId="0E4D6C3C" w:rsidR="00747A3A" w:rsidRDefault="00747A3A" w:rsidP="00747A3A">
      <w:pPr>
        <w:rPr>
          <w:lang w:val="fr-FR"/>
        </w:rPr>
      </w:pPr>
      <w:r w:rsidRPr="004A2D5A">
        <w:rPr>
          <w:b/>
          <w:bCs/>
          <w:lang w:val="fr-FR"/>
        </w:rPr>
        <w:t>Unités nationales de facilitation</w:t>
      </w:r>
      <w:r w:rsidRPr="00747A3A">
        <w:rPr>
          <w:lang w:val="fr-FR"/>
        </w:rPr>
        <w:t xml:space="preserve"> </w:t>
      </w:r>
    </w:p>
    <w:p w14:paraId="2C6DD44A" w14:textId="0859A4F9" w:rsidR="00747A3A" w:rsidRPr="00747A3A" w:rsidRDefault="00747A3A" w:rsidP="00747A3A">
      <w:pPr>
        <w:rPr>
          <w:lang w:val="fr-FR"/>
        </w:rPr>
      </w:pPr>
      <w:r w:rsidRPr="00747A3A">
        <w:rPr>
          <w:lang w:val="fr-FR"/>
        </w:rPr>
        <w:t>Afin d'assurer une mise en œuvre harmonieuse du projet au niveau national, chaque pays disposera d'une unité nationale de facilitation (U</w:t>
      </w:r>
      <w:r>
        <w:rPr>
          <w:lang w:val="fr-FR"/>
        </w:rPr>
        <w:t>NF</w:t>
      </w:r>
      <w:r w:rsidRPr="00747A3A">
        <w:rPr>
          <w:lang w:val="fr-FR"/>
        </w:rPr>
        <w:t xml:space="preserve">) </w:t>
      </w:r>
      <w:r>
        <w:rPr>
          <w:lang w:val="fr-FR"/>
        </w:rPr>
        <w:t xml:space="preserve">ou Unité de Gestion du Projet (UGP) </w:t>
      </w:r>
      <w:r w:rsidRPr="00747A3A">
        <w:rPr>
          <w:lang w:val="fr-FR"/>
        </w:rPr>
        <w:t>dotée des compétences techniques et fiduciaires nécessaires pour soutenir chaque ministère bénéficiaire dans toutes les activités menées dans le pays. L</w:t>
      </w:r>
      <w:r>
        <w:rPr>
          <w:lang w:val="fr-FR"/>
        </w:rPr>
        <w:t>’UGP</w:t>
      </w:r>
      <w:r w:rsidRPr="00747A3A">
        <w:rPr>
          <w:lang w:val="fr-FR"/>
        </w:rPr>
        <w:t xml:space="preserve"> supervisera la gestion du projet au niveau national et sera établie sous les ministères en charge de l'éducation pour le Burkina Faso, le Tchad</w:t>
      </w:r>
      <w:r w:rsidR="00FC63C1">
        <w:rPr>
          <w:lang w:val="fr-FR"/>
        </w:rPr>
        <w:t>, la Mauritanie</w:t>
      </w:r>
      <w:r w:rsidRPr="00747A3A">
        <w:rPr>
          <w:lang w:val="fr-FR"/>
        </w:rPr>
        <w:t xml:space="preserve"> et le Niger. Une évaluation complète des NFU sera effectuée au cours de l'évaluation.</w:t>
      </w:r>
    </w:p>
    <w:p w14:paraId="4E29E1D7" w14:textId="10C75C01" w:rsidR="000A69A8" w:rsidRDefault="000A69A8" w:rsidP="000A69A8">
      <w:pPr>
        <w:spacing w:after="0" w:line="240" w:lineRule="auto"/>
        <w:ind w:right="43"/>
        <w:rPr>
          <w:rFonts w:asciiTheme="minorHAnsi" w:hAnsiTheme="minorHAnsi" w:cstheme="minorHAnsi"/>
          <w:color w:val="auto"/>
          <w:lang w:val="fr-FR"/>
        </w:rPr>
      </w:pPr>
      <w:r w:rsidRPr="0001231E">
        <w:rPr>
          <w:color w:val="auto"/>
          <w:lang w:val="fr-FR"/>
        </w:rPr>
        <w:t>L</w:t>
      </w:r>
      <w:r>
        <w:rPr>
          <w:color w:val="auto"/>
          <w:lang w:val="fr-FR"/>
        </w:rPr>
        <w:t xml:space="preserve">'UGP au niveau national </w:t>
      </w:r>
      <w:r w:rsidRPr="0001231E">
        <w:rPr>
          <w:color w:val="auto"/>
          <w:lang w:val="fr-FR"/>
        </w:rPr>
        <w:t>sera chargée des activités de mobilisation des parties prenantes.</w:t>
      </w:r>
      <w:r>
        <w:rPr>
          <w:color w:val="auto"/>
          <w:lang w:val="fr-FR"/>
        </w:rPr>
        <w:t xml:space="preserve"> </w:t>
      </w:r>
      <w:r w:rsidRPr="00033D5D">
        <w:rPr>
          <w:rFonts w:asciiTheme="minorHAnsi" w:hAnsiTheme="minorHAnsi" w:cstheme="minorHAnsi"/>
          <w:lang w:val="fr-FR"/>
        </w:rPr>
        <w:t xml:space="preserve">Les activités et les responsables pour la mise en </w:t>
      </w:r>
      <w:r>
        <w:rPr>
          <w:rFonts w:asciiTheme="minorHAnsi" w:hAnsiTheme="minorHAnsi" w:cstheme="minorHAnsi"/>
          <w:lang w:val="fr-FR"/>
        </w:rPr>
        <w:t xml:space="preserve">œuvre </w:t>
      </w:r>
      <w:r w:rsidRPr="00033D5D">
        <w:rPr>
          <w:rFonts w:asciiTheme="minorHAnsi" w:hAnsiTheme="minorHAnsi" w:cstheme="minorHAnsi"/>
          <w:lang w:val="fr-FR"/>
        </w:rPr>
        <w:t>de l’engagement des parties prenantes sont décrits dans le</w:t>
      </w:r>
      <w:r>
        <w:rPr>
          <w:rFonts w:asciiTheme="minorHAnsi" w:hAnsiTheme="minorHAnsi" w:cstheme="minorHAnsi"/>
          <w:lang w:val="fr-FR"/>
        </w:rPr>
        <w:t xml:space="preserve"> </w:t>
      </w:r>
      <w:r>
        <w:rPr>
          <w:rFonts w:asciiTheme="minorHAnsi" w:hAnsiTheme="minorHAnsi" w:cstheme="minorHAnsi"/>
          <w:lang w:val="fr-FR"/>
        </w:rPr>
        <w:fldChar w:fldCharType="begin"/>
      </w:r>
      <w:r>
        <w:rPr>
          <w:rFonts w:asciiTheme="minorHAnsi" w:hAnsiTheme="minorHAnsi" w:cstheme="minorHAnsi"/>
          <w:lang w:val="fr-FR"/>
        </w:rPr>
        <w:instrText xml:space="preserve"> REF _Ref164661531 \h </w:instrText>
      </w:r>
      <w:r>
        <w:rPr>
          <w:rFonts w:asciiTheme="minorHAnsi" w:hAnsiTheme="minorHAnsi" w:cstheme="minorHAnsi"/>
          <w:lang w:val="fr-FR"/>
        </w:rPr>
      </w:r>
      <w:r>
        <w:rPr>
          <w:rFonts w:asciiTheme="minorHAnsi" w:hAnsiTheme="minorHAnsi" w:cstheme="minorHAnsi"/>
          <w:lang w:val="fr-FR"/>
        </w:rPr>
        <w:fldChar w:fldCharType="separate"/>
      </w:r>
      <w:r w:rsidRPr="00FF6DED">
        <w:rPr>
          <w:lang w:val="fr-FR"/>
        </w:rPr>
        <w:t xml:space="preserve">Tableau </w:t>
      </w:r>
      <w:r>
        <w:rPr>
          <w:noProof/>
          <w:lang w:val="fr-FR"/>
        </w:rPr>
        <w:t>2</w:t>
      </w:r>
      <w:r>
        <w:rPr>
          <w:rFonts w:asciiTheme="minorHAnsi" w:hAnsiTheme="minorHAnsi" w:cstheme="minorHAnsi"/>
          <w:lang w:val="fr-FR"/>
        </w:rPr>
        <w:fldChar w:fldCharType="end"/>
      </w:r>
      <w:r w:rsidRPr="00033D5D">
        <w:rPr>
          <w:rFonts w:asciiTheme="minorHAnsi" w:hAnsiTheme="minorHAnsi" w:cstheme="minorHAnsi"/>
          <w:lang w:val="fr-FR"/>
        </w:rPr>
        <w:t xml:space="preserve"> ci-dessus</w:t>
      </w:r>
      <w:r>
        <w:rPr>
          <w:rFonts w:asciiTheme="minorHAnsi" w:hAnsiTheme="minorHAnsi" w:cstheme="minorHAnsi"/>
          <w:lang w:val="fr-FR"/>
        </w:rPr>
        <w:t xml:space="preserve"> </w:t>
      </w:r>
      <w:r w:rsidRPr="00033D5D">
        <w:rPr>
          <w:rFonts w:asciiTheme="minorHAnsi" w:hAnsiTheme="minorHAnsi" w:cstheme="minorHAnsi"/>
          <w:lang w:val="fr-FR"/>
        </w:rPr>
        <w:t>:</w:t>
      </w:r>
      <w:r w:rsidRPr="00033D5D">
        <w:rPr>
          <w:rFonts w:asciiTheme="minorHAnsi" w:hAnsiTheme="minorHAnsi" w:cstheme="minorHAnsi"/>
          <w:color w:val="auto"/>
          <w:lang w:val="fr-FR"/>
        </w:rPr>
        <w:t xml:space="preserve"> </w:t>
      </w:r>
    </w:p>
    <w:p w14:paraId="17895246" w14:textId="77777777" w:rsidR="000A69A8" w:rsidRDefault="000A69A8" w:rsidP="00326E58">
      <w:pPr>
        <w:rPr>
          <w:lang w:val="fr-FR"/>
        </w:rPr>
      </w:pPr>
    </w:p>
    <w:p w14:paraId="5E2ADD3B" w14:textId="3B1629FD" w:rsidR="000A69A8" w:rsidRPr="000B5E43" w:rsidRDefault="000A69A8" w:rsidP="000A69A8">
      <w:pPr>
        <w:pStyle w:val="Caption"/>
        <w:rPr>
          <w:color w:val="auto"/>
          <w:sz w:val="20"/>
          <w:szCs w:val="20"/>
          <w:lang w:val="fr-FR"/>
        </w:rPr>
      </w:pPr>
      <w:bookmarkStart w:id="25" w:name="_Ref164661531"/>
      <w:bookmarkStart w:id="26" w:name="_Toc164851600"/>
      <w:r w:rsidRPr="000B5E43">
        <w:rPr>
          <w:sz w:val="20"/>
          <w:szCs w:val="20"/>
          <w:lang w:val="fr-FR"/>
        </w:rPr>
        <w:lastRenderedPageBreak/>
        <w:t xml:space="preserve">Tableau </w:t>
      </w:r>
      <w:r w:rsidRPr="000B5E43">
        <w:rPr>
          <w:sz w:val="20"/>
          <w:szCs w:val="20"/>
        </w:rPr>
        <w:fldChar w:fldCharType="begin"/>
      </w:r>
      <w:r w:rsidRPr="000B5E43">
        <w:rPr>
          <w:sz w:val="20"/>
          <w:szCs w:val="20"/>
          <w:lang w:val="fr-FR"/>
        </w:rPr>
        <w:instrText xml:space="preserve"> SEQ Tableau \* ARABIC </w:instrText>
      </w:r>
      <w:r w:rsidRPr="000B5E43">
        <w:rPr>
          <w:sz w:val="20"/>
          <w:szCs w:val="20"/>
        </w:rPr>
        <w:fldChar w:fldCharType="separate"/>
      </w:r>
      <w:r>
        <w:rPr>
          <w:noProof/>
          <w:sz w:val="20"/>
          <w:szCs w:val="20"/>
          <w:lang w:val="fr-FR"/>
        </w:rPr>
        <w:t>2</w:t>
      </w:r>
      <w:r w:rsidRPr="000B5E43">
        <w:rPr>
          <w:sz w:val="20"/>
          <w:szCs w:val="20"/>
        </w:rPr>
        <w:fldChar w:fldCharType="end"/>
      </w:r>
      <w:bookmarkEnd w:id="25"/>
      <w:r w:rsidRPr="000B5E43">
        <w:rPr>
          <w:sz w:val="20"/>
          <w:szCs w:val="20"/>
          <w:lang w:val="fr-FR"/>
        </w:rPr>
        <w:t xml:space="preserve">: </w:t>
      </w:r>
      <w:r w:rsidRPr="000B5E43">
        <w:rPr>
          <w:rFonts w:cstheme="minorHAnsi"/>
          <w:sz w:val="20"/>
          <w:szCs w:val="20"/>
          <w:lang w:val="fr-FR"/>
        </w:rPr>
        <w:t>Activités et responsabilités des parties prenantes</w:t>
      </w:r>
      <w:bookmarkEnd w:id="26"/>
    </w:p>
    <w:tbl>
      <w:tblPr>
        <w:tblStyle w:val="TableGrid"/>
        <w:tblW w:w="9482" w:type="dxa"/>
        <w:tblInd w:w="11" w:type="dxa"/>
        <w:tblLook w:val="04A0" w:firstRow="1" w:lastRow="0" w:firstColumn="1" w:lastColumn="0" w:noHBand="0" w:noVBand="1"/>
      </w:tblPr>
      <w:tblGrid>
        <w:gridCol w:w="5796"/>
        <w:gridCol w:w="3686"/>
      </w:tblGrid>
      <w:tr w:rsidR="000A69A8" w:rsidRPr="000B5E43" w14:paraId="378ED7C6" w14:textId="77777777" w:rsidTr="00A40DFB">
        <w:tc>
          <w:tcPr>
            <w:tcW w:w="5796" w:type="dxa"/>
            <w:shd w:val="clear" w:color="auto" w:fill="DEEAF6" w:themeFill="accent5" w:themeFillTint="33"/>
          </w:tcPr>
          <w:p w14:paraId="2D75F794" w14:textId="77777777" w:rsidR="000A69A8" w:rsidRPr="005C4DBC" w:rsidRDefault="000A69A8" w:rsidP="00A40DFB">
            <w:pPr>
              <w:spacing w:before="60" w:after="60"/>
              <w:ind w:left="0" w:firstLine="0"/>
              <w:jc w:val="center"/>
              <w:rPr>
                <w:rFonts w:asciiTheme="minorHAnsi" w:hAnsiTheme="minorHAnsi" w:cstheme="minorHAnsi"/>
                <w:b/>
                <w:sz w:val="20"/>
                <w:szCs w:val="20"/>
                <w:lang w:val="fr-FR"/>
              </w:rPr>
            </w:pPr>
            <w:r w:rsidRPr="005C4DBC">
              <w:rPr>
                <w:rFonts w:asciiTheme="minorHAnsi" w:hAnsiTheme="minorHAnsi" w:cstheme="minorHAnsi"/>
                <w:b/>
                <w:sz w:val="20"/>
                <w:szCs w:val="20"/>
                <w:lang w:val="fr-FR"/>
              </w:rPr>
              <w:t>Activités</w:t>
            </w:r>
          </w:p>
        </w:tc>
        <w:tc>
          <w:tcPr>
            <w:tcW w:w="3686" w:type="dxa"/>
            <w:shd w:val="clear" w:color="auto" w:fill="DEEAF6" w:themeFill="accent5" w:themeFillTint="33"/>
          </w:tcPr>
          <w:p w14:paraId="21A7A5C2" w14:textId="77777777" w:rsidR="000A69A8" w:rsidRPr="005C4DBC" w:rsidRDefault="000A69A8" w:rsidP="00A40DFB">
            <w:pPr>
              <w:spacing w:before="60" w:after="60"/>
              <w:ind w:left="0" w:firstLine="0"/>
              <w:jc w:val="center"/>
              <w:rPr>
                <w:rFonts w:asciiTheme="minorHAnsi" w:hAnsiTheme="minorHAnsi" w:cstheme="minorHAnsi"/>
                <w:b/>
                <w:sz w:val="20"/>
                <w:szCs w:val="20"/>
                <w:lang w:val="fr-FR"/>
              </w:rPr>
            </w:pPr>
            <w:r w:rsidRPr="005C4DBC">
              <w:rPr>
                <w:rFonts w:asciiTheme="minorHAnsi" w:hAnsiTheme="minorHAnsi" w:cstheme="minorHAnsi"/>
                <w:b/>
                <w:sz w:val="20"/>
                <w:szCs w:val="20"/>
                <w:lang w:val="fr-FR"/>
              </w:rPr>
              <w:t>Responsables</w:t>
            </w:r>
          </w:p>
        </w:tc>
      </w:tr>
      <w:tr w:rsidR="000A69A8" w:rsidRPr="00D75FF0" w14:paraId="4F904970" w14:textId="77777777" w:rsidTr="00A40DFB">
        <w:tc>
          <w:tcPr>
            <w:tcW w:w="5796" w:type="dxa"/>
          </w:tcPr>
          <w:p w14:paraId="7DF887AA" w14:textId="77777777" w:rsidR="000A69A8" w:rsidRPr="000B5E43" w:rsidRDefault="000A69A8" w:rsidP="00B348ED">
            <w:pPr>
              <w:pStyle w:val="ListParagraph"/>
              <w:numPr>
                <w:ilvl w:val="0"/>
                <w:numId w:val="33"/>
              </w:numPr>
              <w:spacing w:after="120" w:line="259" w:lineRule="auto"/>
              <w:ind w:left="443" w:hanging="283"/>
              <w:contextualSpacing w:val="0"/>
              <w:rPr>
                <w:rFonts w:asciiTheme="minorHAnsi" w:eastAsia="Times New Roman" w:hAnsiTheme="minorHAnsi" w:cstheme="minorHAnsi"/>
                <w:color w:val="111111"/>
                <w:sz w:val="20"/>
                <w:szCs w:val="20"/>
                <w:u w:val="single"/>
                <w:lang w:val="fr-FR"/>
              </w:rPr>
            </w:pPr>
            <w:r w:rsidRPr="000B5E43">
              <w:rPr>
                <w:rFonts w:asciiTheme="minorHAnsi" w:eastAsia="Times New Roman" w:hAnsiTheme="minorHAnsi" w:cstheme="minorHAnsi"/>
                <w:color w:val="111111"/>
                <w:sz w:val="20"/>
                <w:szCs w:val="20"/>
                <w:u w:val="single"/>
                <w:lang w:val="fr-FR"/>
              </w:rPr>
              <w:t>Communication</w:t>
            </w:r>
          </w:p>
          <w:p w14:paraId="42798290" w14:textId="77777777" w:rsidR="000A69A8" w:rsidRPr="000B5E43" w:rsidRDefault="000A69A8" w:rsidP="00B348ED">
            <w:pPr>
              <w:pStyle w:val="ListParagraph"/>
              <w:numPr>
                <w:ilvl w:val="0"/>
                <w:numId w:val="31"/>
              </w:numPr>
              <w:spacing w:after="120" w:line="240" w:lineRule="auto"/>
              <w:ind w:left="869" w:hanging="284"/>
              <w:rPr>
                <w:rFonts w:asciiTheme="minorHAnsi" w:eastAsia="Times New Roman" w:hAnsiTheme="minorHAnsi" w:cstheme="minorHAnsi"/>
                <w:color w:val="111111"/>
                <w:sz w:val="20"/>
                <w:szCs w:val="20"/>
                <w:lang w:val="fr-FR"/>
              </w:rPr>
            </w:pPr>
            <w:r w:rsidRPr="000B5E43">
              <w:rPr>
                <w:rFonts w:asciiTheme="minorHAnsi" w:eastAsia="Times New Roman" w:hAnsiTheme="minorHAnsi" w:cstheme="minorHAnsi"/>
                <w:color w:val="111111"/>
                <w:sz w:val="20"/>
                <w:szCs w:val="20"/>
                <w:lang w:val="fr-FR"/>
              </w:rPr>
              <w:t>Développement du plan et supports de communication</w:t>
            </w:r>
          </w:p>
          <w:p w14:paraId="4A92A741" w14:textId="77777777" w:rsidR="000A69A8" w:rsidRPr="000B5E43" w:rsidRDefault="000A69A8" w:rsidP="00B348ED">
            <w:pPr>
              <w:pStyle w:val="ListParagraph"/>
              <w:numPr>
                <w:ilvl w:val="0"/>
                <w:numId w:val="31"/>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Élaboration du plan de communication sociale ;</w:t>
            </w:r>
          </w:p>
          <w:p w14:paraId="77273364" w14:textId="77777777" w:rsidR="000A69A8" w:rsidRPr="000B5E43" w:rsidRDefault="000A69A8" w:rsidP="00B348ED">
            <w:pPr>
              <w:pStyle w:val="ListParagraph"/>
              <w:numPr>
                <w:ilvl w:val="0"/>
                <w:numId w:val="31"/>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Conception des supports de communication ;</w:t>
            </w:r>
          </w:p>
          <w:p w14:paraId="35EB67CF" w14:textId="77777777" w:rsidR="000A69A8" w:rsidRPr="000B5E43" w:rsidRDefault="000A69A8" w:rsidP="00B348ED">
            <w:pPr>
              <w:pStyle w:val="ListParagraph"/>
              <w:numPr>
                <w:ilvl w:val="0"/>
                <w:numId w:val="31"/>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Conception de registres d'enregistrement de plaintes ;</w:t>
            </w:r>
          </w:p>
          <w:p w14:paraId="22FA3A01" w14:textId="77777777" w:rsidR="000A69A8" w:rsidRPr="000B5E43" w:rsidRDefault="000A69A8" w:rsidP="00B348ED">
            <w:pPr>
              <w:pStyle w:val="ListParagraph"/>
              <w:numPr>
                <w:ilvl w:val="0"/>
                <w:numId w:val="31"/>
              </w:numPr>
              <w:spacing w:after="120" w:line="240" w:lineRule="auto"/>
              <w:ind w:left="869" w:hanging="284"/>
              <w:rPr>
                <w:rFonts w:asciiTheme="minorHAnsi" w:hAnsiTheme="minorHAnsi" w:cstheme="minorBidi"/>
                <w:color w:val="auto"/>
                <w:sz w:val="20"/>
                <w:szCs w:val="20"/>
                <w:lang w:val="fr-FR"/>
              </w:rPr>
            </w:pPr>
            <w:r w:rsidRPr="000B5E43">
              <w:rPr>
                <w:rFonts w:asciiTheme="minorHAnsi" w:hAnsiTheme="minorHAnsi" w:cstheme="minorBidi"/>
                <w:color w:val="auto"/>
                <w:sz w:val="20"/>
                <w:szCs w:val="20"/>
                <w:lang w:val="fr-FR"/>
              </w:rPr>
              <w:t>Mise en place d’une plateforme (site Web interactif, page Facebook, page Twitter, groupe Whatsapp) ;</w:t>
            </w:r>
          </w:p>
          <w:p w14:paraId="74900EFA" w14:textId="77777777" w:rsidR="000A69A8" w:rsidRPr="000B5E43" w:rsidRDefault="000A69A8" w:rsidP="00B348ED">
            <w:pPr>
              <w:pStyle w:val="ListParagraph"/>
              <w:numPr>
                <w:ilvl w:val="0"/>
                <w:numId w:val="31"/>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Mise en place de numéro vert au niveau central pour l’enregistrement des réclamations plus frais de gestion pour 12 mois ;</w:t>
            </w:r>
          </w:p>
          <w:p w14:paraId="559B8C1F" w14:textId="77777777" w:rsidR="000A69A8" w:rsidRPr="000B5E43" w:rsidRDefault="000A69A8" w:rsidP="00B348ED">
            <w:pPr>
              <w:pStyle w:val="ListParagraph"/>
              <w:numPr>
                <w:ilvl w:val="0"/>
                <w:numId w:val="31"/>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Tenue de séances (radios, télévisions et presses écrites) de sensibilisation et communication des parties prenantes sur les impacts et effets environnementaux et sociaux, les questions de VBG et sur le MGP ;</w:t>
            </w:r>
          </w:p>
        </w:tc>
        <w:tc>
          <w:tcPr>
            <w:tcW w:w="3686" w:type="dxa"/>
            <w:vAlign w:val="center"/>
          </w:tcPr>
          <w:p w14:paraId="4B5B727A"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Coordonnateur du Projet</w:t>
            </w:r>
          </w:p>
          <w:p w14:paraId="0E439DC5"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en communication</w:t>
            </w:r>
          </w:p>
          <w:p w14:paraId="5308542D"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en sauvegarde sociale</w:t>
            </w:r>
          </w:p>
          <w:p w14:paraId="01921260"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VBG,</w:t>
            </w:r>
          </w:p>
          <w:p w14:paraId="5BD7A00D" w14:textId="77777777" w:rsidR="000A69A8" w:rsidRPr="000B5E43" w:rsidRDefault="000A69A8" w:rsidP="00A40DFB">
            <w:pPr>
              <w:ind w:left="0" w:firstLine="0"/>
              <w:rPr>
                <w:rFonts w:asciiTheme="minorHAnsi" w:hAnsiTheme="minorHAnsi" w:cstheme="minorHAnsi"/>
                <w:sz w:val="20"/>
                <w:szCs w:val="20"/>
                <w:lang w:val="fr-FR"/>
              </w:rPr>
            </w:pPr>
          </w:p>
          <w:p w14:paraId="7A23EEE2" w14:textId="77777777" w:rsidR="000A69A8" w:rsidRPr="000B5E43" w:rsidRDefault="000A69A8" w:rsidP="00A40DFB">
            <w:pPr>
              <w:ind w:left="0" w:firstLine="0"/>
              <w:rPr>
                <w:rFonts w:asciiTheme="minorHAnsi" w:hAnsiTheme="minorHAnsi" w:cstheme="minorHAnsi"/>
                <w:sz w:val="20"/>
                <w:szCs w:val="20"/>
                <w:lang w:val="fr-FR"/>
              </w:rPr>
            </w:pPr>
          </w:p>
        </w:tc>
      </w:tr>
      <w:tr w:rsidR="000A69A8" w:rsidRPr="00D75FF0" w14:paraId="0A94F3C3" w14:textId="77777777" w:rsidTr="00A40DFB">
        <w:tc>
          <w:tcPr>
            <w:tcW w:w="5796" w:type="dxa"/>
          </w:tcPr>
          <w:p w14:paraId="6D5E38E8" w14:textId="77777777" w:rsidR="000A69A8" w:rsidRPr="000B5E43" w:rsidRDefault="000A69A8" w:rsidP="00B348ED">
            <w:pPr>
              <w:pStyle w:val="ListParagraph"/>
              <w:numPr>
                <w:ilvl w:val="0"/>
                <w:numId w:val="30"/>
              </w:numPr>
              <w:spacing w:after="120" w:line="259" w:lineRule="auto"/>
              <w:ind w:left="443" w:hanging="284"/>
              <w:contextualSpacing w:val="0"/>
              <w:rPr>
                <w:rFonts w:asciiTheme="minorHAnsi" w:eastAsia="Times New Roman" w:hAnsiTheme="minorHAnsi" w:cstheme="minorHAnsi"/>
                <w:color w:val="111111"/>
                <w:sz w:val="20"/>
                <w:szCs w:val="20"/>
                <w:u w:val="single"/>
                <w:lang w:val="fr-FR"/>
              </w:rPr>
            </w:pPr>
            <w:r w:rsidRPr="000B5E43">
              <w:rPr>
                <w:rFonts w:asciiTheme="minorHAnsi" w:eastAsia="Times New Roman" w:hAnsiTheme="minorHAnsi" w:cstheme="minorHAnsi"/>
                <w:color w:val="111111"/>
                <w:sz w:val="20"/>
                <w:szCs w:val="20"/>
                <w:u w:val="single"/>
                <w:lang w:val="fr-FR"/>
              </w:rPr>
              <w:t>Renforcement des capacités</w:t>
            </w:r>
          </w:p>
          <w:p w14:paraId="52BA19B6" w14:textId="77777777" w:rsidR="000A69A8" w:rsidRPr="000B5E43" w:rsidRDefault="000A69A8" w:rsidP="00B348ED">
            <w:pPr>
              <w:pStyle w:val="ListParagraph"/>
              <w:numPr>
                <w:ilvl w:val="0"/>
                <w:numId w:val="32"/>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Ateliers de partage du PMPP avec les représentants des parties prenantes ;</w:t>
            </w:r>
          </w:p>
          <w:p w14:paraId="487937A7" w14:textId="77777777" w:rsidR="000A69A8" w:rsidRPr="000B5E43" w:rsidRDefault="000A69A8" w:rsidP="00B348ED">
            <w:pPr>
              <w:pStyle w:val="ListParagraph"/>
              <w:numPr>
                <w:ilvl w:val="0"/>
                <w:numId w:val="32"/>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Formation des entités de mise en œuvre des procédures de gestion des plaintes et de résolution à l’amiable ;</w:t>
            </w:r>
          </w:p>
        </w:tc>
        <w:tc>
          <w:tcPr>
            <w:tcW w:w="3686" w:type="dxa"/>
            <w:vAlign w:val="center"/>
          </w:tcPr>
          <w:p w14:paraId="6D58E804"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Coordonnateur du Projet</w:t>
            </w:r>
          </w:p>
          <w:p w14:paraId="06C9E64E"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en sauvegarde sociale</w:t>
            </w:r>
          </w:p>
        </w:tc>
      </w:tr>
      <w:tr w:rsidR="000A69A8" w:rsidRPr="000B5E43" w14:paraId="7CAEAB98" w14:textId="77777777" w:rsidTr="00A40DFB">
        <w:tc>
          <w:tcPr>
            <w:tcW w:w="5796" w:type="dxa"/>
          </w:tcPr>
          <w:p w14:paraId="0F5846E0" w14:textId="77777777" w:rsidR="000A69A8" w:rsidRPr="000B5E43" w:rsidRDefault="000A69A8" w:rsidP="00B348ED">
            <w:pPr>
              <w:pStyle w:val="ListParagraph"/>
              <w:numPr>
                <w:ilvl w:val="0"/>
                <w:numId w:val="30"/>
              </w:numPr>
              <w:spacing w:after="120" w:line="259" w:lineRule="auto"/>
              <w:ind w:left="443" w:hanging="284"/>
              <w:contextualSpacing w:val="0"/>
              <w:rPr>
                <w:rFonts w:asciiTheme="minorHAnsi" w:eastAsia="Times New Roman" w:hAnsiTheme="minorHAnsi" w:cstheme="minorHAnsi"/>
                <w:color w:val="111111"/>
                <w:sz w:val="20"/>
                <w:szCs w:val="20"/>
                <w:u w:val="single"/>
                <w:lang w:val="fr-FR"/>
              </w:rPr>
            </w:pPr>
            <w:r w:rsidRPr="000B5E43">
              <w:rPr>
                <w:rFonts w:asciiTheme="minorHAnsi" w:eastAsia="Times New Roman" w:hAnsiTheme="minorHAnsi" w:cstheme="minorHAnsi"/>
                <w:color w:val="111111"/>
                <w:sz w:val="20"/>
                <w:szCs w:val="20"/>
                <w:u w:val="single"/>
                <w:lang w:val="fr-FR"/>
              </w:rPr>
              <w:t>Mécanisme de Gestion des plaintes</w:t>
            </w:r>
          </w:p>
          <w:p w14:paraId="48A3BA58" w14:textId="77777777" w:rsidR="000A69A8" w:rsidRPr="000B5E43" w:rsidRDefault="000A69A8" w:rsidP="00B348ED">
            <w:pPr>
              <w:pStyle w:val="ListParagraph"/>
              <w:numPr>
                <w:ilvl w:val="0"/>
                <w:numId w:val="32"/>
              </w:numPr>
              <w:spacing w:after="120" w:line="240" w:lineRule="auto"/>
              <w:ind w:left="869" w:hanging="284"/>
              <w:rPr>
                <w:rFonts w:asciiTheme="minorHAnsi" w:eastAsia="Times New Roman" w:hAnsiTheme="minorHAnsi" w:cstheme="minorHAnsi"/>
                <w:color w:val="111111"/>
                <w:sz w:val="20"/>
                <w:szCs w:val="20"/>
                <w:lang w:val="fr-FR"/>
              </w:rPr>
            </w:pPr>
            <w:r w:rsidRPr="000B5E43">
              <w:rPr>
                <w:rFonts w:asciiTheme="minorHAnsi" w:eastAsia="Times New Roman" w:hAnsiTheme="minorHAnsi" w:cstheme="minorHAnsi"/>
                <w:color w:val="111111"/>
                <w:sz w:val="20"/>
                <w:szCs w:val="20"/>
                <w:lang w:val="fr-FR"/>
              </w:rPr>
              <w:t>Gestion des plaintes dans les régions d’accueil du projet</w:t>
            </w:r>
          </w:p>
          <w:p w14:paraId="4C3099EF" w14:textId="77777777" w:rsidR="000A69A8" w:rsidRPr="000B5E43" w:rsidRDefault="000A69A8" w:rsidP="00B348ED">
            <w:pPr>
              <w:pStyle w:val="ListParagraph"/>
              <w:numPr>
                <w:ilvl w:val="0"/>
                <w:numId w:val="32"/>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Edition et Publication de brochures /affiches / Dépliants sur le MGP ;</w:t>
            </w:r>
          </w:p>
          <w:p w14:paraId="7F8E491A" w14:textId="77777777" w:rsidR="000A69A8" w:rsidRPr="000B5E43" w:rsidRDefault="000A69A8" w:rsidP="00B348ED">
            <w:pPr>
              <w:pStyle w:val="ListParagraph"/>
              <w:numPr>
                <w:ilvl w:val="0"/>
                <w:numId w:val="32"/>
              </w:numPr>
              <w:spacing w:after="120" w:line="240" w:lineRule="auto"/>
              <w:ind w:left="869" w:hanging="284"/>
              <w:rPr>
                <w:rFonts w:asciiTheme="minorHAnsi" w:hAnsiTheme="minorHAnsi" w:cstheme="minorHAnsi"/>
                <w:color w:val="auto"/>
                <w:sz w:val="20"/>
                <w:szCs w:val="20"/>
                <w:lang w:val="fr-FR"/>
              </w:rPr>
            </w:pPr>
            <w:r w:rsidRPr="000B5E43">
              <w:rPr>
                <w:rFonts w:asciiTheme="minorHAnsi" w:hAnsiTheme="minorHAnsi" w:cstheme="minorHAnsi"/>
                <w:color w:val="auto"/>
                <w:sz w:val="20"/>
                <w:szCs w:val="20"/>
                <w:lang w:val="fr-FR"/>
              </w:rPr>
              <w:t>Préparation d’un Plan de réponse pour la prévention, l’atténuation des risques et la prise en charge des VBG, l’Exploitation, les Abus Sexuels et le harcèlement Sexuel (VBG/EAS/HS).</w:t>
            </w:r>
          </w:p>
        </w:tc>
        <w:tc>
          <w:tcPr>
            <w:tcW w:w="3686" w:type="dxa"/>
            <w:vAlign w:val="center"/>
          </w:tcPr>
          <w:p w14:paraId="10975E23"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Coordonnateur du Projet</w:t>
            </w:r>
          </w:p>
          <w:p w14:paraId="1A032994"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en sauvegarde sociale</w:t>
            </w:r>
          </w:p>
          <w:p w14:paraId="065EC379"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VBG,</w:t>
            </w:r>
          </w:p>
          <w:p w14:paraId="7C7DAEFA" w14:textId="77777777" w:rsidR="000A69A8" w:rsidRPr="000B5E43" w:rsidRDefault="000A69A8" w:rsidP="00A40DFB">
            <w:pPr>
              <w:ind w:left="0" w:firstLine="0"/>
              <w:rPr>
                <w:rFonts w:asciiTheme="minorHAnsi" w:hAnsiTheme="minorHAnsi" w:cstheme="minorHAnsi"/>
                <w:sz w:val="20"/>
                <w:szCs w:val="20"/>
                <w:lang w:val="fr-FR"/>
              </w:rPr>
            </w:pPr>
          </w:p>
        </w:tc>
      </w:tr>
      <w:tr w:rsidR="000A69A8" w:rsidRPr="00D75FF0" w14:paraId="55AB6244" w14:textId="77777777" w:rsidTr="00A40DFB">
        <w:tc>
          <w:tcPr>
            <w:tcW w:w="5796" w:type="dxa"/>
          </w:tcPr>
          <w:p w14:paraId="53F9F34F" w14:textId="77777777" w:rsidR="000A69A8" w:rsidRPr="000B5E43" w:rsidRDefault="000A69A8" w:rsidP="00B348ED">
            <w:pPr>
              <w:pStyle w:val="ListParagraph"/>
              <w:numPr>
                <w:ilvl w:val="0"/>
                <w:numId w:val="30"/>
              </w:numPr>
              <w:spacing w:after="120" w:line="259" w:lineRule="auto"/>
              <w:ind w:left="443" w:hanging="284"/>
              <w:contextualSpacing w:val="0"/>
              <w:rPr>
                <w:rFonts w:asciiTheme="minorHAnsi" w:eastAsia="Times New Roman" w:hAnsiTheme="minorHAnsi" w:cstheme="minorHAnsi"/>
                <w:color w:val="111111"/>
                <w:sz w:val="20"/>
                <w:szCs w:val="20"/>
                <w:u w:val="single"/>
                <w:lang w:val="fr-FR"/>
              </w:rPr>
            </w:pPr>
            <w:r w:rsidRPr="000B5E43">
              <w:rPr>
                <w:rFonts w:asciiTheme="minorHAnsi" w:eastAsia="Times New Roman" w:hAnsiTheme="minorHAnsi" w:cstheme="minorHAnsi"/>
                <w:color w:val="111111"/>
                <w:sz w:val="20"/>
                <w:szCs w:val="20"/>
                <w:u w:val="single"/>
                <w:lang w:val="fr-FR"/>
              </w:rPr>
              <w:t>Suivi-Evaluation</w:t>
            </w:r>
          </w:p>
          <w:p w14:paraId="36F7F8BD" w14:textId="77777777" w:rsidR="000A69A8" w:rsidRPr="000B5E43" w:rsidRDefault="000A69A8" w:rsidP="00B348ED">
            <w:pPr>
              <w:pStyle w:val="ListParagraph"/>
              <w:numPr>
                <w:ilvl w:val="0"/>
                <w:numId w:val="32"/>
              </w:numPr>
              <w:spacing w:after="120" w:line="240" w:lineRule="auto"/>
              <w:ind w:left="869" w:hanging="284"/>
              <w:rPr>
                <w:rFonts w:asciiTheme="minorHAnsi" w:eastAsia="Times New Roman" w:hAnsiTheme="minorHAnsi" w:cstheme="minorHAnsi"/>
                <w:color w:val="111111"/>
                <w:sz w:val="20"/>
                <w:szCs w:val="20"/>
                <w:lang w:val="fr-FR"/>
              </w:rPr>
            </w:pPr>
            <w:r w:rsidRPr="000B5E43">
              <w:rPr>
                <w:rFonts w:asciiTheme="minorHAnsi" w:eastAsia="Times New Roman" w:hAnsiTheme="minorHAnsi" w:cstheme="minorHAnsi"/>
                <w:color w:val="111111"/>
                <w:sz w:val="20"/>
                <w:szCs w:val="20"/>
                <w:lang w:val="fr-FR"/>
              </w:rPr>
              <w:t>Suivi évaluation du PMPP</w:t>
            </w:r>
          </w:p>
          <w:p w14:paraId="620E38BC" w14:textId="77777777" w:rsidR="000A69A8" w:rsidRPr="000B5E43" w:rsidRDefault="000A69A8" w:rsidP="00B348ED">
            <w:pPr>
              <w:pStyle w:val="ListParagraph"/>
              <w:numPr>
                <w:ilvl w:val="0"/>
                <w:numId w:val="32"/>
              </w:numPr>
              <w:spacing w:after="120" w:line="240" w:lineRule="auto"/>
              <w:ind w:left="869" w:hanging="284"/>
              <w:rPr>
                <w:rFonts w:asciiTheme="minorHAnsi" w:eastAsia="Times New Roman" w:hAnsiTheme="minorHAnsi" w:cstheme="minorHAnsi"/>
                <w:color w:val="111111"/>
                <w:sz w:val="20"/>
                <w:szCs w:val="20"/>
                <w:lang w:val="fr-FR"/>
              </w:rPr>
            </w:pPr>
            <w:r w:rsidRPr="000B5E43">
              <w:rPr>
                <w:rFonts w:asciiTheme="minorHAnsi" w:hAnsiTheme="minorHAnsi" w:cstheme="minorHAnsi"/>
                <w:color w:val="auto"/>
                <w:sz w:val="20"/>
                <w:szCs w:val="20"/>
                <w:lang w:val="fr-FR"/>
              </w:rPr>
              <w:t>Mise à jour du PMPP </w:t>
            </w:r>
          </w:p>
        </w:tc>
        <w:tc>
          <w:tcPr>
            <w:tcW w:w="3686" w:type="dxa"/>
            <w:vAlign w:val="center"/>
          </w:tcPr>
          <w:p w14:paraId="56A3687A" w14:textId="77777777" w:rsidR="000A69A8" w:rsidRPr="000B5E43" w:rsidRDefault="000A69A8" w:rsidP="00A40DFB">
            <w:pPr>
              <w:spacing w:after="0" w:line="259" w:lineRule="auto"/>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de Suivi-évaluation</w:t>
            </w:r>
          </w:p>
          <w:p w14:paraId="55EBE48A" w14:textId="77777777" w:rsidR="000A69A8" w:rsidRPr="000B5E43" w:rsidRDefault="000A69A8" w:rsidP="00A40DFB">
            <w:pPr>
              <w:spacing w:after="0" w:line="259" w:lineRule="auto"/>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des Passation des marchés</w:t>
            </w:r>
          </w:p>
        </w:tc>
      </w:tr>
      <w:tr w:rsidR="000A69A8" w:rsidRPr="00D75FF0" w14:paraId="0256EABF" w14:textId="77777777" w:rsidTr="00A40DFB">
        <w:tc>
          <w:tcPr>
            <w:tcW w:w="5796" w:type="dxa"/>
          </w:tcPr>
          <w:p w14:paraId="2AE5A644" w14:textId="77777777" w:rsidR="000A69A8" w:rsidRPr="000B5E43" w:rsidRDefault="000A69A8" w:rsidP="00B348ED">
            <w:pPr>
              <w:pStyle w:val="ListParagraph"/>
              <w:numPr>
                <w:ilvl w:val="0"/>
                <w:numId w:val="30"/>
              </w:numPr>
              <w:spacing w:after="120" w:line="259" w:lineRule="auto"/>
              <w:ind w:left="443" w:hanging="284"/>
              <w:contextualSpacing w:val="0"/>
              <w:rPr>
                <w:rFonts w:asciiTheme="minorHAnsi" w:eastAsia="Times New Roman" w:hAnsiTheme="minorHAnsi" w:cstheme="minorHAnsi"/>
                <w:color w:val="111111"/>
                <w:sz w:val="20"/>
                <w:szCs w:val="20"/>
                <w:u w:val="single"/>
                <w:lang w:val="fr-FR"/>
              </w:rPr>
            </w:pPr>
            <w:r w:rsidRPr="000B5E43">
              <w:rPr>
                <w:rFonts w:asciiTheme="minorHAnsi" w:eastAsia="Times New Roman" w:hAnsiTheme="minorHAnsi" w:cstheme="minorHAnsi"/>
                <w:color w:val="111111"/>
                <w:sz w:val="20"/>
                <w:szCs w:val="20"/>
                <w:u w:val="single"/>
                <w:lang w:val="fr-FR"/>
              </w:rPr>
              <w:t>Reportage</w:t>
            </w:r>
          </w:p>
          <w:p w14:paraId="47285731" w14:textId="77777777" w:rsidR="000A69A8" w:rsidRPr="000B5E43" w:rsidRDefault="000A69A8" w:rsidP="00A40DFB">
            <w:pPr>
              <w:pStyle w:val="ListParagraph"/>
              <w:rPr>
                <w:rFonts w:asciiTheme="minorHAnsi" w:hAnsiTheme="minorHAnsi" w:cstheme="minorHAnsi"/>
                <w:sz w:val="20"/>
                <w:szCs w:val="20"/>
                <w:lang w:val="fr-FR"/>
              </w:rPr>
            </w:pPr>
            <w:r w:rsidRPr="000B5E43">
              <w:rPr>
                <w:rFonts w:asciiTheme="minorHAnsi" w:hAnsiTheme="minorHAnsi" w:cstheme="minorHAnsi"/>
                <w:color w:val="auto"/>
                <w:sz w:val="20"/>
                <w:szCs w:val="20"/>
                <w:lang w:val="fr-FR"/>
              </w:rPr>
              <w:t>Production et publication des rapports de suivi du PMPP y compris les feedbacks et griefs ;</w:t>
            </w:r>
          </w:p>
        </w:tc>
        <w:tc>
          <w:tcPr>
            <w:tcW w:w="3686" w:type="dxa"/>
            <w:vAlign w:val="center"/>
          </w:tcPr>
          <w:p w14:paraId="71A5E07E"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Coordonnateur du Projet</w:t>
            </w:r>
          </w:p>
          <w:p w14:paraId="03A23EFC" w14:textId="77777777" w:rsidR="000A69A8" w:rsidRPr="000B5E43" w:rsidRDefault="000A69A8" w:rsidP="00A40DFB">
            <w:pPr>
              <w:ind w:left="0" w:firstLine="0"/>
              <w:rPr>
                <w:rFonts w:asciiTheme="minorHAnsi" w:hAnsiTheme="minorHAnsi" w:cstheme="minorHAnsi"/>
                <w:sz w:val="20"/>
                <w:szCs w:val="20"/>
                <w:lang w:val="fr-FR"/>
              </w:rPr>
            </w:pPr>
            <w:r w:rsidRPr="000B5E43">
              <w:rPr>
                <w:rFonts w:asciiTheme="minorHAnsi" w:hAnsiTheme="minorHAnsi" w:cstheme="minorHAnsi"/>
                <w:sz w:val="20"/>
                <w:szCs w:val="20"/>
                <w:lang w:val="fr-FR"/>
              </w:rPr>
              <w:t>Spécialiste en sauvegarde sociale</w:t>
            </w:r>
          </w:p>
        </w:tc>
      </w:tr>
    </w:tbl>
    <w:p w14:paraId="392697F2" w14:textId="77777777" w:rsidR="000A69A8" w:rsidRPr="00326E58" w:rsidRDefault="000A69A8" w:rsidP="00326E58">
      <w:pPr>
        <w:rPr>
          <w:lang w:val="fr-FR"/>
        </w:rPr>
      </w:pPr>
    </w:p>
    <w:p w14:paraId="710A1BBD" w14:textId="339DCF77" w:rsidR="00996818" w:rsidRPr="0001231E" w:rsidRDefault="00AE48BA" w:rsidP="003236D3">
      <w:pPr>
        <w:spacing w:after="0" w:line="240" w:lineRule="auto"/>
        <w:ind w:left="0" w:right="43" w:firstLine="0"/>
        <w:rPr>
          <w:color w:val="auto"/>
          <w:lang w:val="fr-FR"/>
        </w:rPr>
      </w:pPr>
      <w:r w:rsidRPr="0001231E">
        <w:rPr>
          <w:color w:val="auto"/>
          <w:lang w:val="fr-FR"/>
        </w:rPr>
        <w:t>Le budget du P</w:t>
      </w:r>
      <w:r w:rsidR="003E20E7" w:rsidRPr="0001231E">
        <w:rPr>
          <w:color w:val="auto"/>
          <w:lang w:val="fr-FR"/>
        </w:rPr>
        <w:t>MPP</w:t>
      </w:r>
      <w:r w:rsidRPr="0001231E">
        <w:rPr>
          <w:color w:val="auto"/>
          <w:lang w:val="fr-FR"/>
        </w:rPr>
        <w:t xml:space="preserve"> est de </w:t>
      </w:r>
      <w:r w:rsidR="003C7C76">
        <w:rPr>
          <w:color w:val="auto"/>
          <w:lang w:val="fr-FR"/>
        </w:rPr>
        <w:t>14</w:t>
      </w:r>
      <w:r w:rsidR="003E36CC">
        <w:rPr>
          <w:color w:val="auto"/>
          <w:lang w:val="fr-FR"/>
        </w:rPr>
        <w:t>6</w:t>
      </w:r>
      <w:r w:rsidR="003C7C76">
        <w:rPr>
          <w:color w:val="auto"/>
          <w:lang w:val="fr-FR"/>
        </w:rPr>
        <w:t xml:space="preserve"> 000 USD </w:t>
      </w:r>
      <w:r w:rsidRPr="0001231E">
        <w:rPr>
          <w:color w:val="auto"/>
          <w:lang w:val="fr-FR"/>
        </w:rPr>
        <w:t>et est inclus dans l</w:t>
      </w:r>
      <w:r w:rsidR="003C7C76">
        <w:rPr>
          <w:color w:val="auto"/>
          <w:lang w:val="fr-FR"/>
        </w:rPr>
        <w:t>es</w:t>
      </w:r>
      <w:r w:rsidRPr="0001231E">
        <w:rPr>
          <w:color w:val="auto"/>
          <w:lang w:val="fr-FR"/>
        </w:rPr>
        <w:t xml:space="preserve"> composante</w:t>
      </w:r>
      <w:r w:rsidR="003C7C76">
        <w:rPr>
          <w:color w:val="auto"/>
          <w:lang w:val="fr-FR"/>
        </w:rPr>
        <w:t>s</w:t>
      </w:r>
      <w:r w:rsidRPr="0001231E">
        <w:rPr>
          <w:color w:val="auto"/>
          <w:lang w:val="fr-FR"/>
        </w:rPr>
        <w:t xml:space="preserve"> du projet</w:t>
      </w:r>
      <w:r w:rsidR="003C7C76">
        <w:rPr>
          <w:color w:val="auto"/>
          <w:lang w:val="fr-FR"/>
        </w:rPr>
        <w:t xml:space="preserve"> ci-dessous :</w:t>
      </w:r>
    </w:p>
    <w:p w14:paraId="5B6ED4B6" w14:textId="482CD5B5" w:rsidR="00F3787F" w:rsidRPr="0001231E" w:rsidRDefault="00F3787F" w:rsidP="00F3787F">
      <w:pPr>
        <w:spacing w:after="160" w:line="259" w:lineRule="auto"/>
        <w:rPr>
          <w:rFonts w:asciiTheme="minorHAnsi" w:hAnsiTheme="minorHAnsi" w:cstheme="minorHAnsi"/>
          <w:color w:val="C00000"/>
          <w:lang w:val="fr-FR"/>
        </w:rPr>
      </w:pPr>
    </w:p>
    <w:p w14:paraId="1247CDB6" w14:textId="6C82DD35" w:rsidR="00D86608" w:rsidRPr="004A2D5A" w:rsidRDefault="00D86608" w:rsidP="004A2D5A">
      <w:pPr>
        <w:pStyle w:val="Caption"/>
        <w:keepNext/>
        <w:rPr>
          <w:rFonts w:cstheme="minorHAnsi"/>
          <w:sz w:val="20"/>
          <w:szCs w:val="20"/>
          <w:lang w:val="fr-FR"/>
        </w:rPr>
      </w:pPr>
      <w:r w:rsidRPr="004A2D5A">
        <w:rPr>
          <w:rFonts w:cstheme="minorHAnsi"/>
          <w:sz w:val="20"/>
          <w:szCs w:val="20"/>
          <w:lang w:val="fr-FR"/>
        </w:rPr>
        <w:lastRenderedPageBreak/>
        <w:t xml:space="preserve">Tableau </w:t>
      </w:r>
      <w:r w:rsidRPr="004A2D5A">
        <w:rPr>
          <w:rFonts w:cstheme="minorHAnsi"/>
          <w:sz w:val="20"/>
          <w:szCs w:val="20"/>
          <w:lang w:val="fr-FR"/>
        </w:rPr>
        <w:fldChar w:fldCharType="begin"/>
      </w:r>
      <w:r w:rsidRPr="004A2D5A">
        <w:rPr>
          <w:rFonts w:cstheme="minorHAnsi"/>
          <w:sz w:val="20"/>
          <w:szCs w:val="20"/>
          <w:lang w:val="fr-FR"/>
        </w:rPr>
        <w:instrText xml:space="preserve"> SEQ Tableau \* ARABIC </w:instrText>
      </w:r>
      <w:r w:rsidRPr="004A2D5A">
        <w:rPr>
          <w:rFonts w:cstheme="minorHAnsi"/>
          <w:sz w:val="20"/>
          <w:szCs w:val="20"/>
          <w:lang w:val="fr-FR"/>
        </w:rPr>
        <w:fldChar w:fldCharType="separate"/>
      </w:r>
      <w:r w:rsidRPr="004A2D5A">
        <w:rPr>
          <w:rFonts w:cstheme="minorHAnsi"/>
          <w:sz w:val="20"/>
          <w:szCs w:val="20"/>
          <w:lang w:val="fr-FR"/>
        </w:rPr>
        <w:t>3</w:t>
      </w:r>
      <w:r w:rsidRPr="004A2D5A">
        <w:rPr>
          <w:rFonts w:cstheme="minorHAnsi"/>
          <w:sz w:val="20"/>
          <w:szCs w:val="20"/>
          <w:lang w:val="fr-FR"/>
        </w:rPr>
        <w:fldChar w:fldCharType="end"/>
      </w:r>
      <w:r w:rsidRPr="004A2D5A">
        <w:rPr>
          <w:rFonts w:cstheme="minorHAnsi"/>
          <w:sz w:val="20"/>
          <w:szCs w:val="20"/>
          <w:lang w:val="fr-FR"/>
        </w:rPr>
        <w:t>: Budget du PMPP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98"/>
        <w:gridCol w:w="1109"/>
        <w:gridCol w:w="1115"/>
        <w:gridCol w:w="1625"/>
        <w:gridCol w:w="1303"/>
      </w:tblGrid>
      <w:tr w:rsidR="00D86608" w:rsidRPr="0001231E" w14:paraId="5AC2C9AA" w14:textId="77777777" w:rsidTr="004A2D5A">
        <w:tc>
          <w:tcPr>
            <w:tcW w:w="2245" w:type="pct"/>
            <w:tcBorders>
              <w:bottom w:val="single" w:sz="4" w:space="0" w:color="auto"/>
            </w:tcBorders>
            <w:shd w:val="clear" w:color="auto" w:fill="auto"/>
            <w:tcMar>
              <w:top w:w="5" w:type="dxa"/>
              <w:left w:w="5" w:type="dxa"/>
              <w:bottom w:w="0" w:type="dxa"/>
              <w:right w:w="5" w:type="dxa"/>
            </w:tcMar>
            <w:vAlign w:val="bottom"/>
            <w:hideMark/>
          </w:tcPr>
          <w:p w14:paraId="45E33843" w14:textId="7B23694B" w:rsidR="00D86608" w:rsidRPr="0001231E" w:rsidRDefault="00D86608" w:rsidP="00022F22">
            <w:pPr>
              <w:spacing w:before="120" w:after="120" w:line="240" w:lineRule="auto"/>
              <w:ind w:left="14" w:hanging="14"/>
              <w:jc w:val="left"/>
              <w:rPr>
                <w:rFonts w:asciiTheme="minorHAnsi" w:hAnsiTheme="minorHAnsi" w:cstheme="minorHAnsi"/>
                <w:sz w:val="20"/>
                <w:szCs w:val="20"/>
                <w:lang w:val="fr-FR"/>
              </w:rPr>
            </w:pPr>
            <w:r w:rsidRPr="0001231E">
              <w:rPr>
                <w:rFonts w:asciiTheme="minorHAnsi" w:hAnsiTheme="minorHAnsi" w:cstheme="minorHAnsi"/>
                <w:b/>
                <w:bCs/>
                <w:sz w:val="20"/>
                <w:szCs w:val="20"/>
                <w:lang w:val="fr-FR"/>
              </w:rPr>
              <w:t>Catégorie budgétaire</w:t>
            </w:r>
          </w:p>
        </w:tc>
        <w:tc>
          <w:tcPr>
            <w:tcW w:w="593" w:type="pct"/>
            <w:tcBorders>
              <w:bottom w:val="single" w:sz="4" w:space="0" w:color="auto"/>
            </w:tcBorders>
            <w:shd w:val="clear" w:color="auto" w:fill="auto"/>
            <w:tcMar>
              <w:top w:w="5" w:type="dxa"/>
              <w:left w:w="5" w:type="dxa"/>
              <w:bottom w:w="0" w:type="dxa"/>
              <w:right w:w="5" w:type="dxa"/>
            </w:tcMar>
            <w:vAlign w:val="bottom"/>
            <w:hideMark/>
          </w:tcPr>
          <w:p w14:paraId="38F23CA1" w14:textId="37551BA1" w:rsidR="00D86608" w:rsidRPr="0001231E" w:rsidRDefault="00D86608" w:rsidP="00022F22">
            <w:pPr>
              <w:spacing w:before="120" w:after="120" w:line="240" w:lineRule="auto"/>
              <w:ind w:left="14" w:hanging="14"/>
              <w:jc w:val="center"/>
              <w:rPr>
                <w:rFonts w:asciiTheme="minorHAnsi" w:hAnsiTheme="minorHAnsi" w:cstheme="minorHAnsi"/>
                <w:sz w:val="20"/>
                <w:szCs w:val="20"/>
                <w:lang w:val="fr-FR"/>
              </w:rPr>
            </w:pPr>
            <w:r w:rsidRPr="0001231E">
              <w:rPr>
                <w:rFonts w:asciiTheme="minorHAnsi" w:hAnsiTheme="minorHAnsi" w:cstheme="minorHAnsi"/>
                <w:b/>
                <w:bCs/>
                <w:sz w:val="20"/>
                <w:szCs w:val="20"/>
                <w:lang w:val="fr-FR"/>
              </w:rPr>
              <w:t>Quantité</w:t>
            </w:r>
          </w:p>
        </w:tc>
        <w:tc>
          <w:tcPr>
            <w:tcW w:w="596" w:type="pct"/>
            <w:tcBorders>
              <w:bottom w:val="single" w:sz="4" w:space="0" w:color="auto"/>
            </w:tcBorders>
            <w:shd w:val="clear" w:color="auto" w:fill="auto"/>
            <w:tcMar>
              <w:top w:w="5" w:type="dxa"/>
              <w:left w:w="5" w:type="dxa"/>
              <w:bottom w:w="0" w:type="dxa"/>
              <w:right w:w="5" w:type="dxa"/>
            </w:tcMar>
            <w:vAlign w:val="bottom"/>
            <w:hideMark/>
          </w:tcPr>
          <w:p w14:paraId="400CC19B" w14:textId="1777E037" w:rsidR="00D86608" w:rsidRPr="0001231E" w:rsidRDefault="00D86608" w:rsidP="00022F22">
            <w:pPr>
              <w:spacing w:before="120" w:after="120" w:line="240" w:lineRule="auto"/>
              <w:ind w:left="14" w:hanging="14"/>
              <w:jc w:val="center"/>
              <w:rPr>
                <w:rFonts w:asciiTheme="minorHAnsi" w:hAnsiTheme="minorHAnsi" w:cstheme="minorHAnsi"/>
                <w:sz w:val="20"/>
                <w:szCs w:val="20"/>
                <w:lang w:val="fr-FR"/>
              </w:rPr>
            </w:pPr>
            <w:r w:rsidRPr="0001231E">
              <w:rPr>
                <w:rFonts w:asciiTheme="minorHAnsi" w:hAnsiTheme="minorHAnsi" w:cstheme="minorHAnsi"/>
                <w:b/>
                <w:bCs/>
                <w:sz w:val="20"/>
                <w:szCs w:val="20"/>
                <w:lang w:val="fr-FR"/>
              </w:rPr>
              <w:t>Coûts unitaires</w:t>
            </w:r>
            <w:r>
              <w:rPr>
                <w:rFonts w:asciiTheme="minorHAnsi" w:hAnsiTheme="minorHAnsi" w:cstheme="minorHAnsi"/>
                <w:b/>
                <w:bCs/>
                <w:sz w:val="20"/>
                <w:szCs w:val="20"/>
                <w:lang w:val="fr-FR"/>
              </w:rPr>
              <w:t xml:space="preserve"> en USD</w:t>
            </w:r>
          </w:p>
        </w:tc>
        <w:tc>
          <w:tcPr>
            <w:tcW w:w="869" w:type="pct"/>
            <w:tcBorders>
              <w:bottom w:val="single" w:sz="4" w:space="0" w:color="auto"/>
            </w:tcBorders>
            <w:shd w:val="clear" w:color="auto" w:fill="auto"/>
            <w:tcMar>
              <w:top w:w="5" w:type="dxa"/>
              <w:left w:w="5" w:type="dxa"/>
              <w:bottom w:w="0" w:type="dxa"/>
              <w:right w:w="5" w:type="dxa"/>
            </w:tcMar>
            <w:vAlign w:val="bottom"/>
            <w:hideMark/>
          </w:tcPr>
          <w:p w14:paraId="07A039B8" w14:textId="05F0DAEB" w:rsidR="00D86608" w:rsidRPr="0001231E" w:rsidRDefault="00D86608" w:rsidP="00C243AA">
            <w:pPr>
              <w:spacing w:before="120" w:after="120" w:line="240" w:lineRule="auto"/>
              <w:ind w:left="0" w:firstLine="0"/>
              <w:rPr>
                <w:rFonts w:asciiTheme="minorHAnsi" w:hAnsiTheme="minorHAnsi" w:cstheme="minorHAnsi"/>
                <w:sz w:val="20"/>
                <w:szCs w:val="20"/>
                <w:lang w:val="fr-FR"/>
              </w:rPr>
            </w:pPr>
            <w:r w:rsidRPr="0001231E">
              <w:rPr>
                <w:rFonts w:asciiTheme="minorHAnsi" w:hAnsiTheme="minorHAnsi" w:cstheme="minorHAnsi"/>
                <w:b/>
                <w:bCs/>
                <w:sz w:val="20"/>
                <w:szCs w:val="20"/>
                <w:lang w:val="fr-FR"/>
              </w:rPr>
              <w:t>Périodes/années</w:t>
            </w:r>
          </w:p>
        </w:tc>
        <w:tc>
          <w:tcPr>
            <w:tcW w:w="697" w:type="pct"/>
            <w:tcBorders>
              <w:bottom w:val="single" w:sz="4" w:space="0" w:color="auto"/>
            </w:tcBorders>
            <w:shd w:val="clear" w:color="auto" w:fill="auto"/>
            <w:tcMar>
              <w:top w:w="5" w:type="dxa"/>
              <w:left w:w="5" w:type="dxa"/>
              <w:bottom w:w="0" w:type="dxa"/>
              <w:right w:w="5" w:type="dxa"/>
            </w:tcMar>
            <w:vAlign w:val="bottom"/>
            <w:hideMark/>
          </w:tcPr>
          <w:p w14:paraId="28D2FE78" w14:textId="25B4BEC7" w:rsidR="00D86608" w:rsidRPr="0001231E" w:rsidRDefault="00D86608" w:rsidP="00022F22">
            <w:pPr>
              <w:spacing w:before="120" w:after="120" w:line="240" w:lineRule="auto"/>
              <w:ind w:left="14" w:hanging="14"/>
              <w:jc w:val="center"/>
              <w:rPr>
                <w:rFonts w:asciiTheme="minorHAnsi" w:hAnsiTheme="minorHAnsi" w:cstheme="minorHAnsi"/>
                <w:sz w:val="20"/>
                <w:szCs w:val="20"/>
                <w:lang w:val="fr-FR"/>
              </w:rPr>
            </w:pPr>
            <w:r w:rsidRPr="0001231E">
              <w:rPr>
                <w:rFonts w:asciiTheme="minorHAnsi" w:hAnsiTheme="minorHAnsi" w:cstheme="minorHAnsi"/>
                <w:b/>
                <w:bCs/>
                <w:sz w:val="20"/>
                <w:szCs w:val="20"/>
                <w:lang w:val="fr-FR"/>
              </w:rPr>
              <w:t>Coûts totaux</w:t>
            </w:r>
          </w:p>
        </w:tc>
      </w:tr>
      <w:tr w:rsidR="00D86608" w:rsidRPr="00101DB0" w14:paraId="211AC6F6"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hideMark/>
          </w:tcPr>
          <w:p w14:paraId="6D3E12B5" w14:textId="4366051A" w:rsidR="00D86608" w:rsidRPr="0001231E" w:rsidRDefault="00D86608" w:rsidP="000B4E07">
            <w:pPr>
              <w:pStyle w:val="NoSpacing"/>
              <w:rPr>
                <w:rFonts w:cstheme="minorHAnsi"/>
                <w:sz w:val="20"/>
                <w:szCs w:val="20"/>
                <w:lang w:val="fr-FR"/>
              </w:rPr>
            </w:pPr>
            <w:r w:rsidRPr="00C61436">
              <w:rPr>
                <w:rFonts w:cstheme="minorHAnsi"/>
                <w:sz w:val="20"/>
                <w:szCs w:val="20"/>
                <w:lang w:val="fr-FR"/>
              </w:rPr>
              <w:t>1. Ateliers de partage du PMPP avec les représentants des parties prenantes</w:t>
            </w:r>
          </w:p>
        </w:tc>
        <w:tc>
          <w:tcPr>
            <w:tcW w:w="593" w:type="pct"/>
            <w:tcBorders>
              <w:top w:val="single" w:sz="4" w:space="0" w:color="auto"/>
            </w:tcBorders>
            <w:shd w:val="clear" w:color="auto" w:fill="auto"/>
            <w:tcMar>
              <w:top w:w="5" w:type="dxa"/>
              <w:left w:w="5" w:type="dxa"/>
              <w:bottom w:w="0" w:type="dxa"/>
              <w:right w:w="5" w:type="dxa"/>
            </w:tcMar>
            <w:vAlign w:val="center"/>
            <w:hideMark/>
          </w:tcPr>
          <w:p w14:paraId="0160938F" w14:textId="2EB5F40D"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hideMark/>
          </w:tcPr>
          <w:p w14:paraId="71097457" w14:textId="32C74A39" w:rsidR="00D86608" w:rsidRPr="0001231E" w:rsidRDefault="00D86608" w:rsidP="00022F22">
            <w:pPr>
              <w:pStyle w:val="NoSpacing"/>
              <w:jc w:val="center"/>
              <w:rPr>
                <w:rFonts w:cstheme="minorHAnsi"/>
                <w:sz w:val="20"/>
                <w:szCs w:val="20"/>
                <w:lang w:val="fr-FR"/>
              </w:rPr>
            </w:pPr>
            <w:r>
              <w:rPr>
                <w:rFonts w:cstheme="minorHAnsi"/>
                <w:sz w:val="20"/>
                <w:szCs w:val="20"/>
                <w:lang w:val="fr-FR"/>
              </w:rPr>
              <w:t>4000</w:t>
            </w:r>
          </w:p>
        </w:tc>
        <w:tc>
          <w:tcPr>
            <w:tcW w:w="869" w:type="pct"/>
            <w:tcBorders>
              <w:top w:val="single" w:sz="4" w:space="0" w:color="auto"/>
            </w:tcBorders>
            <w:shd w:val="clear" w:color="auto" w:fill="auto"/>
            <w:tcMar>
              <w:top w:w="5" w:type="dxa"/>
              <w:left w:w="5" w:type="dxa"/>
              <w:bottom w:w="0" w:type="dxa"/>
              <w:right w:w="5" w:type="dxa"/>
            </w:tcMar>
            <w:vAlign w:val="center"/>
            <w:hideMark/>
          </w:tcPr>
          <w:p w14:paraId="12C131EF" w14:textId="2647A5AF" w:rsidR="00D86608" w:rsidRPr="0001231E" w:rsidRDefault="00D86608" w:rsidP="00022F22">
            <w:pPr>
              <w:pStyle w:val="NoSpacing"/>
              <w:jc w:val="center"/>
              <w:rPr>
                <w:rFonts w:cstheme="minorHAnsi"/>
                <w:sz w:val="20"/>
                <w:szCs w:val="20"/>
                <w:lang w:val="fr-FR"/>
              </w:rPr>
            </w:pPr>
            <w:r>
              <w:rPr>
                <w:rFonts w:cstheme="minorHAnsi"/>
                <w:sz w:val="20"/>
                <w:szCs w:val="20"/>
                <w:lang w:val="fr-FR"/>
              </w:rPr>
              <w:t>Dès l’approbation du PMPP</w:t>
            </w:r>
          </w:p>
        </w:tc>
        <w:tc>
          <w:tcPr>
            <w:tcW w:w="697" w:type="pct"/>
            <w:tcBorders>
              <w:top w:val="single" w:sz="4" w:space="0" w:color="auto"/>
            </w:tcBorders>
            <w:shd w:val="clear" w:color="auto" w:fill="auto"/>
            <w:tcMar>
              <w:top w:w="5" w:type="dxa"/>
              <w:left w:w="5" w:type="dxa"/>
              <w:bottom w:w="0" w:type="dxa"/>
              <w:right w:w="5" w:type="dxa"/>
            </w:tcMar>
            <w:vAlign w:val="bottom"/>
            <w:hideMark/>
          </w:tcPr>
          <w:p w14:paraId="18A5544D" w14:textId="680317A3" w:rsidR="00D86608" w:rsidRPr="0001231E" w:rsidRDefault="00D86608" w:rsidP="00022F22">
            <w:pPr>
              <w:pStyle w:val="NoSpacing"/>
              <w:jc w:val="center"/>
              <w:rPr>
                <w:rFonts w:cstheme="minorHAnsi"/>
                <w:sz w:val="20"/>
                <w:szCs w:val="20"/>
                <w:lang w:val="fr-FR"/>
              </w:rPr>
            </w:pPr>
            <w:r>
              <w:rPr>
                <w:rFonts w:cstheme="minorHAnsi"/>
                <w:sz w:val="20"/>
                <w:szCs w:val="20"/>
                <w:lang w:val="fr-FR"/>
              </w:rPr>
              <w:t>4000</w:t>
            </w:r>
          </w:p>
        </w:tc>
      </w:tr>
      <w:tr w:rsidR="00D86608" w:rsidRPr="00C61436" w14:paraId="28F07504"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45BF8161" w14:textId="43C950EE" w:rsidR="00D86608" w:rsidRPr="0001231E" w:rsidRDefault="00D86608" w:rsidP="00C61436">
            <w:pPr>
              <w:pStyle w:val="NoSpacing"/>
              <w:rPr>
                <w:rFonts w:cstheme="minorHAnsi"/>
                <w:sz w:val="20"/>
                <w:szCs w:val="20"/>
                <w:lang w:val="fr-FR"/>
              </w:rPr>
            </w:pPr>
            <w:r>
              <w:rPr>
                <w:rFonts w:cstheme="minorHAnsi"/>
                <w:sz w:val="20"/>
                <w:szCs w:val="20"/>
                <w:lang w:val="fr-FR"/>
              </w:rPr>
              <w:t xml:space="preserve">2. </w:t>
            </w:r>
            <w:r w:rsidRPr="00C61436">
              <w:rPr>
                <w:rFonts w:cstheme="minorHAnsi"/>
                <w:sz w:val="20"/>
                <w:szCs w:val="20"/>
                <w:lang w:val="fr-FR"/>
              </w:rPr>
              <w:t>Élaboration du plan de communication</w:t>
            </w:r>
            <w:r>
              <w:rPr>
                <w:rFonts w:cstheme="minorHAnsi"/>
                <w:sz w:val="20"/>
                <w:szCs w:val="20"/>
                <w:lang w:val="fr-FR"/>
              </w:rPr>
              <w:t xml:space="preserve"> </w:t>
            </w:r>
            <w:r w:rsidRPr="00C61436">
              <w:rPr>
                <w:rFonts w:cstheme="minorHAnsi"/>
                <w:sz w:val="20"/>
                <w:szCs w:val="20"/>
                <w:lang w:val="fr-FR"/>
              </w:rPr>
              <w:t>sociale</w:t>
            </w:r>
          </w:p>
        </w:tc>
        <w:tc>
          <w:tcPr>
            <w:tcW w:w="593" w:type="pct"/>
            <w:tcBorders>
              <w:top w:val="single" w:sz="4" w:space="0" w:color="auto"/>
            </w:tcBorders>
            <w:shd w:val="clear" w:color="auto" w:fill="auto"/>
            <w:tcMar>
              <w:top w:w="5" w:type="dxa"/>
              <w:left w:w="5" w:type="dxa"/>
              <w:bottom w:w="0" w:type="dxa"/>
              <w:right w:w="5" w:type="dxa"/>
            </w:tcMar>
            <w:vAlign w:val="center"/>
          </w:tcPr>
          <w:p w14:paraId="5ED351E9" w14:textId="0F7D310D"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6BFA3228" w14:textId="7C125BBF" w:rsidR="00D86608" w:rsidRPr="0001231E" w:rsidRDefault="00D86608" w:rsidP="00022F22">
            <w:pPr>
              <w:pStyle w:val="NoSpacing"/>
              <w:jc w:val="center"/>
              <w:rPr>
                <w:rFonts w:cstheme="minorHAnsi"/>
                <w:sz w:val="20"/>
                <w:szCs w:val="20"/>
                <w:lang w:val="fr-FR"/>
              </w:rPr>
            </w:pPr>
            <w:r>
              <w:rPr>
                <w:rFonts w:cstheme="minorHAnsi"/>
                <w:sz w:val="20"/>
                <w:szCs w:val="20"/>
                <w:lang w:val="fr-FR"/>
              </w:rPr>
              <w:t>8000</w:t>
            </w:r>
          </w:p>
        </w:tc>
        <w:tc>
          <w:tcPr>
            <w:tcW w:w="869" w:type="pct"/>
            <w:tcBorders>
              <w:top w:val="single" w:sz="4" w:space="0" w:color="auto"/>
            </w:tcBorders>
            <w:shd w:val="clear" w:color="auto" w:fill="auto"/>
            <w:tcMar>
              <w:top w:w="5" w:type="dxa"/>
              <w:left w:w="5" w:type="dxa"/>
              <w:bottom w:w="0" w:type="dxa"/>
              <w:right w:w="5" w:type="dxa"/>
            </w:tcMar>
            <w:vAlign w:val="center"/>
          </w:tcPr>
          <w:p w14:paraId="4D33341B" w14:textId="77777777" w:rsidR="00D86608" w:rsidRPr="00C61436" w:rsidRDefault="00D86608" w:rsidP="00C61436">
            <w:pPr>
              <w:pStyle w:val="NoSpacing"/>
              <w:jc w:val="center"/>
              <w:rPr>
                <w:rFonts w:cstheme="minorHAnsi"/>
                <w:sz w:val="20"/>
                <w:szCs w:val="20"/>
                <w:lang w:val="fr-FR"/>
              </w:rPr>
            </w:pPr>
            <w:r w:rsidRPr="00C61436">
              <w:rPr>
                <w:rFonts w:cstheme="minorHAnsi"/>
                <w:sz w:val="20"/>
                <w:szCs w:val="20"/>
                <w:lang w:val="fr-FR"/>
              </w:rPr>
              <w:t xml:space="preserve">Six mois après </w:t>
            </w:r>
          </w:p>
          <w:p w14:paraId="4062E140" w14:textId="77777777" w:rsidR="00D86608" w:rsidRPr="00C61436" w:rsidRDefault="00D86608" w:rsidP="00C61436">
            <w:pPr>
              <w:pStyle w:val="NoSpacing"/>
              <w:jc w:val="center"/>
              <w:rPr>
                <w:rFonts w:cstheme="minorHAnsi"/>
                <w:sz w:val="20"/>
                <w:szCs w:val="20"/>
                <w:lang w:val="fr-FR"/>
              </w:rPr>
            </w:pPr>
            <w:r w:rsidRPr="00C61436">
              <w:rPr>
                <w:rFonts w:cstheme="minorHAnsi"/>
                <w:sz w:val="20"/>
                <w:szCs w:val="20"/>
                <w:lang w:val="fr-FR"/>
              </w:rPr>
              <w:t xml:space="preserve">l’entrée en vigueur du </w:t>
            </w:r>
          </w:p>
          <w:p w14:paraId="7863128D" w14:textId="2C682E3E" w:rsidR="00D86608" w:rsidRPr="0001231E" w:rsidRDefault="00D86608" w:rsidP="00C61436">
            <w:pPr>
              <w:pStyle w:val="NoSpacing"/>
              <w:jc w:val="center"/>
              <w:rPr>
                <w:rFonts w:cstheme="minorHAnsi"/>
                <w:sz w:val="20"/>
                <w:szCs w:val="20"/>
                <w:lang w:val="fr-FR"/>
              </w:rPr>
            </w:pPr>
            <w:r w:rsidRPr="00C61436">
              <w:rPr>
                <w:rFonts w:cstheme="minorHAnsi"/>
                <w:sz w:val="20"/>
                <w:szCs w:val="20"/>
                <w:lang w:val="fr-FR"/>
              </w:rPr>
              <w:t>Projet</w:t>
            </w:r>
          </w:p>
        </w:tc>
        <w:tc>
          <w:tcPr>
            <w:tcW w:w="697" w:type="pct"/>
            <w:tcBorders>
              <w:top w:val="single" w:sz="4" w:space="0" w:color="auto"/>
            </w:tcBorders>
            <w:shd w:val="clear" w:color="auto" w:fill="auto"/>
            <w:tcMar>
              <w:top w:w="5" w:type="dxa"/>
              <w:left w:w="5" w:type="dxa"/>
              <w:bottom w:w="0" w:type="dxa"/>
              <w:right w:w="5" w:type="dxa"/>
            </w:tcMar>
            <w:vAlign w:val="bottom"/>
          </w:tcPr>
          <w:p w14:paraId="0BCBAC54" w14:textId="308384A1" w:rsidR="00D86608" w:rsidRPr="0001231E" w:rsidRDefault="00D86608" w:rsidP="00022F22">
            <w:pPr>
              <w:pStyle w:val="NoSpacing"/>
              <w:jc w:val="center"/>
              <w:rPr>
                <w:rFonts w:cstheme="minorHAnsi"/>
                <w:sz w:val="20"/>
                <w:szCs w:val="20"/>
                <w:lang w:val="fr-FR"/>
              </w:rPr>
            </w:pPr>
            <w:r>
              <w:rPr>
                <w:rFonts w:cstheme="minorHAnsi"/>
                <w:sz w:val="20"/>
                <w:szCs w:val="20"/>
                <w:lang w:val="fr-FR"/>
              </w:rPr>
              <w:t>8000</w:t>
            </w:r>
          </w:p>
        </w:tc>
      </w:tr>
      <w:tr w:rsidR="00D86608" w:rsidRPr="00584BCA" w14:paraId="3FF85FC6"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6C523BD3" w14:textId="51EDA047" w:rsidR="00D86608" w:rsidRDefault="00D86608" w:rsidP="00A97FFB">
            <w:pPr>
              <w:pStyle w:val="NoSpacing"/>
              <w:rPr>
                <w:rFonts w:cstheme="minorHAnsi"/>
                <w:sz w:val="20"/>
                <w:szCs w:val="20"/>
                <w:lang w:val="fr-FR"/>
              </w:rPr>
            </w:pPr>
            <w:r>
              <w:rPr>
                <w:rFonts w:cstheme="minorHAnsi"/>
                <w:sz w:val="20"/>
                <w:szCs w:val="20"/>
                <w:lang w:val="fr-FR"/>
              </w:rPr>
              <w:t xml:space="preserve">4. </w:t>
            </w:r>
            <w:r w:rsidRPr="00A97FFB">
              <w:rPr>
                <w:rFonts w:cstheme="minorHAnsi"/>
                <w:sz w:val="20"/>
                <w:szCs w:val="20"/>
                <w:lang w:val="fr-FR"/>
              </w:rPr>
              <w:t>Tenue de séances (radios, télévisions et presses écrites) de sensibilisation et communication des parties prenantes sur les impacts et effets environnementaux et sociaux, les questions de VBG et sur le MGP</w:t>
            </w:r>
          </w:p>
        </w:tc>
        <w:tc>
          <w:tcPr>
            <w:tcW w:w="593" w:type="pct"/>
            <w:tcBorders>
              <w:top w:val="single" w:sz="4" w:space="0" w:color="auto"/>
            </w:tcBorders>
            <w:shd w:val="clear" w:color="auto" w:fill="auto"/>
            <w:tcMar>
              <w:top w:w="5" w:type="dxa"/>
              <w:left w:w="5" w:type="dxa"/>
              <w:bottom w:w="0" w:type="dxa"/>
              <w:right w:w="5" w:type="dxa"/>
            </w:tcMar>
            <w:vAlign w:val="center"/>
          </w:tcPr>
          <w:p w14:paraId="29CE0AA2" w14:textId="601B7482" w:rsidR="00D86608" w:rsidRPr="0001231E" w:rsidRDefault="00D86608" w:rsidP="00022F22">
            <w:pPr>
              <w:pStyle w:val="NoSpacing"/>
              <w:jc w:val="center"/>
              <w:rPr>
                <w:rFonts w:cstheme="minorHAnsi"/>
                <w:sz w:val="20"/>
                <w:szCs w:val="20"/>
                <w:lang w:val="fr-FR"/>
              </w:rPr>
            </w:pPr>
            <w:r>
              <w:rPr>
                <w:rFonts w:cstheme="minorHAnsi"/>
                <w:sz w:val="20"/>
                <w:szCs w:val="20"/>
                <w:lang w:val="fr-FR"/>
              </w:rPr>
              <w:t>4</w:t>
            </w:r>
          </w:p>
        </w:tc>
        <w:tc>
          <w:tcPr>
            <w:tcW w:w="596" w:type="pct"/>
            <w:tcBorders>
              <w:top w:val="single" w:sz="4" w:space="0" w:color="auto"/>
            </w:tcBorders>
            <w:shd w:val="clear" w:color="auto" w:fill="auto"/>
            <w:tcMar>
              <w:top w:w="5" w:type="dxa"/>
              <w:left w:w="5" w:type="dxa"/>
              <w:bottom w:w="0" w:type="dxa"/>
              <w:right w:w="5" w:type="dxa"/>
            </w:tcMar>
            <w:vAlign w:val="center"/>
          </w:tcPr>
          <w:p w14:paraId="607AC1CA" w14:textId="429D5776" w:rsidR="00D86608" w:rsidRPr="0001231E" w:rsidRDefault="00D86608" w:rsidP="00022F22">
            <w:pPr>
              <w:pStyle w:val="NoSpacing"/>
              <w:jc w:val="center"/>
              <w:rPr>
                <w:rFonts w:cstheme="minorHAnsi"/>
                <w:sz w:val="20"/>
                <w:szCs w:val="20"/>
                <w:lang w:val="fr-FR"/>
              </w:rPr>
            </w:pPr>
            <w:r>
              <w:rPr>
                <w:rFonts w:cstheme="minorHAnsi"/>
                <w:sz w:val="20"/>
                <w:szCs w:val="20"/>
                <w:lang w:val="fr-FR"/>
              </w:rPr>
              <w:t>4000</w:t>
            </w:r>
          </w:p>
        </w:tc>
        <w:tc>
          <w:tcPr>
            <w:tcW w:w="869" w:type="pct"/>
            <w:tcBorders>
              <w:top w:val="single" w:sz="4" w:space="0" w:color="auto"/>
            </w:tcBorders>
            <w:shd w:val="clear" w:color="auto" w:fill="auto"/>
            <w:tcMar>
              <w:top w:w="5" w:type="dxa"/>
              <w:left w:w="5" w:type="dxa"/>
              <w:bottom w:w="0" w:type="dxa"/>
              <w:right w:w="5" w:type="dxa"/>
            </w:tcMar>
            <w:vAlign w:val="center"/>
          </w:tcPr>
          <w:p w14:paraId="60695386" w14:textId="18DCEFA0" w:rsidR="00D86608" w:rsidRPr="00C61436" w:rsidRDefault="00D86608" w:rsidP="00584BCA">
            <w:pPr>
              <w:pStyle w:val="NoSpacing"/>
              <w:jc w:val="center"/>
              <w:rPr>
                <w:rFonts w:cstheme="minorHAnsi"/>
                <w:sz w:val="20"/>
                <w:szCs w:val="20"/>
                <w:lang w:val="fr-FR"/>
              </w:rPr>
            </w:pPr>
            <w:r w:rsidRPr="00584BCA">
              <w:rPr>
                <w:rFonts w:cstheme="minorHAnsi"/>
                <w:sz w:val="20"/>
                <w:szCs w:val="20"/>
                <w:lang w:val="fr-FR"/>
              </w:rPr>
              <w:t>Tout au long de la mise en œuvre</w:t>
            </w:r>
            <w:r>
              <w:rPr>
                <w:rFonts w:cstheme="minorHAnsi"/>
                <w:sz w:val="20"/>
                <w:szCs w:val="20"/>
                <w:lang w:val="fr-FR"/>
              </w:rPr>
              <w:t xml:space="preserve"> </w:t>
            </w:r>
            <w:r w:rsidRPr="00584BCA">
              <w:rPr>
                <w:rFonts w:cstheme="minorHAnsi"/>
                <w:sz w:val="20"/>
                <w:szCs w:val="20"/>
                <w:lang w:val="fr-FR"/>
              </w:rPr>
              <w:t>du Projet</w:t>
            </w:r>
          </w:p>
        </w:tc>
        <w:tc>
          <w:tcPr>
            <w:tcW w:w="697" w:type="pct"/>
            <w:tcBorders>
              <w:top w:val="single" w:sz="4" w:space="0" w:color="auto"/>
            </w:tcBorders>
            <w:shd w:val="clear" w:color="auto" w:fill="auto"/>
            <w:tcMar>
              <w:top w:w="5" w:type="dxa"/>
              <w:left w:w="5" w:type="dxa"/>
              <w:bottom w:w="0" w:type="dxa"/>
              <w:right w:w="5" w:type="dxa"/>
            </w:tcMar>
            <w:vAlign w:val="bottom"/>
          </w:tcPr>
          <w:p w14:paraId="43B62029" w14:textId="726BC298" w:rsidR="00D86608" w:rsidRPr="0001231E" w:rsidRDefault="00D86608" w:rsidP="00022F22">
            <w:pPr>
              <w:pStyle w:val="NoSpacing"/>
              <w:jc w:val="center"/>
              <w:rPr>
                <w:rFonts w:cstheme="minorHAnsi"/>
                <w:sz w:val="20"/>
                <w:szCs w:val="20"/>
                <w:lang w:val="fr-FR"/>
              </w:rPr>
            </w:pPr>
            <w:r>
              <w:rPr>
                <w:rFonts w:cstheme="minorHAnsi"/>
                <w:sz w:val="20"/>
                <w:szCs w:val="20"/>
                <w:lang w:val="fr-FR"/>
              </w:rPr>
              <w:t>16000</w:t>
            </w:r>
          </w:p>
        </w:tc>
      </w:tr>
      <w:tr w:rsidR="00D86608" w:rsidRPr="00584BCA" w14:paraId="723AB9CB"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1152A0CA" w14:textId="78AB4D54" w:rsidR="00D86608" w:rsidRDefault="00D86608" w:rsidP="00AE2EA9">
            <w:pPr>
              <w:pStyle w:val="NoSpacing"/>
              <w:rPr>
                <w:rFonts w:cstheme="minorHAnsi"/>
                <w:sz w:val="20"/>
                <w:szCs w:val="20"/>
                <w:lang w:val="fr-FR"/>
              </w:rPr>
            </w:pPr>
            <w:r>
              <w:rPr>
                <w:rFonts w:cstheme="minorHAnsi"/>
                <w:sz w:val="20"/>
                <w:szCs w:val="20"/>
                <w:lang w:val="fr-FR"/>
              </w:rPr>
              <w:t xml:space="preserve">5. </w:t>
            </w:r>
            <w:r w:rsidRPr="00584BCA">
              <w:rPr>
                <w:rFonts w:cstheme="minorHAnsi"/>
                <w:sz w:val="20"/>
                <w:szCs w:val="20"/>
                <w:lang w:val="fr-FR"/>
              </w:rPr>
              <w:t>Conception des supports de</w:t>
            </w:r>
            <w:r>
              <w:rPr>
                <w:rFonts w:cstheme="minorHAnsi"/>
                <w:sz w:val="20"/>
                <w:szCs w:val="20"/>
                <w:lang w:val="fr-FR"/>
              </w:rPr>
              <w:t xml:space="preserve"> </w:t>
            </w:r>
            <w:r w:rsidRPr="00584BCA">
              <w:rPr>
                <w:rFonts w:cstheme="minorHAnsi"/>
                <w:sz w:val="20"/>
                <w:szCs w:val="20"/>
                <w:lang w:val="fr-FR"/>
              </w:rPr>
              <w:t>communication</w:t>
            </w:r>
          </w:p>
        </w:tc>
        <w:tc>
          <w:tcPr>
            <w:tcW w:w="593" w:type="pct"/>
            <w:tcBorders>
              <w:top w:val="single" w:sz="4" w:space="0" w:color="auto"/>
            </w:tcBorders>
            <w:shd w:val="clear" w:color="auto" w:fill="auto"/>
            <w:tcMar>
              <w:top w:w="5" w:type="dxa"/>
              <w:left w:w="5" w:type="dxa"/>
              <w:bottom w:w="0" w:type="dxa"/>
              <w:right w:w="5" w:type="dxa"/>
            </w:tcMar>
            <w:vAlign w:val="center"/>
          </w:tcPr>
          <w:p w14:paraId="29EF2260" w14:textId="7BA51878"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5606912B" w14:textId="10D7129A" w:rsidR="00D86608" w:rsidRPr="0001231E" w:rsidRDefault="00D86608" w:rsidP="00022F22">
            <w:pPr>
              <w:pStyle w:val="NoSpacing"/>
              <w:jc w:val="center"/>
              <w:rPr>
                <w:rFonts w:cstheme="minorHAnsi"/>
                <w:sz w:val="20"/>
                <w:szCs w:val="20"/>
                <w:lang w:val="fr-FR"/>
              </w:rPr>
            </w:pPr>
            <w:r>
              <w:rPr>
                <w:rFonts w:cstheme="minorHAnsi"/>
                <w:sz w:val="20"/>
                <w:szCs w:val="20"/>
                <w:lang w:val="fr-FR"/>
              </w:rPr>
              <w:t>23 000</w:t>
            </w:r>
          </w:p>
        </w:tc>
        <w:tc>
          <w:tcPr>
            <w:tcW w:w="869" w:type="pct"/>
            <w:tcBorders>
              <w:top w:val="single" w:sz="4" w:space="0" w:color="auto"/>
            </w:tcBorders>
            <w:shd w:val="clear" w:color="auto" w:fill="auto"/>
            <w:tcMar>
              <w:top w:w="5" w:type="dxa"/>
              <w:left w:w="5" w:type="dxa"/>
              <w:bottom w:w="0" w:type="dxa"/>
              <w:right w:w="5" w:type="dxa"/>
            </w:tcMar>
            <w:vAlign w:val="center"/>
          </w:tcPr>
          <w:p w14:paraId="2F63B390" w14:textId="77777777" w:rsidR="00D86608" w:rsidRPr="003E36CC" w:rsidRDefault="00D86608" w:rsidP="003E36CC">
            <w:pPr>
              <w:pStyle w:val="NoSpacing"/>
              <w:jc w:val="center"/>
              <w:rPr>
                <w:rFonts w:cstheme="minorHAnsi"/>
                <w:sz w:val="20"/>
                <w:szCs w:val="20"/>
                <w:lang w:val="fr-FR"/>
              </w:rPr>
            </w:pPr>
            <w:r w:rsidRPr="003E36CC">
              <w:rPr>
                <w:rFonts w:cstheme="minorHAnsi"/>
                <w:sz w:val="20"/>
                <w:szCs w:val="20"/>
                <w:lang w:val="fr-FR"/>
              </w:rPr>
              <w:t xml:space="preserve">Six mois après </w:t>
            </w:r>
          </w:p>
          <w:p w14:paraId="1EEC759A" w14:textId="77777777" w:rsidR="00D86608" w:rsidRPr="003E36CC" w:rsidRDefault="00D86608" w:rsidP="003E36CC">
            <w:pPr>
              <w:pStyle w:val="NoSpacing"/>
              <w:jc w:val="center"/>
              <w:rPr>
                <w:rFonts w:cstheme="minorHAnsi"/>
                <w:sz w:val="20"/>
                <w:szCs w:val="20"/>
                <w:lang w:val="fr-FR"/>
              </w:rPr>
            </w:pPr>
            <w:r w:rsidRPr="003E36CC">
              <w:rPr>
                <w:rFonts w:cstheme="minorHAnsi"/>
                <w:sz w:val="20"/>
                <w:szCs w:val="20"/>
                <w:lang w:val="fr-FR"/>
              </w:rPr>
              <w:t xml:space="preserve">l’entrée en vigueur du </w:t>
            </w:r>
          </w:p>
          <w:p w14:paraId="54FC05B9" w14:textId="70686A10" w:rsidR="00D86608" w:rsidRPr="00C61436" w:rsidRDefault="00D86608" w:rsidP="003E36CC">
            <w:pPr>
              <w:pStyle w:val="NoSpacing"/>
              <w:jc w:val="center"/>
              <w:rPr>
                <w:rFonts w:cstheme="minorHAnsi"/>
                <w:sz w:val="20"/>
                <w:szCs w:val="20"/>
                <w:lang w:val="fr-FR"/>
              </w:rPr>
            </w:pPr>
            <w:r w:rsidRPr="003E36CC">
              <w:rPr>
                <w:rFonts w:cstheme="minorHAnsi"/>
                <w:sz w:val="20"/>
                <w:szCs w:val="20"/>
                <w:lang w:val="fr-FR"/>
              </w:rPr>
              <w:t>Projet</w:t>
            </w:r>
          </w:p>
        </w:tc>
        <w:tc>
          <w:tcPr>
            <w:tcW w:w="697" w:type="pct"/>
            <w:tcBorders>
              <w:top w:val="single" w:sz="4" w:space="0" w:color="auto"/>
            </w:tcBorders>
            <w:shd w:val="clear" w:color="auto" w:fill="auto"/>
            <w:tcMar>
              <w:top w:w="5" w:type="dxa"/>
              <w:left w:w="5" w:type="dxa"/>
              <w:bottom w:w="0" w:type="dxa"/>
              <w:right w:w="5" w:type="dxa"/>
            </w:tcMar>
            <w:vAlign w:val="bottom"/>
          </w:tcPr>
          <w:p w14:paraId="637461A6" w14:textId="6CC1D26A" w:rsidR="00D86608" w:rsidRPr="0001231E" w:rsidRDefault="00D86608" w:rsidP="00022F22">
            <w:pPr>
              <w:pStyle w:val="NoSpacing"/>
              <w:jc w:val="center"/>
              <w:rPr>
                <w:rFonts w:cstheme="minorHAnsi"/>
                <w:sz w:val="20"/>
                <w:szCs w:val="20"/>
                <w:lang w:val="fr-FR"/>
              </w:rPr>
            </w:pPr>
            <w:r>
              <w:rPr>
                <w:rFonts w:cstheme="minorHAnsi"/>
                <w:sz w:val="20"/>
                <w:szCs w:val="20"/>
                <w:lang w:val="fr-FR"/>
              </w:rPr>
              <w:t>23 000</w:t>
            </w:r>
          </w:p>
        </w:tc>
      </w:tr>
      <w:tr w:rsidR="00D86608" w:rsidRPr="00D75FF0" w14:paraId="2A089965"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493B0701" w14:textId="2B93FE93" w:rsidR="00D86608" w:rsidRDefault="00D86608" w:rsidP="00584BCA">
            <w:pPr>
              <w:pStyle w:val="NoSpacing"/>
              <w:rPr>
                <w:rFonts w:cstheme="minorHAnsi"/>
                <w:sz w:val="20"/>
                <w:szCs w:val="20"/>
                <w:lang w:val="fr-FR"/>
              </w:rPr>
            </w:pPr>
            <w:r w:rsidRPr="00584BCA">
              <w:rPr>
                <w:rFonts w:cstheme="minorHAnsi"/>
                <w:sz w:val="20"/>
                <w:szCs w:val="20"/>
                <w:lang w:val="fr-FR"/>
              </w:rPr>
              <w:t>Mise en place d’une plateforme (site</w:t>
            </w:r>
            <w:r>
              <w:rPr>
                <w:rFonts w:cstheme="minorHAnsi"/>
                <w:sz w:val="20"/>
                <w:szCs w:val="20"/>
                <w:lang w:val="fr-FR"/>
              </w:rPr>
              <w:t xml:space="preserve"> </w:t>
            </w:r>
            <w:r w:rsidRPr="00584BCA">
              <w:rPr>
                <w:rFonts w:cstheme="minorHAnsi"/>
                <w:sz w:val="20"/>
                <w:szCs w:val="20"/>
                <w:lang w:val="fr-FR"/>
              </w:rPr>
              <w:t>Web interactif, page Facebook, page Twitter, groupe Whatsapp)</w:t>
            </w:r>
          </w:p>
        </w:tc>
        <w:tc>
          <w:tcPr>
            <w:tcW w:w="593" w:type="pct"/>
            <w:tcBorders>
              <w:top w:val="single" w:sz="4" w:space="0" w:color="auto"/>
            </w:tcBorders>
            <w:shd w:val="clear" w:color="auto" w:fill="auto"/>
            <w:tcMar>
              <w:top w:w="5" w:type="dxa"/>
              <w:left w:w="5" w:type="dxa"/>
              <w:bottom w:w="0" w:type="dxa"/>
              <w:right w:w="5" w:type="dxa"/>
            </w:tcMar>
            <w:vAlign w:val="center"/>
          </w:tcPr>
          <w:p w14:paraId="78887DB6" w14:textId="5F125B2D"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274BB2D8" w14:textId="77777777" w:rsidR="00D86608" w:rsidRPr="0001231E" w:rsidRDefault="00D86608" w:rsidP="00022F22">
            <w:pPr>
              <w:pStyle w:val="NoSpacing"/>
              <w:jc w:val="center"/>
              <w:rPr>
                <w:rFonts w:cstheme="minorHAnsi"/>
                <w:sz w:val="20"/>
                <w:szCs w:val="20"/>
                <w:lang w:val="fr-FR"/>
              </w:rPr>
            </w:pPr>
          </w:p>
        </w:tc>
        <w:tc>
          <w:tcPr>
            <w:tcW w:w="869" w:type="pct"/>
            <w:tcBorders>
              <w:top w:val="single" w:sz="4" w:space="0" w:color="auto"/>
            </w:tcBorders>
            <w:shd w:val="clear" w:color="auto" w:fill="auto"/>
            <w:tcMar>
              <w:top w:w="5" w:type="dxa"/>
              <w:left w:w="5" w:type="dxa"/>
              <w:bottom w:w="0" w:type="dxa"/>
              <w:right w:w="5" w:type="dxa"/>
            </w:tcMar>
            <w:vAlign w:val="center"/>
          </w:tcPr>
          <w:p w14:paraId="6275FDE9" w14:textId="11CBB511" w:rsidR="00D86608" w:rsidRPr="003E36CC" w:rsidRDefault="00D86608" w:rsidP="003E36CC">
            <w:pPr>
              <w:pStyle w:val="NoSpacing"/>
              <w:jc w:val="center"/>
              <w:rPr>
                <w:rFonts w:cstheme="minorHAnsi"/>
                <w:sz w:val="20"/>
                <w:szCs w:val="20"/>
                <w:lang w:val="fr-FR"/>
              </w:rPr>
            </w:pPr>
            <w:r w:rsidRPr="003E36CC">
              <w:rPr>
                <w:rFonts w:cstheme="minorHAnsi"/>
                <w:sz w:val="20"/>
                <w:szCs w:val="20"/>
                <w:lang w:val="fr-FR"/>
              </w:rPr>
              <w:t xml:space="preserve">Six mois après l’entrée en vigueur du </w:t>
            </w:r>
          </w:p>
          <w:p w14:paraId="1E18C889" w14:textId="639AC17D" w:rsidR="00D86608" w:rsidRPr="00C61436" w:rsidRDefault="00D86608" w:rsidP="003E36CC">
            <w:pPr>
              <w:pStyle w:val="NoSpacing"/>
              <w:jc w:val="center"/>
              <w:rPr>
                <w:rFonts w:cstheme="minorHAnsi"/>
                <w:sz w:val="20"/>
                <w:szCs w:val="20"/>
                <w:lang w:val="fr-FR"/>
              </w:rPr>
            </w:pPr>
            <w:r w:rsidRPr="003E36CC">
              <w:rPr>
                <w:rFonts w:cstheme="minorHAnsi"/>
                <w:sz w:val="20"/>
                <w:szCs w:val="20"/>
                <w:lang w:val="fr-FR"/>
              </w:rPr>
              <w:t>Projet</w:t>
            </w:r>
          </w:p>
        </w:tc>
        <w:tc>
          <w:tcPr>
            <w:tcW w:w="697" w:type="pct"/>
            <w:tcBorders>
              <w:top w:val="single" w:sz="4" w:space="0" w:color="auto"/>
            </w:tcBorders>
            <w:shd w:val="clear" w:color="auto" w:fill="auto"/>
            <w:tcMar>
              <w:top w:w="5" w:type="dxa"/>
              <w:left w:w="5" w:type="dxa"/>
              <w:bottom w:w="0" w:type="dxa"/>
              <w:right w:w="5" w:type="dxa"/>
            </w:tcMar>
            <w:vAlign w:val="bottom"/>
          </w:tcPr>
          <w:p w14:paraId="2B8E5966" w14:textId="77777777" w:rsidR="00D86608" w:rsidRPr="00584BCA" w:rsidRDefault="00D86608" w:rsidP="00584BCA">
            <w:pPr>
              <w:pStyle w:val="NoSpacing"/>
              <w:jc w:val="center"/>
              <w:rPr>
                <w:rFonts w:cstheme="minorHAnsi"/>
                <w:sz w:val="20"/>
                <w:szCs w:val="20"/>
                <w:lang w:val="fr-FR"/>
              </w:rPr>
            </w:pPr>
            <w:r w:rsidRPr="00584BCA">
              <w:rPr>
                <w:rFonts w:cstheme="minorHAnsi"/>
                <w:sz w:val="20"/>
                <w:szCs w:val="20"/>
                <w:lang w:val="fr-FR"/>
              </w:rPr>
              <w:t>Sans coût</w:t>
            </w:r>
          </w:p>
          <w:p w14:paraId="37D1EEDC" w14:textId="02EE703B" w:rsidR="00D86608" w:rsidRPr="0001231E" w:rsidRDefault="00D86608" w:rsidP="003E36CC">
            <w:pPr>
              <w:pStyle w:val="NoSpacing"/>
              <w:jc w:val="center"/>
              <w:rPr>
                <w:rFonts w:cstheme="minorHAnsi"/>
                <w:sz w:val="20"/>
                <w:szCs w:val="20"/>
                <w:lang w:val="fr-FR"/>
              </w:rPr>
            </w:pPr>
            <w:r w:rsidRPr="00584BCA">
              <w:rPr>
                <w:rFonts w:cstheme="minorHAnsi"/>
                <w:sz w:val="20"/>
                <w:szCs w:val="20"/>
                <w:lang w:val="fr-FR"/>
              </w:rPr>
              <w:t>(à développer par les services</w:t>
            </w:r>
            <w:r>
              <w:rPr>
                <w:rFonts w:cstheme="minorHAnsi"/>
                <w:sz w:val="20"/>
                <w:szCs w:val="20"/>
                <w:lang w:val="fr-FR"/>
              </w:rPr>
              <w:t xml:space="preserve"> </w:t>
            </w:r>
            <w:r w:rsidRPr="00584BCA">
              <w:rPr>
                <w:rFonts w:cstheme="minorHAnsi"/>
                <w:sz w:val="20"/>
                <w:szCs w:val="20"/>
                <w:lang w:val="fr-FR"/>
              </w:rPr>
              <w:t>informatiques du MEN)</w:t>
            </w:r>
          </w:p>
        </w:tc>
      </w:tr>
      <w:tr w:rsidR="00D86608" w:rsidRPr="00584BCA" w14:paraId="2B45D983"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376C0855" w14:textId="4F692D27" w:rsidR="00D86608" w:rsidRDefault="00D86608" w:rsidP="00584BCA">
            <w:pPr>
              <w:pStyle w:val="NoSpacing"/>
              <w:rPr>
                <w:rFonts w:cstheme="minorHAnsi"/>
                <w:sz w:val="20"/>
                <w:szCs w:val="20"/>
                <w:lang w:val="fr-FR"/>
              </w:rPr>
            </w:pPr>
            <w:r w:rsidRPr="00584BCA">
              <w:rPr>
                <w:rFonts w:cstheme="minorHAnsi"/>
                <w:sz w:val="20"/>
                <w:szCs w:val="20"/>
                <w:lang w:val="fr-FR"/>
              </w:rPr>
              <w:t>Mise en place de numéro vert a</w:t>
            </w:r>
            <w:r>
              <w:rPr>
                <w:rFonts w:cstheme="minorHAnsi"/>
                <w:sz w:val="20"/>
                <w:szCs w:val="20"/>
                <w:lang w:val="fr-FR"/>
              </w:rPr>
              <w:t xml:space="preserve">u </w:t>
            </w:r>
            <w:r w:rsidRPr="00584BCA">
              <w:rPr>
                <w:rFonts w:cstheme="minorHAnsi"/>
                <w:sz w:val="20"/>
                <w:szCs w:val="20"/>
                <w:lang w:val="fr-FR"/>
              </w:rPr>
              <w:t>niveau central pour l’enregistrement des</w:t>
            </w:r>
            <w:r>
              <w:rPr>
                <w:rFonts w:cstheme="minorHAnsi"/>
                <w:sz w:val="20"/>
                <w:szCs w:val="20"/>
                <w:lang w:val="fr-FR"/>
              </w:rPr>
              <w:t xml:space="preserve"> </w:t>
            </w:r>
            <w:r w:rsidRPr="00584BCA">
              <w:rPr>
                <w:rFonts w:cstheme="minorHAnsi"/>
                <w:sz w:val="20"/>
                <w:szCs w:val="20"/>
                <w:lang w:val="fr-FR"/>
              </w:rPr>
              <w:t>réclamations plus frais de gestion pour 12 mois</w:t>
            </w:r>
          </w:p>
        </w:tc>
        <w:tc>
          <w:tcPr>
            <w:tcW w:w="593" w:type="pct"/>
            <w:tcBorders>
              <w:top w:val="single" w:sz="4" w:space="0" w:color="auto"/>
            </w:tcBorders>
            <w:shd w:val="clear" w:color="auto" w:fill="auto"/>
            <w:tcMar>
              <w:top w:w="5" w:type="dxa"/>
              <w:left w:w="5" w:type="dxa"/>
              <w:bottom w:w="0" w:type="dxa"/>
              <w:right w:w="5" w:type="dxa"/>
            </w:tcMar>
            <w:vAlign w:val="center"/>
          </w:tcPr>
          <w:p w14:paraId="46887401" w14:textId="7BD7233E"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7BD71D02" w14:textId="6442FDD6" w:rsidR="00D86608" w:rsidRPr="0001231E" w:rsidRDefault="00D86608" w:rsidP="00022F22">
            <w:pPr>
              <w:pStyle w:val="NoSpacing"/>
              <w:jc w:val="center"/>
              <w:rPr>
                <w:rFonts w:cstheme="minorHAnsi"/>
                <w:sz w:val="20"/>
                <w:szCs w:val="20"/>
                <w:lang w:val="fr-FR"/>
              </w:rPr>
            </w:pPr>
            <w:r>
              <w:rPr>
                <w:rFonts w:cstheme="minorHAnsi"/>
                <w:sz w:val="20"/>
                <w:szCs w:val="20"/>
                <w:lang w:val="fr-FR"/>
              </w:rPr>
              <w:t>6500</w:t>
            </w:r>
          </w:p>
        </w:tc>
        <w:tc>
          <w:tcPr>
            <w:tcW w:w="869" w:type="pct"/>
            <w:tcBorders>
              <w:top w:val="single" w:sz="4" w:space="0" w:color="auto"/>
            </w:tcBorders>
            <w:shd w:val="clear" w:color="auto" w:fill="auto"/>
            <w:tcMar>
              <w:top w:w="5" w:type="dxa"/>
              <w:left w:w="5" w:type="dxa"/>
              <w:bottom w:w="0" w:type="dxa"/>
              <w:right w:w="5" w:type="dxa"/>
            </w:tcMar>
            <w:vAlign w:val="center"/>
          </w:tcPr>
          <w:p w14:paraId="61C09D79" w14:textId="74BC567D" w:rsidR="00D86608" w:rsidRPr="003E36CC" w:rsidRDefault="00D86608" w:rsidP="003E36CC">
            <w:pPr>
              <w:pStyle w:val="NoSpacing"/>
              <w:jc w:val="center"/>
              <w:rPr>
                <w:rFonts w:cstheme="minorHAnsi"/>
                <w:sz w:val="20"/>
                <w:szCs w:val="20"/>
                <w:lang w:val="fr-FR"/>
              </w:rPr>
            </w:pPr>
            <w:r w:rsidRPr="003E36CC">
              <w:rPr>
                <w:rFonts w:cstheme="minorHAnsi"/>
                <w:sz w:val="20"/>
                <w:szCs w:val="20"/>
                <w:lang w:val="fr-FR"/>
              </w:rPr>
              <w:t xml:space="preserve">Six mois après l’entrée en vigueur du </w:t>
            </w:r>
          </w:p>
          <w:p w14:paraId="0680BCFB" w14:textId="356623F8" w:rsidR="00D86608" w:rsidRPr="00C61436" w:rsidRDefault="00D86608" w:rsidP="003E36CC">
            <w:pPr>
              <w:pStyle w:val="NoSpacing"/>
              <w:jc w:val="center"/>
              <w:rPr>
                <w:rFonts w:cstheme="minorHAnsi"/>
                <w:sz w:val="20"/>
                <w:szCs w:val="20"/>
                <w:lang w:val="fr-FR"/>
              </w:rPr>
            </w:pPr>
            <w:r w:rsidRPr="003E36CC">
              <w:rPr>
                <w:rFonts w:cstheme="minorHAnsi"/>
                <w:sz w:val="20"/>
                <w:szCs w:val="20"/>
                <w:lang w:val="fr-FR"/>
              </w:rPr>
              <w:t>Projet</w:t>
            </w:r>
          </w:p>
        </w:tc>
        <w:tc>
          <w:tcPr>
            <w:tcW w:w="697" w:type="pct"/>
            <w:tcBorders>
              <w:top w:val="single" w:sz="4" w:space="0" w:color="auto"/>
            </w:tcBorders>
            <w:shd w:val="clear" w:color="auto" w:fill="auto"/>
            <w:tcMar>
              <w:top w:w="5" w:type="dxa"/>
              <w:left w:w="5" w:type="dxa"/>
              <w:bottom w:w="0" w:type="dxa"/>
              <w:right w:w="5" w:type="dxa"/>
            </w:tcMar>
            <w:vAlign w:val="bottom"/>
          </w:tcPr>
          <w:p w14:paraId="13DEA85A" w14:textId="760A79F6" w:rsidR="00D86608" w:rsidRPr="0001231E" w:rsidRDefault="00D86608" w:rsidP="00022F22">
            <w:pPr>
              <w:pStyle w:val="NoSpacing"/>
              <w:jc w:val="center"/>
              <w:rPr>
                <w:rFonts w:cstheme="minorHAnsi"/>
                <w:sz w:val="20"/>
                <w:szCs w:val="20"/>
                <w:lang w:val="fr-FR"/>
              </w:rPr>
            </w:pPr>
            <w:r>
              <w:rPr>
                <w:rFonts w:cstheme="minorHAnsi"/>
                <w:sz w:val="20"/>
                <w:szCs w:val="20"/>
                <w:lang w:val="fr-FR"/>
              </w:rPr>
              <w:t>6500</w:t>
            </w:r>
          </w:p>
        </w:tc>
      </w:tr>
      <w:tr w:rsidR="00D86608" w:rsidRPr="00584BCA" w14:paraId="6BBDD0BC"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39E2AC35" w14:textId="77777777" w:rsidR="00D86608" w:rsidRDefault="00D86608" w:rsidP="00B348ED">
            <w:pPr>
              <w:pStyle w:val="NoSpacing"/>
              <w:numPr>
                <w:ilvl w:val="0"/>
                <w:numId w:val="7"/>
              </w:numPr>
              <w:rPr>
                <w:rFonts w:cstheme="minorHAnsi"/>
                <w:sz w:val="20"/>
                <w:szCs w:val="20"/>
                <w:lang w:val="fr-FR"/>
              </w:rPr>
            </w:pPr>
            <w:r w:rsidRPr="00584BCA">
              <w:rPr>
                <w:rFonts w:cstheme="minorHAnsi"/>
                <w:sz w:val="20"/>
                <w:szCs w:val="20"/>
                <w:lang w:val="fr-FR"/>
              </w:rPr>
              <w:t>Conception de registres d'enregistrement de plaintes</w:t>
            </w:r>
            <w:r>
              <w:rPr>
                <w:rFonts w:cstheme="minorHAnsi"/>
                <w:sz w:val="20"/>
                <w:szCs w:val="20"/>
                <w:lang w:val="fr-FR"/>
              </w:rPr>
              <w:t xml:space="preserve"> </w:t>
            </w:r>
          </w:p>
          <w:p w14:paraId="68027F45" w14:textId="1774D51F" w:rsidR="00D86608" w:rsidRPr="0001231E" w:rsidRDefault="00D86608" w:rsidP="00B348ED">
            <w:pPr>
              <w:pStyle w:val="NoSpacing"/>
              <w:numPr>
                <w:ilvl w:val="0"/>
                <w:numId w:val="7"/>
              </w:numPr>
              <w:rPr>
                <w:rFonts w:cstheme="minorHAnsi"/>
                <w:sz w:val="20"/>
                <w:szCs w:val="20"/>
                <w:lang w:val="fr-FR"/>
              </w:rPr>
            </w:pPr>
            <w:r w:rsidRPr="00584BCA">
              <w:rPr>
                <w:rFonts w:cstheme="minorHAnsi"/>
                <w:sz w:val="20"/>
                <w:szCs w:val="20"/>
                <w:lang w:val="fr-FR"/>
              </w:rPr>
              <w:t>Edition et Publication de</w:t>
            </w:r>
            <w:r>
              <w:rPr>
                <w:rFonts w:cstheme="minorHAnsi"/>
                <w:sz w:val="20"/>
                <w:szCs w:val="20"/>
                <w:lang w:val="fr-FR"/>
              </w:rPr>
              <w:t xml:space="preserve"> </w:t>
            </w:r>
            <w:r w:rsidRPr="00584BCA">
              <w:rPr>
                <w:rFonts w:cstheme="minorHAnsi"/>
                <w:sz w:val="20"/>
                <w:szCs w:val="20"/>
                <w:lang w:val="fr-FR"/>
              </w:rPr>
              <w:t>brochures /affiches / Dépliants sur le MGP</w:t>
            </w:r>
          </w:p>
        </w:tc>
        <w:tc>
          <w:tcPr>
            <w:tcW w:w="593" w:type="pct"/>
            <w:tcBorders>
              <w:top w:val="single" w:sz="4" w:space="0" w:color="auto"/>
            </w:tcBorders>
            <w:shd w:val="clear" w:color="auto" w:fill="auto"/>
            <w:tcMar>
              <w:top w:w="5" w:type="dxa"/>
              <w:left w:w="5" w:type="dxa"/>
              <w:bottom w:w="0" w:type="dxa"/>
              <w:right w:w="5" w:type="dxa"/>
            </w:tcMar>
            <w:vAlign w:val="center"/>
          </w:tcPr>
          <w:p w14:paraId="42D964C4" w14:textId="2AA9F0F5"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28FB7FDB" w14:textId="0B2847B6" w:rsidR="00D86608" w:rsidRPr="0001231E" w:rsidRDefault="00D86608" w:rsidP="00022F22">
            <w:pPr>
              <w:pStyle w:val="NoSpacing"/>
              <w:jc w:val="center"/>
              <w:rPr>
                <w:rFonts w:cstheme="minorHAnsi"/>
                <w:sz w:val="20"/>
                <w:szCs w:val="20"/>
                <w:lang w:val="fr-FR"/>
              </w:rPr>
            </w:pPr>
            <w:r>
              <w:rPr>
                <w:rFonts w:cstheme="minorHAnsi"/>
                <w:sz w:val="20"/>
                <w:szCs w:val="20"/>
                <w:lang w:val="fr-FR"/>
              </w:rPr>
              <w:t>16 000</w:t>
            </w:r>
          </w:p>
        </w:tc>
        <w:tc>
          <w:tcPr>
            <w:tcW w:w="869" w:type="pct"/>
            <w:tcBorders>
              <w:top w:val="single" w:sz="4" w:space="0" w:color="auto"/>
            </w:tcBorders>
            <w:shd w:val="clear" w:color="auto" w:fill="auto"/>
            <w:tcMar>
              <w:top w:w="5" w:type="dxa"/>
              <w:left w:w="5" w:type="dxa"/>
              <w:bottom w:w="0" w:type="dxa"/>
              <w:right w:w="5" w:type="dxa"/>
            </w:tcMar>
            <w:vAlign w:val="center"/>
          </w:tcPr>
          <w:p w14:paraId="66164F18" w14:textId="46D8EB7C" w:rsidR="00D86608" w:rsidRPr="003E36CC" w:rsidRDefault="00D86608" w:rsidP="003E36CC">
            <w:pPr>
              <w:pStyle w:val="NoSpacing"/>
              <w:jc w:val="center"/>
              <w:rPr>
                <w:rFonts w:cstheme="minorHAnsi"/>
                <w:sz w:val="20"/>
                <w:szCs w:val="20"/>
                <w:lang w:val="fr-FR"/>
              </w:rPr>
            </w:pPr>
            <w:r w:rsidRPr="003E36CC">
              <w:rPr>
                <w:rFonts w:cstheme="minorHAnsi"/>
                <w:sz w:val="20"/>
                <w:szCs w:val="20"/>
                <w:lang w:val="fr-FR"/>
              </w:rPr>
              <w:t xml:space="preserve">Six mois après l’entrée en vigueur du </w:t>
            </w:r>
          </w:p>
          <w:p w14:paraId="5364C76E" w14:textId="00E52D6E" w:rsidR="00D86608" w:rsidRPr="0001231E" w:rsidRDefault="00D86608" w:rsidP="003E36CC">
            <w:pPr>
              <w:pStyle w:val="NoSpacing"/>
              <w:jc w:val="center"/>
              <w:rPr>
                <w:rFonts w:cstheme="minorHAnsi"/>
                <w:sz w:val="20"/>
                <w:szCs w:val="20"/>
                <w:lang w:val="fr-FR"/>
              </w:rPr>
            </w:pPr>
            <w:r w:rsidRPr="003E36CC">
              <w:rPr>
                <w:rFonts w:cstheme="minorHAnsi"/>
                <w:sz w:val="20"/>
                <w:szCs w:val="20"/>
                <w:lang w:val="fr-FR"/>
              </w:rPr>
              <w:t>Projet</w:t>
            </w:r>
          </w:p>
        </w:tc>
        <w:tc>
          <w:tcPr>
            <w:tcW w:w="697" w:type="pct"/>
            <w:tcBorders>
              <w:top w:val="single" w:sz="4" w:space="0" w:color="auto"/>
            </w:tcBorders>
            <w:shd w:val="clear" w:color="auto" w:fill="auto"/>
            <w:tcMar>
              <w:top w:w="5" w:type="dxa"/>
              <w:left w:w="5" w:type="dxa"/>
              <w:bottom w:w="0" w:type="dxa"/>
              <w:right w:w="5" w:type="dxa"/>
            </w:tcMar>
            <w:vAlign w:val="bottom"/>
          </w:tcPr>
          <w:p w14:paraId="5C439CC1" w14:textId="1A81B1B5" w:rsidR="00D86608" w:rsidRPr="0001231E" w:rsidRDefault="00D86608" w:rsidP="00022F22">
            <w:pPr>
              <w:pStyle w:val="NoSpacing"/>
              <w:jc w:val="center"/>
              <w:rPr>
                <w:rFonts w:cstheme="minorHAnsi"/>
                <w:sz w:val="20"/>
                <w:szCs w:val="20"/>
                <w:lang w:val="fr-FR"/>
              </w:rPr>
            </w:pPr>
            <w:r>
              <w:rPr>
                <w:rFonts w:cstheme="minorHAnsi"/>
                <w:sz w:val="20"/>
                <w:szCs w:val="20"/>
                <w:lang w:val="fr-FR"/>
              </w:rPr>
              <w:t>16 000</w:t>
            </w:r>
          </w:p>
        </w:tc>
      </w:tr>
      <w:tr w:rsidR="00D86608" w:rsidRPr="00584BCA" w14:paraId="59A37077"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2D1418DF" w14:textId="51F2235E" w:rsidR="00D86608" w:rsidRPr="0001231E" w:rsidRDefault="00D86608" w:rsidP="00BB269E">
            <w:pPr>
              <w:pStyle w:val="NoSpacing"/>
              <w:rPr>
                <w:rFonts w:cstheme="minorHAnsi"/>
                <w:sz w:val="20"/>
                <w:szCs w:val="20"/>
                <w:lang w:val="fr-FR"/>
              </w:rPr>
            </w:pPr>
            <w:r w:rsidRPr="00BB269E">
              <w:rPr>
                <w:rFonts w:cstheme="minorHAnsi"/>
                <w:sz w:val="20"/>
                <w:szCs w:val="20"/>
                <w:lang w:val="fr-FR"/>
              </w:rPr>
              <w:t>Formation des entités de mise en</w:t>
            </w:r>
            <w:r>
              <w:rPr>
                <w:rFonts w:cstheme="minorHAnsi"/>
                <w:sz w:val="20"/>
                <w:szCs w:val="20"/>
                <w:lang w:val="fr-FR"/>
              </w:rPr>
              <w:t xml:space="preserve"> </w:t>
            </w:r>
            <w:r w:rsidRPr="00BB269E">
              <w:rPr>
                <w:rFonts w:cstheme="minorHAnsi"/>
                <w:sz w:val="20"/>
                <w:szCs w:val="20"/>
                <w:lang w:val="fr-FR"/>
              </w:rPr>
              <w:t>œuvre des procédures de gestion des plaintes et de résolution à l'amiable</w:t>
            </w:r>
          </w:p>
        </w:tc>
        <w:tc>
          <w:tcPr>
            <w:tcW w:w="593" w:type="pct"/>
            <w:tcBorders>
              <w:top w:val="single" w:sz="4" w:space="0" w:color="auto"/>
            </w:tcBorders>
            <w:shd w:val="clear" w:color="auto" w:fill="auto"/>
            <w:tcMar>
              <w:top w:w="5" w:type="dxa"/>
              <w:left w:w="5" w:type="dxa"/>
              <w:bottom w:w="0" w:type="dxa"/>
              <w:right w:w="5" w:type="dxa"/>
            </w:tcMar>
            <w:vAlign w:val="center"/>
          </w:tcPr>
          <w:p w14:paraId="770AE505" w14:textId="6E6C6942"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7800F1FD" w14:textId="1FEEB534" w:rsidR="00D86608" w:rsidRPr="0001231E" w:rsidRDefault="00D86608" w:rsidP="00022F22">
            <w:pPr>
              <w:pStyle w:val="NoSpacing"/>
              <w:jc w:val="center"/>
              <w:rPr>
                <w:rFonts w:cstheme="minorHAnsi"/>
                <w:sz w:val="20"/>
                <w:szCs w:val="20"/>
                <w:lang w:val="fr-FR"/>
              </w:rPr>
            </w:pPr>
            <w:r>
              <w:rPr>
                <w:rFonts w:cstheme="minorHAnsi"/>
                <w:sz w:val="20"/>
                <w:szCs w:val="20"/>
                <w:lang w:val="fr-FR"/>
              </w:rPr>
              <w:t>11500</w:t>
            </w:r>
          </w:p>
        </w:tc>
        <w:tc>
          <w:tcPr>
            <w:tcW w:w="869" w:type="pct"/>
            <w:tcBorders>
              <w:top w:val="single" w:sz="4" w:space="0" w:color="auto"/>
            </w:tcBorders>
            <w:shd w:val="clear" w:color="auto" w:fill="auto"/>
            <w:tcMar>
              <w:top w:w="5" w:type="dxa"/>
              <w:left w:w="5" w:type="dxa"/>
              <w:bottom w:w="0" w:type="dxa"/>
              <w:right w:w="5" w:type="dxa"/>
            </w:tcMar>
            <w:vAlign w:val="center"/>
          </w:tcPr>
          <w:p w14:paraId="4665FEB6" w14:textId="03E5ADCB" w:rsidR="00D86608" w:rsidRPr="003E36CC" w:rsidRDefault="00D86608" w:rsidP="003E36CC">
            <w:pPr>
              <w:pStyle w:val="NoSpacing"/>
              <w:jc w:val="center"/>
              <w:rPr>
                <w:rFonts w:cstheme="minorHAnsi"/>
                <w:sz w:val="20"/>
                <w:szCs w:val="20"/>
                <w:lang w:val="fr-FR"/>
              </w:rPr>
            </w:pPr>
            <w:r w:rsidRPr="003E36CC">
              <w:rPr>
                <w:rFonts w:cstheme="minorHAnsi"/>
                <w:sz w:val="20"/>
                <w:szCs w:val="20"/>
                <w:lang w:val="fr-FR"/>
              </w:rPr>
              <w:t>Six mois après l’entrée e</w:t>
            </w:r>
            <w:r>
              <w:rPr>
                <w:rFonts w:cstheme="minorHAnsi"/>
                <w:sz w:val="20"/>
                <w:szCs w:val="20"/>
                <w:lang w:val="fr-FR"/>
              </w:rPr>
              <w:t xml:space="preserve">n </w:t>
            </w:r>
            <w:r w:rsidRPr="003E36CC">
              <w:rPr>
                <w:rFonts w:cstheme="minorHAnsi"/>
                <w:sz w:val="20"/>
                <w:szCs w:val="20"/>
                <w:lang w:val="fr-FR"/>
              </w:rPr>
              <w:t xml:space="preserve">vigueur du </w:t>
            </w:r>
          </w:p>
          <w:p w14:paraId="57507CCE" w14:textId="51E95492" w:rsidR="00D86608" w:rsidRPr="0001231E" w:rsidRDefault="00D86608" w:rsidP="003E36CC">
            <w:pPr>
              <w:pStyle w:val="NoSpacing"/>
              <w:jc w:val="center"/>
              <w:rPr>
                <w:rFonts w:cstheme="minorHAnsi"/>
                <w:sz w:val="20"/>
                <w:szCs w:val="20"/>
                <w:lang w:val="fr-FR"/>
              </w:rPr>
            </w:pPr>
            <w:r w:rsidRPr="003E36CC">
              <w:rPr>
                <w:rFonts w:cstheme="minorHAnsi"/>
                <w:sz w:val="20"/>
                <w:szCs w:val="20"/>
                <w:lang w:val="fr-FR"/>
              </w:rPr>
              <w:t>Projet</w:t>
            </w:r>
          </w:p>
        </w:tc>
        <w:tc>
          <w:tcPr>
            <w:tcW w:w="697" w:type="pct"/>
            <w:tcBorders>
              <w:top w:val="single" w:sz="4" w:space="0" w:color="auto"/>
            </w:tcBorders>
            <w:shd w:val="clear" w:color="auto" w:fill="auto"/>
            <w:tcMar>
              <w:top w:w="5" w:type="dxa"/>
              <w:left w:w="5" w:type="dxa"/>
              <w:bottom w:w="0" w:type="dxa"/>
              <w:right w:w="5" w:type="dxa"/>
            </w:tcMar>
            <w:vAlign w:val="bottom"/>
          </w:tcPr>
          <w:p w14:paraId="45D0DB74" w14:textId="67FB7DD7" w:rsidR="00D86608" w:rsidRPr="0001231E" w:rsidRDefault="00D86608" w:rsidP="00022F22">
            <w:pPr>
              <w:pStyle w:val="NoSpacing"/>
              <w:jc w:val="center"/>
              <w:rPr>
                <w:rFonts w:cstheme="minorHAnsi"/>
                <w:sz w:val="20"/>
                <w:szCs w:val="20"/>
                <w:lang w:val="fr-FR"/>
              </w:rPr>
            </w:pPr>
            <w:r>
              <w:rPr>
                <w:rFonts w:cstheme="minorHAnsi"/>
                <w:sz w:val="20"/>
                <w:szCs w:val="20"/>
                <w:lang w:val="fr-FR"/>
              </w:rPr>
              <w:t>11500</w:t>
            </w:r>
          </w:p>
        </w:tc>
      </w:tr>
      <w:tr w:rsidR="00D86608" w:rsidRPr="00BB269E" w14:paraId="61E99014"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12D5A053" w14:textId="53C14DEE" w:rsidR="00D86608" w:rsidRPr="00BB269E" w:rsidRDefault="00D86608" w:rsidP="00BB269E">
            <w:pPr>
              <w:pStyle w:val="NoSpacing"/>
              <w:rPr>
                <w:rFonts w:cstheme="minorHAnsi"/>
                <w:sz w:val="20"/>
                <w:szCs w:val="20"/>
                <w:lang w:val="fr-FR"/>
              </w:rPr>
            </w:pPr>
            <w:r w:rsidRPr="00BB269E">
              <w:rPr>
                <w:rFonts w:cstheme="minorHAnsi"/>
                <w:sz w:val="20"/>
                <w:szCs w:val="20"/>
                <w:lang w:val="fr-FR"/>
              </w:rPr>
              <w:t>Mise à jour du PMPP</w:t>
            </w:r>
          </w:p>
        </w:tc>
        <w:tc>
          <w:tcPr>
            <w:tcW w:w="593" w:type="pct"/>
            <w:tcBorders>
              <w:top w:val="single" w:sz="4" w:space="0" w:color="auto"/>
            </w:tcBorders>
            <w:shd w:val="clear" w:color="auto" w:fill="auto"/>
            <w:tcMar>
              <w:top w:w="5" w:type="dxa"/>
              <w:left w:w="5" w:type="dxa"/>
              <w:bottom w:w="0" w:type="dxa"/>
              <w:right w:w="5" w:type="dxa"/>
            </w:tcMar>
            <w:vAlign w:val="center"/>
          </w:tcPr>
          <w:p w14:paraId="28744068" w14:textId="1A7A5A88" w:rsidR="00D86608" w:rsidRPr="0001231E" w:rsidRDefault="00D86608" w:rsidP="00022F22">
            <w:pPr>
              <w:pStyle w:val="NoSpacing"/>
              <w:jc w:val="center"/>
              <w:rPr>
                <w:rFonts w:cstheme="minorHAnsi"/>
                <w:sz w:val="20"/>
                <w:szCs w:val="20"/>
                <w:lang w:val="fr-FR"/>
              </w:rPr>
            </w:pPr>
            <w:r>
              <w:rPr>
                <w:rFonts w:cstheme="minorHAnsi"/>
                <w:sz w:val="20"/>
                <w:szCs w:val="20"/>
                <w:lang w:val="fr-FR"/>
              </w:rPr>
              <w:t>2</w:t>
            </w:r>
          </w:p>
        </w:tc>
        <w:tc>
          <w:tcPr>
            <w:tcW w:w="596" w:type="pct"/>
            <w:tcBorders>
              <w:top w:val="single" w:sz="4" w:space="0" w:color="auto"/>
            </w:tcBorders>
            <w:shd w:val="clear" w:color="auto" w:fill="auto"/>
            <w:tcMar>
              <w:top w:w="5" w:type="dxa"/>
              <w:left w:w="5" w:type="dxa"/>
              <w:bottom w:w="0" w:type="dxa"/>
              <w:right w:w="5" w:type="dxa"/>
            </w:tcMar>
            <w:vAlign w:val="center"/>
          </w:tcPr>
          <w:p w14:paraId="0ED7AEB9" w14:textId="60DB433C" w:rsidR="00D86608" w:rsidRPr="0001231E" w:rsidRDefault="00D86608" w:rsidP="00022F22">
            <w:pPr>
              <w:pStyle w:val="NoSpacing"/>
              <w:jc w:val="center"/>
              <w:rPr>
                <w:rFonts w:cstheme="minorHAnsi"/>
                <w:sz w:val="20"/>
                <w:szCs w:val="20"/>
                <w:lang w:val="fr-FR"/>
              </w:rPr>
            </w:pPr>
            <w:r>
              <w:rPr>
                <w:rFonts w:cstheme="minorHAnsi"/>
                <w:sz w:val="20"/>
                <w:szCs w:val="20"/>
                <w:lang w:val="fr-FR"/>
              </w:rPr>
              <w:t>10000</w:t>
            </w:r>
          </w:p>
        </w:tc>
        <w:tc>
          <w:tcPr>
            <w:tcW w:w="869" w:type="pct"/>
            <w:tcBorders>
              <w:top w:val="single" w:sz="4" w:space="0" w:color="auto"/>
            </w:tcBorders>
            <w:shd w:val="clear" w:color="auto" w:fill="auto"/>
            <w:tcMar>
              <w:top w:w="5" w:type="dxa"/>
              <w:left w:w="5" w:type="dxa"/>
              <w:bottom w:w="0" w:type="dxa"/>
              <w:right w:w="5" w:type="dxa"/>
            </w:tcMar>
            <w:vAlign w:val="center"/>
          </w:tcPr>
          <w:p w14:paraId="0356B9FD" w14:textId="3E209CFD" w:rsidR="00D86608" w:rsidRPr="0001231E" w:rsidRDefault="00D86608" w:rsidP="00022F22">
            <w:pPr>
              <w:pStyle w:val="NoSpacing"/>
              <w:jc w:val="center"/>
              <w:rPr>
                <w:rFonts w:cstheme="minorHAnsi"/>
                <w:sz w:val="20"/>
                <w:szCs w:val="20"/>
                <w:lang w:val="fr-FR"/>
              </w:rPr>
            </w:pPr>
            <w:r w:rsidRPr="0083720E">
              <w:rPr>
                <w:rFonts w:cstheme="minorHAnsi"/>
                <w:sz w:val="20"/>
                <w:szCs w:val="20"/>
                <w:lang w:val="fr-FR"/>
              </w:rPr>
              <w:t>Tous les ans</w:t>
            </w:r>
          </w:p>
        </w:tc>
        <w:tc>
          <w:tcPr>
            <w:tcW w:w="697" w:type="pct"/>
            <w:tcBorders>
              <w:top w:val="single" w:sz="4" w:space="0" w:color="auto"/>
            </w:tcBorders>
            <w:shd w:val="clear" w:color="auto" w:fill="auto"/>
            <w:tcMar>
              <w:top w:w="5" w:type="dxa"/>
              <w:left w:w="5" w:type="dxa"/>
              <w:bottom w:w="0" w:type="dxa"/>
              <w:right w:w="5" w:type="dxa"/>
            </w:tcMar>
            <w:vAlign w:val="bottom"/>
          </w:tcPr>
          <w:p w14:paraId="3129DD07" w14:textId="3F347BC0" w:rsidR="00D86608" w:rsidRDefault="00D86608" w:rsidP="00022F22">
            <w:pPr>
              <w:pStyle w:val="NoSpacing"/>
              <w:jc w:val="center"/>
              <w:rPr>
                <w:rFonts w:cstheme="minorHAnsi"/>
                <w:sz w:val="20"/>
                <w:szCs w:val="20"/>
                <w:lang w:val="fr-FR"/>
              </w:rPr>
            </w:pPr>
            <w:r>
              <w:rPr>
                <w:rFonts w:cstheme="minorHAnsi"/>
                <w:sz w:val="20"/>
                <w:szCs w:val="20"/>
                <w:lang w:val="fr-FR"/>
              </w:rPr>
              <w:t>20 000</w:t>
            </w:r>
          </w:p>
        </w:tc>
      </w:tr>
      <w:tr w:rsidR="00D86608" w:rsidRPr="00BB269E" w14:paraId="70C65B3E" w14:textId="77777777" w:rsidTr="004A2D5A">
        <w:trPr>
          <w:trHeight w:val="283"/>
        </w:trPr>
        <w:tc>
          <w:tcPr>
            <w:tcW w:w="2245" w:type="pct"/>
            <w:tcBorders>
              <w:top w:val="single" w:sz="4" w:space="0" w:color="auto"/>
            </w:tcBorders>
            <w:shd w:val="clear" w:color="auto" w:fill="auto"/>
            <w:tcMar>
              <w:top w:w="5" w:type="dxa"/>
              <w:left w:w="5" w:type="dxa"/>
              <w:bottom w:w="0" w:type="dxa"/>
              <w:right w:w="5" w:type="dxa"/>
            </w:tcMar>
            <w:vAlign w:val="center"/>
          </w:tcPr>
          <w:p w14:paraId="262DAB29" w14:textId="70BB775E" w:rsidR="00D86608" w:rsidRPr="00BB269E" w:rsidRDefault="00D86608" w:rsidP="00BB269E">
            <w:pPr>
              <w:pStyle w:val="NoSpacing"/>
              <w:rPr>
                <w:rFonts w:cstheme="minorHAnsi"/>
                <w:sz w:val="20"/>
                <w:szCs w:val="20"/>
                <w:lang w:val="fr-FR"/>
              </w:rPr>
            </w:pPr>
            <w:r w:rsidRPr="00BB269E">
              <w:rPr>
                <w:rFonts w:cstheme="minorHAnsi"/>
                <w:sz w:val="20"/>
                <w:szCs w:val="20"/>
                <w:lang w:val="fr-FR"/>
              </w:rPr>
              <w:t>Préparation d’un Plan de réponse</w:t>
            </w:r>
            <w:r>
              <w:rPr>
                <w:rFonts w:cstheme="minorHAnsi"/>
                <w:sz w:val="20"/>
                <w:szCs w:val="20"/>
                <w:lang w:val="fr-FR"/>
              </w:rPr>
              <w:t xml:space="preserve"> </w:t>
            </w:r>
            <w:r w:rsidRPr="00BB269E">
              <w:rPr>
                <w:rFonts w:cstheme="minorHAnsi"/>
                <w:sz w:val="20"/>
                <w:szCs w:val="20"/>
                <w:lang w:val="fr-FR"/>
              </w:rPr>
              <w:t xml:space="preserve">pour la prévention, l’atténuation des risques et la prise en charge des VBG, l’Exploitation, les Abus Sexuels et le harcèlement Sexuel </w:t>
            </w:r>
          </w:p>
          <w:p w14:paraId="197B2B97" w14:textId="410C1771" w:rsidR="00D86608" w:rsidRPr="00BB269E" w:rsidRDefault="00D86608" w:rsidP="00BB269E">
            <w:pPr>
              <w:pStyle w:val="NoSpacing"/>
              <w:rPr>
                <w:rFonts w:cstheme="minorHAnsi"/>
                <w:sz w:val="20"/>
                <w:szCs w:val="20"/>
                <w:lang w:val="fr-FR"/>
              </w:rPr>
            </w:pPr>
            <w:r w:rsidRPr="00BB269E">
              <w:rPr>
                <w:rFonts w:cstheme="minorHAnsi"/>
                <w:sz w:val="20"/>
                <w:szCs w:val="20"/>
                <w:lang w:val="fr-FR"/>
              </w:rPr>
              <w:t>(VBG/EAS/HS)</w:t>
            </w:r>
          </w:p>
        </w:tc>
        <w:tc>
          <w:tcPr>
            <w:tcW w:w="593" w:type="pct"/>
            <w:tcBorders>
              <w:top w:val="single" w:sz="4" w:space="0" w:color="auto"/>
            </w:tcBorders>
            <w:shd w:val="clear" w:color="auto" w:fill="auto"/>
            <w:tcMar>
              <w:top w:w="5" w:type="dxa"/>
              <w:left w:w="5" w:type="dxa"/>
              <w:bottom w:w="0" w:type="dxa"/>
              <w:right w:w="5" w:type="dxa"/>
            </w:tcMar>
            <w:vAlign w:val="center"/>
          </w:tcPr>
          <w:p w14:paraId="2543EE17" w14:textId="55BFA9DF" w:rsidR="00D86608" w:rsidRPr="0001231E" w:rsidRDefault="00D86608" w:rsidP="00022F22">
            <w:pPr>
              <w:pStyle w:val="NoSpacing"/>
              <w:jc w:val="center"/>
              <w:rPr>
                <w:rFonts w:cstheme="minorHAnsi"/>
                <w:sz w:val="20"/>
                <w:szCs w:val="20"/>
                <w:lang w:val="fr-FR"/>
              </w:rPr>
            </w:pPr>
            <w:r>
              <w:rPr>
                <w:rFonts w:cstheme="minorHAnsi"/>
                <w:sz w:val="20"/>
                <w:szCs w:val="20"/>
                <w:lang w:val="fr-FR"/>
              </w:rPr>
              <w:t>1</w:t>
            </w:r>
          </w:p>
        </w:tc>
        <w:tc>
          <w:tcPr>
            <w:tcW w:w="596" w:type="pct"/>
            <w:tcBorders>
              <w:top w:val="single" w:sz="4" w:space="0" w:color="auto"/>
            </w:tcBorders>
            <w:shd w:val="clear" w:color="auto" w:fill="auto"/>
            <w:tcMar>
              <w:top w:w="5" w:type="dxa"/>
              <w:left w:w="5" w:type="dxa"/>
              <w:bottom w:w="0" w:type="dxa"/>
              <w:right w:w="5" w:type="dxa"/>
            </w:tcMar>
            <w:vAlign w:val="center"/>
          </w:tcPr>
          <w:p w14:paraId="3A119E9B" w14:textId="04548F4F" w:rsidR="00D86608" w:rsidRPr="0001231E" w:rsidRDefault="00D86608" w:rsidP="00022F22">
            <w:pPr>
              <w:pStyle w:val="NoSpacing"/>
              <w:jc w:val="center"/>
              <w:rPr>
                <w:rFonts w:cstheme="minorHAnsi"/>
                <w:sz w:val="20"/>
                <w:szCs w:val="20"/>
                <w:lang w:val="fr-FR"/>
              </w:rPr>
            </w:pPr>
            <w:r>
              <w:rPr>
                <w:rFonts w:cstheme="minorHAnsi"/>
                <w:sz w:val="20"/>
                <w:szCs w:val="20"/>
                <w:lang w:val="fr-FR"/>
              </w:rPr>
              <w:t>41 000</w:t>
            </w:r>
          </w:p>
        </w:tc>
        <w:tc>
          <w:tcPr>
            <w:tcW w:w="869" w:type="pct"/>
            <w:tcBorders>
              <w:top w:val="single" w:sz="4" w:space="0" w:color="auto"/>
            </w:tcBorders>
            <w:shd w:val="clear" w:color="auto" w:fill="auto"/>
            <w:tcMar>
              <w:top w:w="5" w:type="dxa"/>
              <w:left w:w="5" w:type="dxa"/>
              <w:bottom w:w="0" w:type="dxa"/>
              <w:right w:w="5" w:type="dxa"/>
            </w:tcMar>
            <w:vAlign w:val="center"/>
          </w:tcPr>
          <w:p w14:paraId="50FE6744" w14:textId="56E271A7" w:rsidR="00D86608" w:rsidRPr="0001231E" w:rsidRDefault="00D86608" w:rsidP="003E36CC">
            <w:pPr>
              <w:pStyle w:val="NoSpacing"/>
              <w:jc w:val="center"/>
              <w:rPr>
                <w:rFonts w:cstheme="minorHAnsi"/>
                <w:sz w:val="20"/>
                <w:szCs w:val="20"/>
                <w:lang w:val="fr-FR"/>
              </w:rPr>
            </w:pPr>
            <w:r w:rsidRPr="003E36CC">
              <w:rPr>
                <w:rFonts w:cstheme="minorHAnsi"/>
                <w:sz w:val="20"/>
                <w:szCs w:val="20"/>
                <w:lang w:val="fr-FR"/>
              </w:rPr>
              <w:t>Dès l’entrée en</w:t>
            </w:r>
            <w:r>
              <w:rPr>
                <w:rFonts w:cstheme="minorHAnsi"/>
                <w:sz w:val="20"/>
                <w:szCs w:val="20"/>
                <w:lang w:val="fr-FR"/>
              </w:rPr>
              <w:t xml:space="preserve"> </w:t>
            </w:r>
            <w:r w:rsidRPr="003E36CC">
              <w:rPr>
                <w:rFonts w:cstheme="minorHAnsi"/>
                <w:sz w:val="20"/>
                <w:szCs w:val="20"/>
                <w:lang w:val="fr-FR"/>
              </w:rPr>
              <w:t>vigueur du Projet</w:t>
            </w:r>
          </w:p>
        </w:tc>
        <w:tc>
          <w:tcPr>
            <w:tcW w:w="697" w:type="pct"/>
            <w:tcBorders>
              <w:top w:val="single" w:sz="4" w:space="0" w:color="auto"/>
            </w:tcBorders>
            <w:shd w:val="clear" w:color="auto" w:fill="auto"/>
            <w:tcMar>
              <w:top w:w="5" w:type="dxa"/>
              <w:left w:w="5" w:type="dxa"/>
              <w:bottom w:w="0" w:type="dxa"/>
              <w:right w:w="5" w:type="dxa"/>
            </w:tcMar>
            <w:vAlign w:val="bottom"/>
          </w:tcPr>
          <w:p w14:paraId="4ACC7611" w14:textId="6B78E8A2" w:rsidR="00D86608" w:rsidRDefault="00D86608" w:rsidP="00022F22">
            <w:pPr>
              <w:pStyle w:val="NoSpacing"/>
              <w:jc w:val="center"/>
              <w:rPr>
                <w:rFonts w:cstheme="minorHAnsi"/>
                <w:sz w:val="20"/>
                <w:szCs w:val="20"/>
                <w:lang w:val="fr-FR"/>
              </w:rPr>
            </w:pPr>
            <w:r>
              <w:rPr>
                <w:rFonts w:cstheme="minorHAnsi"/>
                <w:sz w:val="20"/>
                <w:szCs w:val="20"/>
                <w:lang w:val="fr-FR"/>
              </w:rPr>
              <w:t>41 000</w:t>
            </w:r>
          </w:p>
        </w:tc>
      </w:tr>
      <w:tr w:rsidR="00D86608" w:rsidRPr="0083720E" w14:paraId="08990CFB" w14:textId="77777777" w:rsidTr="004A2D5A">
        <w:trPr>
          <w:trHeight w:val="462"/>
        </w:trPr>
        <w:tc>
          <w:tcPr>
            <w:tcW w:w="4303" w:type="pct"/>
            <w:gridSpan w:val="4"/>
            <w:shd w:val="clear" w:color="auto" w:fill="auto"/>
            <w:tcMar>
              <w:top w:w="5" w:type="dxa"/>
              <w:left w:w="5" w:type="dxa"/>
              <w:bottom w:w="0" w:type="dxa"/>
              <w:right w:w="5" w:type="dxa"/>
            </w:tcMar>
            <w:vAlign w:val="center"/>
            <w:hideMark/>
          </w:tcPr>
          <w:p w14:paraId="1C049CD0" w14:textId="58E25D42" w:rsidR="00D86608" w:rsidRPr="0001231E" w:rsidRDefault="00D86608" w:rsidP="000B4E07">
            <w:pPr>
              <w:pStyle w:val="NoSpacing"/>
              <w:rPr>
                <w:rFonts w:cstheme="minorHAnsi"/>
                <w:sz w:val="20"/>
                <w:szCs w:val="20"/>
                <w:lang w:val="fr-FR"/>
              </w:rPr>
            </w:pPr>
            <w:r w:rsidRPr="0001231E">
              <w:rPr>
                <w:rFonts w:cstheme="minorHAnsi"/>
                <w:b/>
                <w:bCs/>
                <w:sz w:val="20"/>
                <w:szCs w:val="20"/>
                <w:lang w:val="fr-FR"/>
              </w:rPr>
              <w:t>BUDGET TOTAL CONSACRÉ À LA MOBILISATION DES PARTIES PRENANTES :</w:t>
            </w:r>
          </w:p>
        </w:tc>
        <w:tc>
          <w:tcPr>
            <w:tcW w:w="697" w:type="pct"/>
            <w:shd w:val="clear" w:color="auto" w:fill="auto"/>
            <w:tcMar>
              <w:top w:w="5" w:type="dxa"/>
              <w:left w:w="5" w:type="dxa"/>
              <w:bottom w:w="0" w:type="dxa"/>
              <w:right w:w="5" w:type="dxa"/>
            </w:tcMar>
            <w:vAlign w:val="bottom"/>
            <w:hideMark/>
          </w:tcPr>
          <w:p w14:paraId="78009274" w14:textId="42B2F31E" w:rsidR="00D86608" w:rsidRPr="0001231E" w:rsidRDefault="00D86608" w:rsidP="00022F22">
            <w:pPr>
              <w:pStyle w:val="NoSpacing"/>
              <w:jc w:val="center"/>
              <w:rPr>
                <w:rFonts w:cstheme="minorHAnsi"/>
                <w:sz w:val="20"/>
                <w:szCs w:val="20"/>
                <w:lang w:val="fr-FR"/>
              </w:rPr>
            </w:pPr>
            <w:r>
              <w:rPr>
                <w:rFonts w:cstheme="minorHAnsi"/>
                <w:sz w:val="20"/>
                <w:szCs w:val="20"/>
                <w:lang w:val="fr-FR"/>
              </w:rPr>
              <w:t>134 000</w:t>
            </w:r>
          </w:p>
        </w:tc>
      </w:tr>
    </w:tbl>
    <w:p w14:paraId="7293A6BD" w14:textId="333B3F12" w:rsidR="00F3787F" w:rsidRPr="0001231E" w:rsidRDefault="00C469BA" w:rsidP="00F3787F">
      <w:pPr>
        <w:rPr>
          <w:rFonts w:asciiTheme="minorHAnsi" w:hAnsiTheme="minorHAnsi" w:cstheme="minorHAnsi"/>
          <w:color w:val="auto"/>
          <w:sz w:val="18"/>
          <w:szCs w:val="18"/>
          <w:lang w:val="fr-FR"/>
        </w:rPr>
      </w:pPr>
      <w:r w:rsidRPr="0001231E">
        <w:rPr>
          <w:rFonts w:asciiTheme="minorHAnsi" w:hAnsiTheme="minorHAnsi" w:cstheme="minorHAnsi"/>
          <w:i/>
          <w:iCs/>
          <w:color w:val="auto"/>
          <w:sz w:val="18"/>
          <w:szCs w:val="18"/>
          <w:lang w:val="fr-FR"/>
        </w:rPr>
        <w:t>Note</w:t>
      </w:r>
      <w:r w:rsidR="00CB5E48" w:rsidRPr="0001231E">
        <w:rPr>
          <w:rFonts w:asciiTheme="minorHAnsi" w:hAnsiTheme="minorHAnsi" w:cstheme="minorHAnsi"/>
          <w:i/>
          <w:iCs/>
          <w:color w:val="auto"/>
          <w:sz w:val="18"/>
          <w:szCs w:val="18"/>
          <w:lang w:val="fr-FR"/>
        </w:rPr>
        <w:t> </w:t>
      </w:r>
      <w:r w:rsidRPr="0001231E">
        <w:rPr>
          <w:rFonts w:asciiTheme="minorHAnsi" w:hAnsiTheme="minorHAnsi" w:cstheme="minorHAnsi"/>
          <w:i/>
          <w:iCs/>
          <w:color w:val="auto"/>
          <w:sz w:val="18"/>
          <w:szCs w:val="18"/>
          <w:lang w:val="fr-FR"/>
        </w:rPr>
        <w:t>:</w:t>
      </w:r>
      <w:r w:rsidRPr="0001231E">
        <w:rPr>
          <w:rFonts w:asciiTheme="minorHAnsi" w:hAnsiTheme="minorHAnsi" w:cstheme="minorHAnsi"/>
          <w:color w:val="auto"/>
          <w:sz w:val="18"/>
          <w:szCs w:val="18"/>
          <w:lang w:val="fr-FR"/>
        </w:rPr>
        <w:t xml:space="preserve"> </w:t>
      </w:r>
      <w:r w:rsidR="00BD77C5" w:rsidRPr="0001231E">
        <w:rPr>
          <w:rFonts w:asciiTheme="minorHAnsi" w:hAnsiTheme="minorHAnsi" w:cstheme="minorHAnsi"/>
          <w:color w:val="auto"/>
          <w:sz w:val="18"/>
          <w:szCs w:val="18"/>
          <w:vertAlign w:val="superscript"/>
          <w:lang w:val="fr-FR"/>
        </w:rPr>
        <w:t>*</w:t>
      </w:r>
      <w:r w:rsidR="00CB5E48" w:rsidRPr="0001231E">
        <w:rPr>
          <w:lang w:val="fr-FR"/>
        </w:rPr>
        <w:t xml:space="preserve"> </w:t>
      </w:r>
      <w:r w:rsidR="00CB5E48" w:rsidRPr="0001231E">
        <w:rPr>
          <w:rFonts w:asciiTheme="minorHAnsi" w:hAnsiTheme="minorHAnsi" w:cstheme="minorHAnsi"/>
          <w:color w:val="auto"/>
          <w:sz w:val="18"/>
          <w:szCs w:val="18"/>
          <w:lang w:val="fr-FR"/>
        </w:rPr>
        <w:t>Les coûts salariaux peuvent être indicatifs.</w:t>
      </w:r>
    </w:p>
    <w:p w14:paraId="0425DE15" w14:textId="77777777" w:rsidR="00326E58" w:rsidRDefault="00326E58" w:rsidP="00326E58">
      <w:pPr>
        <w:pStyle w:val="Heading3"/>
        <w:numPr>
          <w:ilvl w:val="0"/>
          <w:numId w:val="0"/>
        </w:numPr>
        <w:rPr>
          <w:b/>
          <w:bCs/>
          <w:color w:val="auto"/>
          <w:lang w:val="fr-FR"/>
        </w:rPr>
      </w:pPr>
    </w:p>
    <w:p w14:paraId="7BB1F6E8" w14:textId="5AC293B8" w:rsidR="00B64D59" w:rsidRPr="0001231E" w:rsidRDefault="00326E58" w:rsidP="00B348ED">
      <w:pPr>
        <w:pStyle w:val="Heading1"/>
        <w:numPr>
          <w:ilvl w:val="1"/>
          <w:numId w:val="20"/>
        </w:numPr>
        <w:jc w:val="left"/>
        <w:rPr>
          <w:b w:val="0"/>
          <w:bCs/>
          <w:color w:val="auto"/>
          <w:lang w:val="fr-FR"/>
        </w:rPr>
      </w:pPr>
      <w:bookmarkStart w:id="27" w:name="_Toc153296861"/>
      <w:r>
        <w:rPr>
          <w:bCs/>
          <w:color w:val="auto"/>
          <w:lang w:val="fr-FR"/>
        </w:rPr>
        <w:t>F</w:t>
      </w:r>
      <w:r w:rsidR="00CB5E48" w:rsidRPr="00326E58">
        <w:rPr>
          <w:color w:val="auto"/>
          <w:lang w:val="fr-FR"/>
        </w:rPr>
        <w:t>onctions</w:t>
      </w:r>
      <w:r w:rsidR="00CB5E48" w:rsidRPr="0001231E">
        <w:rPr>
          <w:bCs/>
          <w:color w:val="auto"/>
          <w:lang w:val="fr-FR"/>
        </w:rPr>
        <w:t xml:space="preserve"> et responsabilités de la direction</w:t>
      </w:r>
      <w:bookmarkEnd w:id="27"/>
    </w:p>
    <w:p w14:paraId="6B71D3B7" w14:textId="663ABC34" w:rsidR="00DC5555" w:rsidRPr="0083720E" w:rsidRDefault="00150950" w:rsidP="0083720E">
      <w:pPr>
        <w:spacing w:after="0" w:line="240" w:lineRule="auto"/>
        <w:ind w:left="0" w:firstLine="0"/>
        <w:rPr>
          <w:rFonts w:asciiTheme="minorHAnsi" w:eastAsia="Arial" w:hAnsiTheme="minorHAnsi" w:cstheme="minorHAnsi"/>
          <w:bCs/>
          <w:sz w:val="20"/>
          <w:szCs w:val="20"/>
          <w:lang w:val="fr-FR"/>
        </w:rPr>
      </w:pPr>
      <w:r w:rsidRPr="0083720E">
        <w:rPr>
          <w:color w:val="auto"/>
          <w:lang w:val="fr-FR"/>
        </w:rPr>
        <w:t>Les entités chargées de mener à bien les activités de mobilisation des parties prenantes sont</w:t>
      </w:r>
      <w:r w:rsidR="00DC5555" w:rsidRPr="0083720E">
        <w:rPr>
          <w:color w:val="auto"/>
          <w:lang w:val="fr-FR"/>
        </w:rPr>
        <w:t> :</w:t>
      </w:r>
    </w:p>
    <w:p w14:paraId="2C2D0C3A" w14:textId="175EAED8" w:rsidR="002B0F90" w:rsidRPr="004A2D5A" w:rsidRDefault="002B0F90" w:rsidP="00B348ED">
      <w:pPr>
        <w:pStyle w:val="ListParagraph"/>
        <w:numPr>
          <w:ilvl w:val="0"/>
          <w:numId w:val="12"/>
        </w:numPr>
        <w:rPr>
          <w:color w:val="auto"/>
          <w:lang w:val="fr-FR"/>
        </w:rPr>
      </w:pPr>
      <w:r w:rsidRPr="002B0F90">
        <w:rPr>
          <w:color w:val="auto"/>
          <w:lang w:val="fr-FR"/>
        </w:rPr>
        <w:lastRenderedPageBreak/>
        <w:t>L’</w:t>
      </w:r>
      <w:r w:rsidR="00F36AB2" w:rsidRPr="002B0F90">
        <w:rPr>
          <w:color w:val="auto"/>
          <w:lang w:val="fr-FR"/>
        </w:rPr>
        <w:t>Unité Régional de mise en œuvre du Projet</w:t>
      </w:r>
      <w:r w:rsidR="00D86608">
        <w:rPr>
          <w:color w:val="auto"/>
          <w:lang w:val="fr-FR"/>
        </w:rPr>
        <w:t xml:space="preserve"> (URP)</w:t>
      </w:r>
      <w:r w:rsidR="00F36AB2" w:rsidRPr="002B0F90">
        <w:rPr>
          <w:color w:val="auto"/>
          <w:lang w:val="fr-FR"/>
        </w:rPr>
        <w:t xml:space="preserve"> </w:t>
      </w:r>
      <w:r w:rsidRPr="002B0F90">
        <w:rPr>
          <w:color w:val="auto"/>
          <w:lang w:val="fr-FR"/>
        </w:rPr>
        <w:t>dont la coordination est assurée par l’AUA servira de facilitatrice aux activités régionales en général et soutiendra la mise en œuvre</w:t>
      </w:r>
      <w:r>
        <w:rPr>
          <w:color w:val="auto"/>
          <w:lang w:val="fr-FR"/>
        </w:rPr>
        <w:t xml:space="preserve"> de</w:t>
      </w:r>
      <w:r w:rsidRPr="004A2D5A">
        <w:rPr>
          <w:color w:val="auto"/>
          <w:lang w:val="fr-FR"/>
        </w:rPr>
        <w:t xml:space="preserve"> la composante 2 au niveau régional. </w:t>
      </w:r>
      <w:r w:rsidRPr="002B0F90">
        <w:rPr>
          <w:color w:val="auto"/>
          <w:lang w:val="fr-FR"/>
        </w:rPr>
        <w:t>Elle facilitera également les activités de suivi et d'évaluation telles que le développement d'une plateforme de base de données de suivi et d'évaluation en ligne, la vérification des résultats, l'analyse comparative de l'école ouverte du Sahel mise en œuvre dans les pays participants</w:t>
      </w:r>
      <w:r w:rsidR="00D86608">
        <w:rPr>
          <w:color w:val="auto"/>
          <w:lang w:val="fr-FR"/>
        </w:rPr>
        <w:t xml:space="preserve">. </w:t>
      </w:r>
      <w:r w:rsidRPr="002B0F90">
        <w:rPr>
          <w:color w:val="auto"/>
          <w:lang w:val="fr-FR"/>
        </w:rPr>
        <w:t>L</w:t>
      </w:r>
      <w:r w:rsidR="00D86608">
        <w:rPr>
          <w:color w:val="auto"/>
          <w:lang w:val="fr-FR"/>
        </w:rPr>
        <w:t>’URP</w:t>
      </w:r>
      <w:r w:rsidRPr="002B0F90">
        <w:rPr>
          <w:color w:val="auto"/>
          <w:lang w:val="fr-FR"/>
        </w:rPr>
        <w:t xml:space="preserve"> assurera également la liaison avec les initiatives régionales et nationales en cours afin de renforcer l'EduSahel, l'école ouverte du Sahel et les pays, y compris par le biais de plateformes numériques de mise en réseau. Les activités spécifiques de l'AUA sont spécifiées dans chaque composante. L</w:t>
      </w:r>
      <w:r w:rsidR="00D86608">
        <w:rPr>
          <w:color w:val="auto"/>
          <w:lang w:val="fr-FR"/>
        </w:rPr>
        <w:t>’URP</w:t>
      </w:r>
      <w:r w:rsidRPr="002B0F90">
        <w:rPr>
          <w:color w:val="auto"/>
          <w:lang w:val="fr-FR"/>
        </w:rPr>
        <w:t xml:space="preserve"> rendra compte au </w:t>
      </w:r>
      <w:r w:rsidR="00D86608" w:rsidRPr="00D86608">
        <w:rPr>
          <w:color w:val="auto"/>
          <w:lang w:val="fr-FR"/>
        </w:rPr>
        <w:t xml:space="preserve">Comité de pilotage régional </w:t>
      </w:r>
      <w:r w:rsidR="00D86608">
        <w:rPr>
          <w:color w:val="auto"/>
          <w:lang w:val="fr-FR"/>
        </w:rPr>
        <w:t>(</w:t>
      </w:r>
      <w:r w:rsidRPr="002B0F90">
        <w:rPr>
          <w:color w:val="auto"/>
          <w:lang w:val="fr-FR"/>
        </w:rPr>
        <w:t>C</w:t>
      </w:r>
      <w:r w:rsidR="00D86608">
        <w:rPr>
          <w:color w:val="auto"/>
          <w:lang w:val="fr-FR"/>
        </w:rPr>
        <w:t>P</w:t>
      </w:r>
      <w:r w:rsidRPr="002B0F90">
        <w:rPr>
          <w:color w:val="auto"/>
          <w:lang w:val="fr-FR"/>
        </w:rPr>
        <w:t>R</w:t>
      </w:r>
      <w:r w:rsidR="00D86608">
        <w:rPr>
          <w:color w:val="auto"/>
          <w:lang w:val="fr-FR"/>
        </w:rPr>
        <w:t>)</w:t>
      </w:r>
      <w:r w:rsidRPr="002B0F90">
        <w:rPr>
          <w:color w:val="auto"/>
          <w:lang w:val="fr-FR"/>
        </w:rPr>
        <w:t xml:space="preserve"> et à la Banque mondiale lors de réunions semestrielles.</w:t>
      </w:r>
    </w:p>
    <w:p w14:paraId="0FBCED37" w14:textId="5ACBCAFB" w:rsidR="00DC5555" w:rsidRPr="0083720E" w:rsidRDefault="00B00F8D" w:rsidP="00B348ED">
      <w:pPr>
        <w:pStyle w:val="ListParagraph"/>
        <w:numPr>
          <w:ilvl w:val="0"/>
          <w:numId w:val="12"/>
        </w:numPr>
        <w:rPr>
          <w:color w:val="auto"/>
          <w:lang w:val="fr-FR"/>
        </w:rPr>
      </w:pPr>
      <w:r w:rsidRPr="0083720E">
        <w:rPr>
          <w:color w:val="auto"/>
          <w:lang w:val="fr-FR"/>
        </w:rPr>
        <w:t>L’</w:t>
      </w:r>
      <w:r w:rsidR="006A1A92">
        <w:rPr>
          <w:color w:val="auto"/>
          <w:lang w:val="fr-FR"/>
        </w:rPr>
        <w:t>Unité de Gestion du Projet</w:t>
      </w:r>
      <w:r w:rsidRPr="0083720E">
        <w:rPr>
          <w:color w:val="auto"/>
          <w:lang w:val="fr-FR"/>
        </w:rPr>
        <w:t xml:space="preserve"> (</w:t>
      </w:r>
      <w:r w:rsidR="006A1A92">
        <w:rPr>
          <w:color w:val="auto"/>
          <w:lang w:val="fr-FR"/>
        </w:rPr>
        <w:t>UGP</w:t>
      </w:r>
      <w:r w:rsidRPr="0083720E">
        <w:rPr>
          <w:color w:val="auto"/>
          <w:lang w:val="fr-FR"/>
        </w:rPr>
        <w:t>) Sahel relance qui assurera la coordination, la gestion et le suivi de la mise en œuvre des activités du Projet</w:t>
      </w:r>
      <w:r w:rsidR="002B0F90">
        <w:rPr>
          <w:color w:val="auto"/>
          <w:lang w:val="fr-FR"/>
        </w:rPr>
        <w:t xml:space="preserve"> au niveau de chaque pays</w:t>
      </w:r>
      <w:r w:rsidRPr="0083720E">
        <w:rPr>
          <w:color w:val="auto"/>
          <w:lang w:val="fr-FR"/>
        </w:rPr>
        <w:t>. Au sein de l’</w:t>
      </w:r>
      <w:r w:rsidR="006A1A92">
        <w:rPr>
          <w:color w:val="auto"/>
          <w:lang w:val="fr-FR"/>
        </w:rPr>
        <w:t>UGP</w:t>
      </w:r>
      <w:r w:rsidRPr="0083720E">
        <w:rPr>
          <w:color w:val="auto"/>
          <w:lang w:val="fr-FR"/>
        </w:rPr>
        <w:t xml:space="preserve"> l</w:t>
      </w:r>
      <w:r w:rsidR="00E204C5" w:rsidRPr="0083720E">
        <w:rPr>
          <w:color w:val="auto"/>
          <w:lang w:val="fr-FR"/>
        </w:rPr>
        <w:t xml:space="preserve">e spécialiste en sauvegarde sociale sera chargé d’animer le processus de mobilisation des parties prenantes. </w:t>
      </w:r>
      <w:r w:rsidR="006B7D71" w:rsidRPr="0083720E">
        <w:rPr>
          <w:color w:val="auto"/>
          <w:lang w:val="fr-FR"/>
        </w:rPr>
        <w:t>Ensuite</w:t>
      </w:r>
      <w:r w:rsidR="00BB7A13">
        <w:rPr>
          <w:color w:val="auto"/>
          <w:lang w:val="fr-FR"/>
        </w:rPr>
        <w:t>,</w:t>
      </w:r>
      <w:r w:rsidR="006B7D71" w:rsidRPr="0083720E">
        <w:rPr>
          <w:color w:val="auto"/>
          <w:lang w:val="fr-FR"/>
        </w:rPr>
        <w:t xml:space="preserve"> </w:t>
      </w:r>
      <w:r w:rsidR="00BB7A13">
        <w:rPr>
          <w:color w:val="auto"/>
          <w:lang w:val="fr-FR"/>
        </w:rPr>
        <w:t>i</w:t>
      </w:r>
      <w:r w:rsidR="00BE5029" w:rsidRPr="0083720E">
        <w:rPr>
          <w:color w:val="auto"/>
          <w:lang w:val="fr-FR"/>
        </w:rPr>
        <w:t>l sera appuyé dans sa tâche par le Coordonnateur du projet,</w:t>
      </w:r>
      <w:r w:rsidR="00BB7A13">
        <w:rPr>
          <w:color w:val="auto"/>
          <w:lang w:val="fr-FR"/>
        </w:rPr>
        <w:t xml:space="preserve"> le spécialiste en sauvegarde environnementale,</w:t>
      </w:r>
      <w:r w:rsidR="00BE5029" w:rsidRPr="0083720E">
        <w:rPr>
          <w:color w:val="auto"/>
          <w:lang w:val="fr-FR"/>
        </w:rPr>
        <w:t xml:space="preserve"> le responsable suivi et évaluation du Projet et le spécialiste en gestion financière dans la mise en œuvre de ses activités. Comme appui extérieur, le spécialiste en sauvegarde sociale pourra compter sur des consultants externes, notamment pour l’évaluation indépendante de la performance des activités de mobilisation des parties prenantes.</w:t>
      </w:r>
      <w:r w:rsidR="00DC5555" w:rsidRPr="0083720E">
        <w:rPr>
          <w:color w:val="auto"/>
          <w:lang w:val="fr-FR"/>
        </w:rPr>
        <w:t xml:space="preserve"> </w:t>
      </w:r>
    </w:p>
    <w:p w14:paraId="1DC682C0" w14:textId="02C82768" w:rsidR="00DC5555" w:rsidRPr="0083720E" w:rsidRDefault="00DC5555" w:rsidP="00B348ED">
      <w:pPr>
        <w:pStyle w:val="ListParagraph"/>
        <w:numPr>
          <w:ilvl w:val="0"/>
          <w:numId w:val="12"/>
        </w:numPr>
        <w:rPr>
          <w:color w:val="auto"/>
          <w:lang w:val="fr-FR"/>
        </w:rPr>
      </w:pPr>
      <w:r w:rsidRPr="0083720E">
        <w:rPr>
          <w:color w:val="auto"/>
          <w:lang w:val="fr-FR"/>
        </w:rPr>
        <w:t>L’</w:t>
      </w:r>
      <w:r w:rsidR="006A1A92">
        <w:rPr>
          <w:color w:val="auto"/>
          <w:lang w:val="fr-FR"/>
        </w:rPr>
        <w:t>UGP</w:t>
      </w:r>
      <w:r w:rsidR="00B00F8D" w:rsidRPr="0083720E">
        <w:rPr>
          <w:color w:val="auto"/>
          <w:lang w:val="fr-FR"/>
        </w:rPr>
        <w:t xml:space="preserve"> Sahel Relance </w:t>
      </w:r>
      <w:r w:rsidRPr="0083720E">
        <w:rPr>
          <w:color w:val="auto"/>
          <w:lang w:val="fr-FR"/>
        </w:rPr>
        <w:t xml:space="preserve">sera appuyé par les entités </w:t>
      </w:r>
      <w:r w:rsidR="00B00F8D" w:rsidRPr="0083720E">
        <w:rPr>
          <w:color w:val="auto"/>
          <w:lang w:val="fr-FR"/>
        </w:rPr>
        <w:t>locales (au niveau régional</w:t>
      </w:r>
      <w:r w:rsidRPr="0083720E">
        <w:rPr>
          <w:color w:val="auto"/>
          <w:lang w:val="fr-FR"/>
        </w:rPr>
        <w:t xml:space="preserve"> et </w:t>
      </w:r>
      <w:r w:rsidR="00B00F8D" w:rsidRPr="0083720E">
        <w:rPr>
          <w:color w:val="auto"/>
          <w:lang w:val="fr-FR"/>
        </w:rPr>
        <w:t>provinciales/</w:t>
      </w:r>
      <w:r w:rsidRPr="0083720E">
        <w:rPr>
          <w:color w:val="auto"/>
          <w:lang w:val="fr-FR"/>
        </w:rPr>
        <w:t>départementales</w:t>
      </w:r>
      <w:r w:rsidR="00B00F8D" w:rsidRPr="0083720E">
        <w:rPr>
          <w:color w:val="auto"/>
          <w:lang w:val="fr-FR"/>
        </w:rPr>
        <w:t>)</w:t>
      </w:r>
      <w:r w:rsidRPr="0083720E">
        <w:rPr>
          <w:color w:val="auto"/>
          <w:lang w:val="fr-FR"/>
        </w:rPr>
        <w:t xml:space="preserve"> du </w:t>
      </w:r>
      <w:r w:rsidR="003C7C76" w:rsidRPr="003C7C76">
        <w:rPr>
          <w:color w:val="auto"/>
          <w:lang w:val="fr-FR"/>
        </w:rPr>
        <w:t>ministère de l’Éducation</w:t>
      </w:r>
      <w:r w:rsidR="00B00F8D" w:rsidRPr="0083720E">
        <w:rPr>
          <w:color w:val="auto"/>
          <w:lang w:val="fr-FR"/>
        </w:rPr>
        <w:t xml:space="preserve"> nationale</w:t>
      </w:r>
      <w:r w:rsidRPr="0083720E">
        <w:rPr>
          <w:color w:val="auto"/>
          <w:lang w:val="fr-FR"/>
        </w:rPr>
        <w:t xml:space="preserve"> dans l’opérationnalisation du PMPP, notamment les Inspections de l’Education et de la Formation (IEF), le Personnel d’encadrement (Directeurs d’école/chefs d’établissement), les Directions des Centres</w:t>
      </w:r>
      <w:r w:rsidR="00B00F8D" w:rsidRPr="0083720E">
        <w:rPr>
          <w:color w:val="auto"/>
          <w:lang w:val="fr-FR"/>
        </w:rPr>
        <w:t xml:space="preserve"> </w:t>
      </w:r>
      <w:r w:rsidRPr="0083720E">
        <w:rPr>
          <w:color w:val="auto"/>
          <w:lang w:val="fr-FR"/>
        </w:rPr>
        <w:t>Régionaux de Formation des Personnels de l’Education (CRFPE), etc</w:t>
      </w:r>
    </w:p>
    <w:p w14:paraId="4F1D8E5B" w14:textId="76530C9A" w:rsidR="00E204C5" w:rsidRPr="0083720E" w:rsidRDefault="00150950" w:rsidP="00885662">
      <w:pPr>
        <w:spacing w:after="0" w:line="240" w:lineRule="auto"/>
        <w:ind w:left="0" w:firstLine="0"/>
        <w:rPr>
          <w:color w:val="auto"/>
          <w:lang w:val="fr-FR"/>
        </w:rPr>
      </w:pPr>
      <w:r w:rsidRPr="0083720E">
        <w:rPr>
          <w:color w:val="auto"/>
          <w:lang w:val="fr-FR"/>
        </w:rPr>
        <w:t>Les activités de mobilisation des parties prenantes seront documentées par le biais de</w:t>
      </w:r>
      <w:r w:rsidR="00A97FFB" w:rsidRPr="0083720E">
        <w:rPr>
          <w:color w:val="auto"/>
          <w:lang w:val="fr-FR"/>
        </w:rPr>
        <w:t xml:space="preserve"> d</w:t>
      </w:r>
      <w:r w:rsidR="00E204C5" w:rsidRPr="0083720E">
        <w:rPr>
          <w:color w:val="auto"/>
          <w:lang w:val="fr-FR"/>
        </w:rPr>
        <w:t>u spécialiste en sauvegarde sociale</w:t>
      </w:r>
      <w:r w:rsidR="00A97FFB" w:rsidRPr="0083720E">
        <w:rPr>
          <w:color w:val="auto"/>
          <w:lang w:val="fr-FR"/>
        </w:rPr>
        <w:t xml:space="preserve"> à qui </w:t>
      </w:r>
      <w:r w:rsidR="006B7D71" w:rsidRPr="0083720E">
        <w:rPr>
          <w:color w:val="auto"/>
          <w:lang w:val="fr-FR"/>
        </w:rPr>
        <w:t>les informations</w:t>
      </w:r>
      <w:r w:rsidR="00A97FFB" w:rsidRPr="0083720E">
        <w:rPr>
          <w:color w:val="auto"/>
          <w:lang w:val="fr-FR"/>
        </w:rPr>
        <w:t xml:space="preserve"> seront transmises</w:t>
      </w:r>
      <w:r w:rsidR="00E204C5" w:rsidRPr="0083720E">
        <w:rPr>
          <w:color w:val="auto"/>
          <w:lang w:val="fr-FR"/>
        </w:rPr>
        <w:t xml:space="preserve"> à travers un processus fonctionnel établi avec les autres acteurs à la base. Cette transmission se fera sous forme écrite sur la base de registres, ou autres fiches établies et acceptées de tous. La fréquence de transmission sera retenue de commun accord. Elle peut être mensuelle, bimensuelle ou trimestrielle.</w:t>
      </w:r>
    </w:p>
    <w:p w14:paraId="23C07D97" w14:textId="77777777" w:rsidR="00150950" w:rsidRPr="0001231E" w:rsidRDefault="00150950" w:rsidP="00B64D59">
      <w:pPr>
        <w:spacing w:after="0" w:line="240" w:lineRule="auto"/>
        <w:ind w:right="43"/>
        <w:rPr>
          <w:color w:val="auto"/>
          <w:sz w:val="20"/>
          <w:szCs w:val="20"/>
          <w:lang w:val="fr-FR"/>
        </w:rPr>
      </w:pPr>
    </w:p>
    <w:p w14:paraId="1763EEE5" w14:textId="020466B8" w:rsidR="00B64D59" w:rsidRPr="0001231E" w:rsidRDefault="00150950" w:rsidP="00B348ED">
      <w:pPr>
        <w:pStyle w:val="Heading1"/>
        <w:numPr>
          <w:ilvl w:val="0"/>
          <w:numId w:val="20"/>
        </w:numPr>
        <w:jc w:val="left"/>
        <w:rPr>
          <w:color w:val="C00000"/>
          <w:lang w:val="fr-FR"/>
        </w:rPr>
      </w:pPr>
      <w:bookmarkStart w:id="28" w:name="_Toc153296862"/>
      <w:r w:rsidRPr="0001231E">
        <w:rPr>
          <w:color w:val="auto"/>
          <w:lang w:val="fr-FR"/>
        </w:rPr>
        <w:t xml:space="preserve">Mécanisme de règlement </w:t>
      </w:r>
      <w:r w:rsidR="006A1A92" w:rsidRPr="0001231E">
        <w:rPr>
          <w:color w:val="auto"/>
          <w:lang w:val="fr-FR"/>
        </w:rPr>
        <w:t>des plaintes</w:t>
      </w:r>
      <w:bookmarkEnd w:id="28"/>
    </w:p>
    <w:p w14:paraId="5BD51E78" w14:textId="67E0C05B" w:rsidR="00B64D59" w:rsidRPr="0083720E" w:rsidRDefault="00BF625E" w:rsidP="0083720E">
      <w:pPr>
        <w:spacing w:after="0" w:line="240" w:lineRule="auto"/>
        <w:ind w:left="0" w:right="43" w:firstLine="0"/>
        <w:rPr>
          <w:color w:val="auto"/>
          <w:lang w:val="fr-FR"/>
        </w:rPr>
      </w:pPr>
      <w:r w:rsidRPr="0083720E">
        <w:rPr>
          <w:color w:val="auto"/>
          <w:lang w:val="fr-FR"/>
        </w:rPr>
        <w:t>L'objectif principal d'un tel mécanisme est d'aider à régler les plaintes et les griefs d'une manière rapide, efficace et efficiente qui satisfasse toutes les parties concernées.</w:t>
      </w:r>
    </w:p>
    <w:p w14:paraId="19FEC387" w14:textId="77777777" w:rsidR="00B64D59" w:rsidRPr="0001231E" w:rsidRDefault="00B64D59" w:rsidP="00665949">
      <w:pPr>
        <w:spacing w:after="0" w:line="240" w:lineRule="auto"/>
        <w:ind w:right="43"/>
        <w:rPr>
          <w:color w:val="FFFFFF" w:themeColor="background1"/>
          <w:sz w:val="20"/>
          <w:szCs w:val="20"/>
          <w:lang w:val="fr-FR"/>
        </w:rPr>
      </w:pPr>
    </w:p>
    <w:p w14:paraId="5D9FD507" w14:textId="4E075A98" w:rsidR="00B64D59" w:rsidRPr="0001231E" w:rsidRDefault="002C160F" w:rsidP="00B348ED">
      <w:pPr>
        <w:pStyle w:val="Heading1"/>
        <w:numPr>
          <w:ilvl w:val="1"/>
          <w:numId w:val="20"/>
        </w:numPr>
        <w:jc w:val="left"/>
        <w:rPr>
          <w:b w:val="0"/>
          <w:bCs/>
          <w:color w:val="auto"/>
          <w:lang w:val="fr-FR"/>
        </w:rPr>
      </w:pPr>
      <w:bookmarkStart w:id="29" w:name="_Toc153296863"/>
      <w:r w:rsidRPr="0001231E">
        <w:rPr>
          <w:bCs/>
          <w:color w:val="auto"/>
          <w:lang w:val="fr-FR"/>
        </w:rPr>
        <w:t>Description du mécanisme de règlement des plaintes</w:t>
      </w:r>
      <w:bookmarkEnd w:id="29"/>
    </w:p>
    <w:p w14:paraId="424FC867" w14:textId="0BA9FCAC" w:rsidR="003458FD" w:rsidRPr="0001231E" w:rsidRDefault="003458FD" w:rsidP="003458FD">
      <w:pPr>
        <w:pStyle w:val="NoSpacing"/>
        <w:rPr>
          <w:rFonts w:ascii="Calibri" w:hAnsi="Calibri" w:cs="Calibri"/>
          <w:color w:val="C00000"/>
          <w:sz w:val="20"/>
          <w:szCs w:val="20"/>
          <w:lang w:val="fr-FR"/>
        </w:rPr>
      </w:pPr>
    </w:p>
    <w:p w14:paraId="556A36A2" w14:textId="45DDEA8C" w:rsidR="00D86608" w:rsidRPr="004A2D5A" w:rsidRDefault="00D86608" w:rsidP="004A2D5A">
      <w:pPr>
        <w:pStyle w:val="Caption"/>
        <w:keepNext/>
        <w:rPr>
          <w:rFonts w:cstheme="minorHAnsi"/>
          <w:sz w:val="20"/>
          <w:szCs w:val="20"/>
          <w:lang w:val="fr-FR"/>
        </w:rPr>
      </w:pPr>
      <w:r w:rsidRPr="004A2D5A">
        <w:rPr>
          <w:rFonts w:cstheme="minorHAnsi"/>
          <w:sz w:val="20"/>
          <w:szCs w:val="20"/>
          <w:lang w:val="fr-FR"/>
        </w:rPr>
        <w:lastRenderedPageBreak/>
        <w:t xml:space="preserve">Tableau </w:t>
      </w:r>
      <w:r w:rsidRPr="004A2D5A">
        <w:rPr>
          <w:rFonts w:cstheme="minorHAnsi"/>
          <w:sz w:val="20"/>
          <w:szCs w:val="20"/>
          <w:lang w:val="fr-FR"/>
        </w:rPr>
        <w:fldChar w:fldCharType="begin"/>
      </w:r>
      <w:r w:rsidRPr="004A2D5A">
        <w:rPr>
          <w:rFonts w:cstheme="minorHAnsi"/>
          <w:sz w:val="20"/>
          <w:szCs w:val="20"/>
          <w:lang w:val="fr-FR"/>
        </w:rPr>
        <w:instrText xml:space="preserve"> SEQ Tableau \* ARABIC </w:instrText>
      </w:r>
      <w:r w:rsidRPr="004A2D5A">
        <w:rPr>
          <w:rFonts w:cstheme="minorHAnsi"/>
          <w:sz w:val="20"/>
          <w:szCs w:val="20"/>
          <w:lang w:val="fr-FR"/>
        </w:rPr>
        <w:fldChar w:fldCharType="separate"/>
      </w:r>
      <w:r w:rsidRPr="004A2D5A">
        <w:rPr>
          <w:rFonts w:cstheme="minorHAnsi"/>
          <w:sz w:val="20"/>
          <w:szCs w:val="20"/>
          <w:lang w:val="fr-FR"/>
        </w:rPr>
        <w:t>4</w:t>
      </w:r>
      <w:r w:rsidRPr="004A2D5A">
        <w:rPr>
          <w:rFonts w:cstheme="minorHAnsi"/>
          <w:sz w:val="20"/>
          <w:szCs w:val="20"/>
          <w:lang w:val="fr-FR"/>
        </w:rPr>
        <w:fldChar w:fldCharType="end"/>
      </w:r>
      <w:r w:rsidRPr="004A2D5A">
        <w:rPr>
          <w:rFonts w:cstheme="minorHAnsi"/>
          <w:sz w:val="20"/>
          <w:szCs w:val="20"/>
          <w:lang w:val="fr-FR"/>
        </w:rPr>
        <w:t>: Mécanisme de réglement des plaintes</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97"/>
        <w:gridCol w:w="3580"/>
        <w:gridCol w:w="1556"/>
        <w:gridCol w:w="2407"/>
      </w:tblGrid>
      <w:tr w:rsidR="003458FD" w:rsidRPr="0001231E" w14:paraId="1441EB85" w14:textId="77777777" w:rsidTr="000B4E07">
        <w:trPr>
          <w:cnfStyle w:val="100000000000" w:firstRow="1" w:lastRow="0" w:firstColumn="0" w:lastColumn="0" w:oddVBand="0" w:evenVBand="0" w:oddHBand="0" w:evenHBand="0" w:firstRowFirstColumn="0" w:firstRowLastColumn="0" w:lastRowFirstColumn="0" w:lastRowLastColumn="0"/>
          <w:trHeight w:val="335"/>
          <w:jc w:val="center"/>
        </w:trPr>
        <w:tc>
          <w:tcPr>
            <w:tcW w:w="1797" w:type="dxa"/>
            <w:shd w:val="clear" w:color="auto" w:fill="auto"/>
          </w:tcPr>
          <w:p w14:paraId="09C7E8B8" w14:textId="1B2BA0F4" w:rsidR="003458FD" w:rsidRPr="0001231E" w:rsidRDefault="00C243AA" w:rsidP="000B4E07">
            <w:pPr>
              <w:keepLines/>
              <w:spacing w:before="40" w:after="40" w:line="240" w:lineRule="atLeast"/>
              <w:ind w:right="-1"/>
              <w:rPr>
                <w:b/>
                <w:color w:val="000000" w:themeColor="text1"/>
                <w:lang w:val="fr-FR"/>
              </w:rPr>
            </w:pPr>
            <w:r w:rsidRPr="0001231E">
              <w:rPr>
                <w:b/>
                <w:color w:val="000000" w:themeColor="text1"/>
                <w:lang w:val="fr-FR"/>
              </w:rPr>
              <w:t>Étape</w:t>
            </w:r>
          </w:p>
        </w:tc>
        <w:tc>
          <w:tcPr>
            <w:tcW w:w="3580" w:type="dxa"/>
            <w:shd w:val="clear" w:color="auto" w:fill="auto"/>
          </w:tcPr>
          <w:p w14:paraId="55379164" w14:textId="3B5BD23C" w:rsidR="003458FD" w:rsidRPr="0001231E" w:rsidRDefault="002C160F" w:rsidP="00022F22">
            <w:pPr>
              <w:keepLines/>
              <w:spacing w:before="40" w:after="40" w:line="240" w:lineRule="atLeast"/>
              <w:ind w:right="-1"/>
              <w:jc w:val="center"/>
              <w:rPr>
                <w:b/>
                <w:color w:val="000000" w:themeColor="text1"/>
                <w:lang w:val="fr-FR"/>
              </w:rPr>
            </w:pPr>
            <w:r w:rsidRPr="0001231E">
              <w:rPr>
                <w:b/>
                <w:color w:val="000000" w:themeColor="text1"/>
                <w:lang w:val="fr-FR"/>
              </w:rPr>
              <w:t>Description du processus</w:t>
            </w:r>
          </w:p>
        </w:tc>
        <w:tc>
          <w:tcPr>
            <w:tcW w:w="1556" w:type="dxa"/>
            <w:shd w:val="clear" w:color="auto" w:fill="auto"/>
          </w:tcPr>
          <w:p w14:paraId="4FD18C28" w14:textId="3A7279BC" w:rsidR="003458FD" w:rsidRPr="0001231E" w:rsidRDefault="006759E4" w:rsidP="00022F22">
            <w:pPr>
              <w:keepLines/>
              <w:spacing w:before="40" w:after="40" w:line="240" w:lineRule="atLeast"/>
              <w:ind w:right="-1"/>
              <w:jc w:val="center"/>
              <w:rPr>
                <w:b/>
                <w:color w:val="000000" w:themeColor="text1"/>
                <w:lang w:val="fr-FR"/>
              </w:rPr>
            </w:pPr>
            <w:r w:rsidRPr="0001231E">
              <w:rPr>
                <w:b/>
                <w:color w:val="000000" w:themeColor="text1"/>
                <w:lang w:val="fr-FR"/>
              </w:rPr>
              <w:t>Délai</w:t>
            </w:r>
          </w:p>
        </w:tc>
        <w:tc>
          <w:tcPr>
            <w:tcW w:w="2407" w:type="dxa"/>
            <w:shd w:val="clear" w:color="auto" w:fill="auto"/>
          </w:tcPr>
          <w:p w14:paraId="34FACAC6" w14:textId="78D9768B" w:rsidR="003458FD" w:rsidRPr="0001231E" w:rsidRDefault="00E35B99" w:rsidP="00022F22">
            <w:pPr>
              <w:keepLines/>
              <w:spacing w:before="40" w:after="40" w:line="240" w:lineRule="atLeast"/>
              <w:ind w:right="-1"/>
              <w:jc w:val="center"/>
              <w:rPr>
                <w:b/>
                <w:color w:val="000000" w:themeColor="text1"/>
                <w:lang w:val="fr-FR"/>
              </w:rPr>
            </w:pPr>
            <w:r w:rsidRPr="0001231E">
              <w:rPr>
                <w:b/>
                <w:color w:val="000000" w:themeColor="text1"/>
                <w:lang w:val="fr-FR"/>
              </w:rPr>
              <w:t>Responsabilité</w:t>
            </w:r>
          </w:p>
        </w:tc>
      </w:tr>
      <w:tr w:rsidR="00930357" w:rsidRPr="00D75FF0" w14:paraId="357343B5" w14:textId="77777777" w:rsidTr="00930357">
        <w:trPr>
          <w:trHeight w:val="1580"/>
          <w:jc w:val="center"/>
        </w:trPr>
        <w:tc>
          <w:tcPr>
            <w:tcW w:w="1797" w:type="dxa"/>
            <w:vMerge w:val="restart"/>
          </w:tcPr>
          <w:p w14:paraId="3FF4FBC6" w14:textId="18BBFA08" w:rsidR="00930357" w:rsidRPr="0001231E" w:rsidRDefault="00930357" w:rsidP="00022F22">
            <w:pPr>
              <w:keepLines/>
              <w:spacing w:before="40" w:after="40" w:line="240" w:lineRule="atLeast"/>
              <w:ind w:right="-1"/>
              <w:jc w:val="left"/>
              <w:rPr>
                <w:color w:val="000000" w:themeColor="text1"/>
                <w:lang w:val="fr-FR"/>
              </w:rPr>
            </w:pPr>
            <w:r w:rsidRPr="0001231E">
              <w:rPr>
                <w:color w:val="000000" w:themeColor="text1"/>
                <w:lang w:val="fr-FR"/>
              </w:rPr>
              <w:t>Structure de mise en œuvre du mécanisme de règlement des plaintes</w:t>
            </w:r>
          </w:p>
        </w:tc>
        <w:tc>
          <w:tcPr>
            <w:tcW w:w="3580" w:type="dxa"/>
            <w:tcBorders>
              <w:bottom w:val="single" w:sz="4" w:space="0" w:color="auto"/>
            </w:tcBorders>
          </w:tcPr>
          <w:p w14:paraId="7F601B71" w14:textId="134F006B" w:rsidR="00930357" w:rsidRPr="00930357" w:rsidRDefault="00930357" w:rsidP="00930357">
            <w:pPr>
              <w:keepLines/>
              <w:spacing w:before="40" w:after="40" w:line="240" w:lineRule="atLeast"/>
              <w:ind w:right="-1"/>
              <w:jc w:val="left"/>
              <w:rPr>
                <w:color w:val="000000" w:themeColor="text1"/>
                <w:lang w:val="fr-FR"/>
              </w:rPr>
            </w:pPr>
            <w:r w:rsidRPr="0083720E">
              <w:rPr>
                <w:b/>
                <w:bCs/>
                <w:color w:val="000000" w:themeColor="text1"/>
                <w:lang w:val="fr-FR"/>
              </w:rPr>
              <w:t>Niveau 1</w:t>
            </w:r>
            <w:r w:rsidRPr="00930357">
              <w:rPr>
                <w:color w:val="000000" w:themeColor="text1"/>
                <w:lang w:val="fr-FR"/>
              </w:rPr>
              <w:t xml:space="preserve"> : </w:t>
            </w:r>
            <w:r w:rsidR="006F2A92">
              <w:rPr>
                <w:color w:val="000000" w:themeColor="text1"/>
                <w:lang w:val="fr-FR"/>
              </w:rPr>
              <w:t xml:space="preserve">Mise en place de </w:t>
            </w:r>
            <w:r w:rsidRPr="00930357">
              <w:rPr>
                <w:color w:val="000000" w:themeColor="text1"/>
                <w:lang w:val="fr-FR"/>
              </w:rPr>
              <w:t>Comités communaux de Gestion des Plaintes (CCGP), qui sont installés dans les localités bénéficiaires des</w:t>
            </w:r>
            <w:r>
              <w:rPr>
                <w:color w:val="000000" w:themeColor="text1"/>
                <w:lang w:val="fr-FR"/>
              </w:rPr>
              <w:t xml:space="preserve"> </w:t>
            </w:r>
            <w:r w:rsidRPr="00930357">
              <w:rPr>
                <w:color w:val="000000" w:themeColor="text1"/>
                <w:lang w:val="fr-FR"/>
              </w:rPr>
              <w:t>investissements du projet pour déposer leurs plaintes/réclamations.</w:t>
            </w:r>
          </w:p>
          <w:p w14:paraId="346BA615" w14:textId="5088FFAE" w:rsidR="00930357" w:rsidRPr="0001231E" w:rsidRDefault="00930357" w:rsidP="00930357">
            <w:pPr>
              <w:keepLines/>
              <w:spacing w:before="40" w:after="40" w:line="240" w:lineRule="atLeast"/>
              <w:ind w:right="-1"/>
              <w:jc w:val="left"/>
              <w:rPr>
                <w:color w:val="000000" w:themeColor="text1"/>
                <w:lang w:val="fr-FR"/>
              </w:rPr>
            </w:pPr>
          </w:p>
        </w:tc>
        <w:tc>
          <w:tcPr>
            <w:tcW w:w="1556" w:type="dxa"/>
            <w:tcBorders>
              <w:bottom w:val="single" w:sz="4" w:space="0" w:color="auto"/>
            </w:tcBorders>
          </w:tcPr>
          <w:p w14:paraId="20CF5497" w14:textId="3ABF66C2" w:rsidR="00930357" w:rsidRPr="0001231E" w:rsidRDefault="00552837" w:rsidP="0083720E">
            <w:pPr>
              <w:keepLines/>
              <w:spacing w:before="40" w:after="40" w:line="240" w:lineRule="atLeast"/>
              <w:ind w:right="-1"/>
              <w:rPr>
                <w:color w:val="000000" w:themeColor="text1"/>
                <w:lang w:val="fr-FR"/>
              </w:rPr>
            </w:pPr>
            <w:r w:rsidRPr="0083720E">
              <w:rPr>
                <w:lang w:val="fr-FR"/>
              </w:rPr>
              <w:t>Le délai accordé pour le règlement des plaintes portées à son attention sera de 7 jours au maximum. Dépassé ce délai, le comité est obligé de transférer le dossier au Comité de gestion des plaintes au niveau régional</w:t>
            </w:r>
          </w:p>
        </w:tc>
        <w:tc>
          <w:tcPr>
            <w:tcW w:w="2407" w:type="dxa"/>
            <w:tcBorders>
              <w:bottom w:val="single" w:sz="4" w:space="0" w:color="auto"/>
            </w:tcBorders>
          </w:tcPr>
          <w:p w14:paraId="3078D76D" w14:textId="7A7B6A2F" w:rsidR="00930357" w:rsidRDefault="00930357" w:rsidP="00930357">
            <w:pPr>
              <w:keepLines/>
              <w:spacing w:before="40" w:after="40" w:line="240" w:lineRule="atLeast"/>
              <w:ind w:right="-1"/>
              <w:jc w:val="left"/>
              <w:rPr>
                <w:lang w:val="fr-FR"/>
              </w:rPr>
            </w:pPr>
            <w:r w:rsidRPr="0083720E">
              <w:rPr>
                <w:lang w:val="fr-FR"/>
              </w:rPr>
              <w:t>Ce comité implanté sur les sites ou le projet</w:t>
            </w:r>
            <w:r>
              <w:rPr>
                <w:lang w:val="fr-FR"/>
              </w:rPr>
              <w:t xml:space="preserve"> </w:t>
            </w:r>
            <w:r w:rsidRPr="0083720E">
              <w:rPr>
                <w:lang w:val="fr-FR"/>
              </w:rPr>
              <w:t>intervient, constitue la</w:t>
            </w:r>
            <w:r>
              <w:rPr>
                <w:lang w:val="fr-FR"/>
              </w:rPr>
              <w:t xml:space="preserve"> </w:t>
            </w:r>
            <w:r w:rsidRPr="0083720E">
              <w:rPr>
                <w:lang w:val="fr-FR"/>
              </w:rPr>
              <w:t>courroie de transmission</w:t>
            </w:r>
            <w:r>
              <w:rPr>
                <w:lang w:val="fr-FR"/>
              </w:rPr>
              <w:t xml:space="preserve"> </w:t>
            </w:r>
            <w:r w:rsidRPr="0083720E">
              <w:rPr>
                <w:lang w:val="fr-FR"/>
              </w:rPr>
              <w:t>pour des personnes</w:t>
            </w:r>
            <w:r>
              <w:rPr>
                <w:lang w:val="fr-FR"/>
              </w:rPr>
              <w:t xml:space="preserve"> </w:t>
            </w:r>
            <w:r w:rsidRPr="0083720E">
              <w:rPr>
                <w:lang w:val="fr-FR"/>
              </w:rPr>
              <w:t>n’ayant pas les possibilités</w:t>
            </w:r>
            <w:r>
              <w:rPr>
                <w:lang w:val="fr-FR"/>
              </w:rPr>
              <w:t xml:space="preserve"> </w:t>
            </w:r>
            <w:r w:rsidRPr="0083720E">
              <w:rPr>
                <w:lang w:val="fr-FR"/>
              </w:rPr>
              <w:t>de rédiger, d’expédier</w:t>
            </w:r>
            <w:r>
              <w:rPr>
                <w:lang w:val="fr-FR"/>
              </w:rPr>
              <w:t xml:space="preserve"> </w:t>
            </w:r>
            <w:r w:rsidRPr="0083720E">
              <w:rPr>
                <w:lang w:val="fr-FR"/>
              </w:rPr>
              <w:t>leurs doléances et</w:t>
            </w:r>
            <w:r>
              <w:rPr>
                <w:lang w:val="fr-FR"/>
              </w:rPr>
              <w:t xml:space="preserve"> </w:t>
            </w:r>
            <w:r w:rsidRPr="0083720E">
              <w:rPr>
                <w:lang w:val="fr-FR"/>
              </w:rPr>
              <w:t>travaillera en étroite</w:t>
            </w:r>
            <w:r>
              <w:rPr>
                <w:lang w:val="fr-FR"/>
              </w:rPr>
              <w:t xml:space="preserve"> </w:t>
            </w:r>
            <w:r w:rsidRPr="0083720E">
              <w:rPr>
                <w:lang w:val="fr-FR"/>
              </w:rPr>
              <w:t>collaboration avec les</w:t>
            </w:r>
            <w:r>
              <w:rPr>
                <w:lang w:val="fr-FR"/>
              </w:rPr>
              <w:t xml:space="preserve"> </w:t>
            </w:r>
            <w:r w:rsidRPr="0083720E">
              <w:rPr>
                <w:lang w:val="fr-FR"/>
              </w:rPr>
              <w:t>populations dans les zones</w:t>
            </w:r>
            <w:r>
              <w:rPr>
                <w:lang w:val="fr-FR"/>
              </w:rPr>
              <w:t xml:space="preserve"> </w:t>
            </w:r>
            <w:r w:rsidRPr="0083720E">
              <w:rPr>
                <w:lang w:val="fr-FR"/>
              </w:rPr>
              <w:t>d’intervention du Projet</w:t>
            </w:r>
            <w:r w:rsidR="00552837">
              <w:rPr>
                <w:lang w:val="fr-FR"/>
              </w:rPr>
              <w:t xml:space="preserve"> </w:t>
            </w:r>
            <w:r>
              <w:rPr>
                <w:lang w:val="fr-FR"/>
              </w:rPr>
              <w:t>Sahel Relance</w:t>
            </w:r>
            <w:r w:rsidRPr="0083720E">
              <w:rPr>
                <w:lang w:val="fr-FR"/>
              </w:rPr>
              <w:t xml:space="preserve">. </w:t>
            </w:r>
          </w:p>
          <w:p w14:paraId="77BD78B3" w14:textId="24963895" w:rsidR="00930357" w:rsidRDefault="00930357" w:rsidP="00930357">
            <w:pPr>
              <w:keepLines/>
              <w:spacing w:before="40" w:after="40" w:line="240" w:lineRule="atLeast"/>
              <w:ind w:right="-1"/>
              <w:jc w:val="left"/>
              <w:rPr>
                <w:lang w:val="fr-FR"/>
              </w:rPr>
            </w:pPr>
            <w:r w:rsidRPr="0083720E">
              <w:rPr>
                <w:lang w:val="fr-FR"/>
              </w:rPr>
              <w:t>Le règlement de la plainte peut trouver de solution au niveau du Comité local, celui-ci se contentera juste de renseigner l’</w:t>
            </w:r>
            <w:r w:rsidR="006A1A92">
              <w:rPr>
                <w:lang w:val="fr-FR"/>
              </w:rPr>
              <w:t>Unité de Gestion du Projet</w:t>
            </w:r>
            <w:r w:rsidRPr="0083720E">
              <w:rPr>
                <w:lang w:val="fr-FR"/>
              </w:rPr>
              <w:t>. Mais dans le cas contraire, la responsabilité du traitement du grief sera transférée au comité régional.</w:t>
            </w:r>
          </w:p>
          <w:p w14:paraId="20303258" w14:textId="77777777" w:rsidR="00552837" w:rsidRDefault="00552837" w:rsidP="00930357">
            <w:pPr>
              <w:keepLines/>
              <w:spacing w:before="40" w:after="40" w:line="240" w:lineRule="atLeast"/>
              <w:ind w:right="-1"/>
              <w:jc w:val="left"/>
              <w:rPr>
                <w:lang w:val="fr-FR"/>
              </w:rPr>
            </w:pPr>
            <w:r w:rsidRPr="0083720E">
              <w:rPr>
                <w:lang w:val="fr-FR"/>
              </w:rPr>
              <w:t xml:space="preserve">• Recevoir, enregistrer et accuser réception des plaintes et/ou réclamations ; </w:t>
            </w:r>
          </w:p>
          <w:p w14:paraId="52882072" w14:textId="77777777" w:rsidR="00552837" w:rsidRDefault="00552837" w:rsidP="00930357">
            <w:pPr>
              <w:keepLines/>
              <w:spacing w:before="40" w:after="40" w:line="240" w:lineRule="atLeast"/>
              <w:ind w:right="-1"/>
              <w:jc w:val="left"/>
              <w:rPr>
                <w:lang w:val="fr-FR"/>
              </w:rPr>
            </w:pPr>
            <w:r w:rsidRPr="0083720E">
              <w:rPr>
                <w:lang w:val="fr-FR"/>
              </w:rPr>
              <w:t>• Informer par voix officielle l’UCP et le niveau communal de l’état des lieux des plaintes reçues, enregistrées et traitées ;</w:t>
            </w:r>
          </w:p>
          <w:p w14:paraId="46D808AA" w14:textId="77777777" w:rsidR="00552837" w:rsidRDefault="00552837" w:rsidP="00930357">
            <w:pPr>
              <w:keepLines/>
              <w:spacing w:before="40" w:after="40" w:line="240" w:lineRule="atLeast"/>
              <w:ind w:right="-1"/>
              <w:jc w:val="left"/>
              <w:rPr>
                <w:lang w:val="fr-FR"/>
              </w:rPr>
            </w:pPr>
            <w:r w:rsidRPr="0083720E">
              <w:rPr>
                <w:lang w:val="fr-FR"/>
              </w:rPr>
              <w:t xml:space="preserve">• Procéder à des investigations approfondies pour cerner tous les enjeux de la plainte ; </w:t>
            </w:r>
          </w:p>
          <w:p w14:paraId="7B4CDCA7" w14:textId="77777777" w:rsidR="00552837" w:rsidRDefault="00552837" w:rsidP="00930357">
            <w:pPr>
              <w:keepLines/>
              <w:spacing w:before="40" w:after="40" w:line="240" w:lineRule="atLeast"/>
              <w:ind w:right="-1"/>
              <w:jc w:val="left"/>
              <w:rPr>
                <w:lang w:val="fr-FR"/>
              </w:rPr>
            </w:pPr>
            <w:r w:rsidRPr="0083720E">
              <w:rPr>
                <w:lang w:val="fr-FR"/>
              </w:rPr>
              <w:t xml:space="preserve">• Engager avec le plaignant une négociation pour une résolution à l’amiable de la plainte, sauf pour les plaintes EAS/HS; </w:t>
            </w:r>
          </w:p>
          <w:p w14:paraId="38FFE4FF" w14:textId="77777777" w:rsidR="00552837" w:rsidRDefault="00552837" w:rsidP="00930357">
            <w:pPr>
              <w:keepLines/>
              <w:spacing w:before="40" w:after="40" w:line="240" w:lineRule="atLeast"/>
              <w:ind w:right="-1"/>
              <w:jc w:val="left"/>
              <w:rPr>
                <w:lang w:val="fr-FR"/>
              </w:rPr>
            </w:pPr>
            <w:r w:rsidRPr="0083720E">
              <w:rPr>
                <w:lang w:val="fr-FR"/>
              </w:rPr>
              <w:t xml:space="preserve">• Transférer les plaintes non résolues au niveau régional ; </w:t>
            </w:r>
          </w:p>
          <w:p w14:paraId="4CECD9FB" w14:textId="326FED4F" w:rsidR="00552837" w:rsidRPr="00552837" w:rsidRDefault="00552837" w:rsidP="0083720E">
            <w:pPr>
              <w:keepLines/>
              <w:spacing w:before="40" w:after="40" w:line="240" w:lineRule="atLeast"/>
              <w:ind w:right="-1"/>
              <w:jc w:val="left"/>
              <w:rPr>
                <w:color w:val="000000" w:themeColor="text1"/>
                <w:lang w:val="fr-FR"/>
              </w:rPr>
            </w:pPr>
            <w:r w:rsidRPr="0083720E">
              <w:rPr>
                <w:lang w:val="fr-FR"/>
              </w:rPr>
              <w:lastRenderedPageBreak/>
              <w:t>• Établir les PV ou rapports de session en quatre (04) exemplaires dont un pour archive et les autres pour chacune des parties (Comité local, l’</w:t>
            </w:r>
            <w:r w:rsidR="006A1A92">
              <w:rPr>
                <w:lang w:val="fr-FR"/>
              </w:rPr>
              <w:t>UGP</w:t>
            </w:r>
            <w:r w:rsidRPr="0083720E">
              <w:rPr>
                <w:lang w:val="fr-FR"/>
              </w:rPr>
              <w:t xml:space="preserve"> et plaignant).</w:t>
            </w:r>
          </w:p>
        </w:tc>
      </w:tr>
      <w:tr w:rsidR="00930357" w:rsidRPr="00D75FF0" w14:paraId="1A7136F8" w14:textId="77777777" w:rsidTr="00930357">
        <w:trPr>
          <w:trHeight w:val="1520"/>
          <w:jc w:val="center"/>
        </w:trPr>
        <w:tc>
          <w:tcPr>
            <w:tcW w:w="1797" w:type="dxa"/>
            <w:vMerge/>
          </w:tcPr>
          <w:p w14:paraId="5F791C58" w14:textId="77777777" w:rsidR="00930357" w:rsidRPr="0001231E" w:rsidRDefault="00930357" w:rsidP="00022F22">
            <w:pPr>
              <w:keepLines/>
              <w:spacing w:before="40" w:after="40" w:line="240" w:lineRule="atLeast"/>
              <w:ind w:right="-1"/>
              <w:jc w:val="left"/>
              <w:rPr>
                <w:color w:val="000000" w:themeColor="text1"/>
                <w:lang w:val="fr-FR"/>
              </w:rPr>
            </w:pPr>
          </w:p>
        </w:tc>
        <w:tc>
          <w:tcPr>
            <w:tcW w:w="3580" w:type="dxa"/>
            <w:tcBorders>
              <w:top w:val="single" w:sz="4" w:space="0" w:color="auto"/>
              <w:bottom w:val="single" w:sz="4" w:space="0" w:color="auto"/>
            </w:tcBorders>
          </w:tcPr>
          <w:p w14:paraId="1E468FE7" w14:textId="611CFD88" w:rsidR="00930357" w:rsidRPr="00930357" w:rsidRDefault="00930357" w:rsidP="00930357">
            <w:pPr>
              <w:keepLines/>
              <w:spacing w:before="40" w:after="40" w:line="240" w:lineRule="atLeast"/>
              <w:ind w:right="-1"/>
              <w:jc w:val="left"/>
              <w:rPr>
                <w:color w:val="000000" w:themeColor="text1"/>
                <w:lang w:val="fr-FR"/>
              </w:rPr>
            </w:pPr>
            <w:r w:rsidRPr="0083720E">
              <w:rPr>
                <w:b/>
                <w:bCs/>
                <w:color w:val="000000" w:themeColor="text1"/>
                <w:lang w:val="fr-FR"/>
              </w:rPr>
              <w:t>Niveau 2</w:t>
            </w:r>
            <w:r w:rsidR="00552837">
              <w:rPr>
                <w:b/>
                <w:bCs/>
                <w:color w:val="000000" w:themeColor="text1"/>
                <w:lang w:val="fr-FR"/>
              </w:rPr>
              <w:t> </w:t>
            </w:r>
            <w:r w:rsidRPr="0083720E">
              <w:rPr>
                <w:b/>
                <w:bCs/>
                <w:color w:val="000000" w:themeColor="text1"/>
                <w:lang w:val="fr-FR"/>
              </w:rPr>
              <w:t>:</w:t>
            </w:r>
            <w:r w:rsidRPr="00930357">
              <w:rPr>
                <w:color w:val="000000" w:themeColor="text1"/>
                <w:lang w:val="fr-FR"/>
              </w:rPr>
              <w:t xml:space="preserve"> </w:t>
            </w:r>
            <w:r>
              <w:rPr>
                <w:color w:val="000000" w:themeColor="text1"/>
                <w:lang w:val="fr-FR"/>
              </w:rPr>
              <w:t>L</w:t>
            </w:r>
            <w:r w:rsidRPr="00930357">
              <w:rPr>
                <w:color w:val="000000" w:themeColor="text1"/>
                <w:lang w:val="fr-FR"/>
              </w:rPr>
              <w:t>es Comités Régionaux de Gestion des Plaintes (CRGP) qui seront installés au niveau des régions</w:t>
            </w:r>
            <w:r>
              <w:rPr>
                <w:color w:val="000000" w:themeColor="text1"/>
                <w:lang w:val="fr-FR"/>
              </w:rPr>
              <w:t xml:space="preserve"> </w:t>
            </w:r>
            <w:r w:rsidRPr="00930357">
              <w:rPr>
                <w:color w:val="000000" w:themeColor="text1"/>
                <w:lang w:val="fr-FR"/>
              </w:rPr>
              <w:t xml:space="preserve">bénéficiaires des ouvrages à construire par le projet. </w:t>
            </w:r>
          </w:p>
          <w:p w14:paraId="444143F8" w14:textId="3731A7E1" w:rsidR="00930357" w:rsidRPr="0001231E" w:rsidRDefault="00930357" w:rsidP="00930357">
            <w:pPr>
              <w:keepLines/>
              <w:spacing w:before="40" w:after="40" w:line="240" w:lineRule="atLeast"/>
              <w:ind w:right="-1"/>
              <w:jc w:val="left"/>
              <w:rPr>
                <w:color w:val="auto"/>
                <w:lang w:val="fr-FR"/>
              </w:rPr>
            </w:pPr>
          </w:p>
        </w:tc>
        <w:tc>
          <w:tcPr>
            <w:tcW w:w="1556" w:type="dxa"/>
            <w:tcBorders>
              <w:top w:val="single" w:sz="4" w:space="0" w:color="auto"/>
              <w:bottom w:val="single" w:sz="4" w:space="0" w:color="auto"/>
            </w:tcBorders>
          </w:tcPr>
          <w:p w14:paraId="16D95F6E" w14:textId="6762035D" w:rsidR="00930357" w:rsidRDefault="00552837" w:rsidP="0083720E">
            <w:pPr>
              <w:keepLines/>
              <w:spacing w:before="40" w:after="40" w:line="240" w:lineRule="atLeast"/>
              <w:ind w:right="-1"/>
              <w:jc w:val="left"/>
              <w:rPr>
                <w:color w:val="000000" w:themeColor="text1"/>
                <w:lang w:val="fr-FR"/>
              </w:rPr>
            </w:pPr>
            <w:r w:rsidRPr="00004B98">
              <w:rPr>
                <w:lang w:val="fr-FR"/>
              </w:rPr>
              <w:t>Le délai accordé au niveau régional pour apporter une réponse aux plaintes portées à son attention sera de 7 jours au maximum. Dépassé ce délai, elle est obligée de transférer le dossier au Comité de gestion des plaintes au niveau national</w:t>
            </w:r>
          </w:p>
        </w:tc>
        <w:tc>
          <w:tcPr>
            <w:tcW w:w="2407" w:type="dxa"/>
            <w:tcBorders>
              <w:top w:val="single" w:sz="4" w:space="0" w:color="auto"/>
              <w:bottom w:val="single" w:sz="4" w:space="0" w:color="auto"/>
            </w:tcBorders>
          </w:tcPr>
          <w:p w14:paraId="543D055E" w14:textId="7B2F24D4" w:rsidR="00552837" w:rsidRDefault="00552837" w:rsidP="00552837">
            <w:pPr>
              <w:keepLines/>
              <w:spacing w:before="40" w:after="40" w:line="240" w:lineRule="atLeast"/>
              <w:ind w:left="0" w:right="-1" w:firstLine="0"/>
              <w:jc w:val="left"/>
              <w:rPr>
                <w:lang w:val="fr-FR"/>
              </w:rPr>
            </w:pPr>
            <w:r w:rsidRPr="00004B98">
              <w:rPr>
                <w:lang w:val="fr-FR"/>
              </w:rPr>
              <w:t xml:space="preserve">• </w:t>
            </w:r>
            <w:r w:rsidRPr="0083720E">
              <w:rPr>
                <w:lang w:val="fr-FR"/>
              </w:rPr>
              <w:t>Recevoir, enregistrer et accuser réception des plaintes et/ou réclamations</w:t>
            </w:r>
            <w:r>
              <w:rPr>
                <w:lang w:val="fr-FR"/>
              </w:rPr>
              <w:t> </w:t>
            </w:r>
            <w:r w:rsidRPr="0083720E">
              <w:rPr>
                <w:lang w:val="fr-FR"/>
              </w:rPr>
              <w:t>; non satisfaite au niveau local</w:t>
            </w:r>
            <w:r>
              <w:rPr>
                <w:lang w:val="fr-FR"/>
              </w:rPr>
              <w:t> </w:t>
            </w:r>
            <w:r w:rsidRPr="0083720E">
              <w:rPr>
                <w:lang w:val="fr-FR"/>
              </w:rPr>
              <w:t xml:space="preserve">; • Informer l’UCP de l’état des lieux des plaintes reçues et enregistrées, </w:t>
            </w:r>
          </w:p>
          <w:p w14:paraId="0E4A3578" w14:textId="7F877E06" w:rsidR="00552837" w:rsidRDefault="00552837" w:rsidP="00552837">
            <w:pPr>
              <w:keepLines/>
              <w:spacing w:before="40" w:after="40" w:line="240" w:lineRule="atLeast"/>
              <w:ind w:left="0" w:right="-1" w:firstLine="0"/>
              <w:jc w:val="left"/>
              <w:rPr>
                <w:lang w:val="fr-FR"/>
              </w:rPr>
            </w:pPr>
            <w:r w:rsidRPr="0083720E">
              <w:rPr>
                <w:lang w:val="fr-FR"/>
              </w:rPr>
              <w:t>• Procéder à des investigations approfondies pour cerner tous les enjeux de la plainte</w:t>
            </w:r>
            <w:r>
              <w:rPr>
                <w:lang w:val="fr-FR"/>
              </w:rPr>
              <w:t> </w:t>
            </w:r>
            <w:r w:rsidRPr="0083720E">
              <w:rPr>
                <w:lang w:val="fr-FR"/>
              </w:rPr>
              <w:t xml:space="preserve">; </w:t>
            </w:r>
          </w:p>
          <w:p w14:paraId="71684604" w14:textId="0BFAA3EB" w:rsidR="00552837" w:rsidRDefault="00552837" w:rsidP="00552837">
            <w:pPr>
              <w:keepLines/>
              <w:spacing w:before="40" w:after="40" w:line="240" w:lineRule="atLeast"/>
              <w:ind w:left="0" w:right="-1" w:firstLine="0"/>
              <w:jc w:val="left"/>
              <w:rPr>
                <w:lang w:val="fr-FR"/>
              </w:rPr>
            </w:pPr>
            <w:r w:rsidRPr="0083720E">
              <w:rPr>
                <w:lang w:val="fr-FR"/>
              </w:rPr>
              <w:t>• Engager avec le plaignant une négociation pour une issue à l’amiable de la plainte, sauf pour les plaintes EAS/HS</w:t>
            </w:r>
            <w:r>
              <w:rPr>
                <w:lang w:val="fr-FR"/>
              </w:rPr>
              <w:t> </w:t>
            </w:r>
            <w:r w:rsidRPr="0083720E">
              <w:rPr>
                <w:lang w:val="fr-FR"/>
              </w:rPr>
              <w:t xml:space="preserve">; </w:t>
            </w:r>
          </w:p>
          <w:p w14:paraId="4D98D98C" w14:textId="28F941EB" w:rsidR="00552837" w:rsidRDefault="00552837" w:rsidP="00552837">
            <w:pPr>
              <w:keepLines/>
              <w:spacing w:before="40" w:after="40" w:line="240" w:lineRule="atLeast"/>
              <w:ind w:left="0" w:right="-1" w:firstLine="0"/>
              <w:jc w:val="left"/>
              <w:rPr>
                <w:lang w:val="fr-FR"/>
              </w:rPr>
            </w:pPr>
            <w:r w:rsidRPr="0083720E">
              <w:rPr>
                <w:lang w:val="fr-FR"/>
              </w:rPr>
              <w:t>• Convenir rapidement avec l’URGP de la date d’une session au cours de laquelle les plaintes seront examinées et donner le résultat aux plaignants</w:t>
            </w:r>
            <w:r>
              <w:rPr>
                <w:lang w:val="fr-FR"/>
              </w:rPr>
              <w:t> </w:t>
            </w:r>
            <w:r w:rsidRPr="0083720E">
              <w:rPr>
                <w:lang w:val="fr-FR"/>
              </w:rPr>
              <w:t xml:space="preserve">; </w:t>
            </w:r>
          </w:p>
          <w:p w14:paraId="2C2ECCBD" w14:textId="4A30086A" w:rsidR="00930357" w:rsidRPr="00552837" w:rsidRDefault="00552837" w:rsidP="0083720E">
            <w:pPr>
              <w:keepLines/>
              <w:spacing w:before="40" w:after="40" w:line="240" w:lineRule="atLeast"/>
              <w:ind w:left="0" w:right="-1" w:firstLine="0"/>
              <w:jc w:val="left"/>
              <w:rPr>
                <w:color w:val="000000" w:themeColor="text1"/>
                <w:lang w:val="fr-FR"/>
              </w:rPr>
            </w:pPr>
            <w:r w:rsidRPr="0083720E">
              <w:rPr>
                <w:lang w:val="fr-FR"/>
              </w:rPr>
              <w:t>• Établir les PV ou rapports de session en trois (03) exemplaires dont un pour archive et les autres pour chacune des parties (Comité régional, l’UCP et plaignant)</w:t>
            </w:r>
            <w:r>
              <w:rPr>
                <w:lang w:val="fr-FR"/>
              </w:rPr>
              <w:t> </w:t>
            </w:r>
            <w:r w:rsidRPr="0083720E">
              <w:rPr>
                <w:lang w:val="fr-FR"/>
              </w:rPr>
              <w:t>; etc.</w:t>
            </w:r>
          </w:p>
        </w:tc>
      </w:tr>
      <w:tr w:rsidR="00930357" w:rsidRPr="00D75FF0" w14:paraId="54C5E572" w14:textId="77777777" w:rsidTr="00930357">
        <w:trPr>
          <w:trHeight w:val="2560"/>
          <w:jc w:val="center"/>
        </w:trPr>
        <w:tc>
          <w:tcPr>
            <w:tcW w:w="1797" w:type="dxa"/>
            <w:vMerge/>
          </w:tcPr>
          <w:p w14:paraId="5FAC69DC" w14:textId="77777777" w:rsidR="00930357" w:rsidRPr="0001231E" w:rsidRDefault="00930357" w:rsidP="00022F22">
            <w:pPr>
              <w:keepLines/>
              <w:spacing w:before="40" w:after="40" w:line="240" w:lineRule="atLeast"/>
              <w:ind w:right="-1"/>
              <w:jc w:val="left"/>
              <w:rPr>
                <w:color w:val="000000" w:themeColor="text1"/>
                <w:lang w:val="fr-FR"/>
              </w:rPr>
            </w:pPr>
          </w:p>
        </w:tc>
        <w:tc>
          <w:tcPr>
            <w:tcW w:w="3580" w:type="dxa"/>
            <w:tcBorders>
              <w:top w:val="single" w:sz="4" w:space="0" w:color="auto"/>
            </w:tcBorders>
          </w:tcPr>
          <w:p w14:paraId="74660299" w14:textId="45B88391" w:rsidR="00930357" w:rsidRPr="00930357" w:rsidRDefault="00930357" w:rsidP="006F2A92">
            <w:pPr>
              <w:keepLines/>
              <w:spacing w:before="40" w:after="40" w:line="240" w:lineRule="atLeast"/>
              <w:ind w:right="-1"/>
              <w:jc w:val="left"/>
              <w:rPr>
                <w:b/>
                <w:bCs/>
                <w:color w:val="000000" w:themeColor="text1"/>
                <w:lang w:val="fr-FR"/>
              </w:rPr>
            </w:pPr>
            <w:r w:rsidRPr="0083720E">
              <w:rPr>
                <w:b/>
                <w:bCs/>
                <w:color w:val="000000" w:themeColor="text1"/>
                <w:lang w:val="fr-FR"/>
              </w:rPr>
              <w:t>Niveau 3</w:t>
            </w:r>
            <w:r w:rsidR="00552837">
              <w:rPr>
                <w:b/>
                <w:bCs/>
                <w:color w:val="000000" w:themeColor="text1"/>
                <w:lang w:val="fr-FR"/>
              </w:rPr>
              <w:t> </w:t>
            </w:r>
            <w:r w:rsidRPr="0083720E">
              <w:rPr>
                <w:b/>
                <w:bCs/>
                <w:color w:val="000000" w:themeColor="text1"/>
                <w:lang w:val="fr-FR"/>
              </w:rPr>
              <w:t xml:space="preserve">: </w:t>
            </w:r>
            <w:r w:rsidRPr="00930357">
              <w:rPr>
                <w:color w:val="000000" w:themeColor="text1"/>
                <w:lang w:val="fr-FR"/>
              </w:rPr>
              <w:t>le Comité National de Gestion</w:t>
            </w:r>
            <w:r>
              <w:rPr>
                <w:color w:val="000000" w:themeColor="text1"/>
                <w:lang w:val="fr-FR"/>
              </w:rPr>
              <w:t xml:space="preserve"> </w:t>
            </w:r>
            <w:r w:rsidRPr="00930357">
              <w:rPr>
                <w:color w:val="000000" w:themeColor="text1"/>
                <w:lang w:val="fr-FR"/>
              </w:rPr>
              <w:t>des Plaintes du Projet (CNGP) qui sera</w:t>
            </w:r>
            <w:r>
              <w:rPr>
                <w:color w:val="000000" w:themeColor="text1"/>
                <w:lang w:val="fr-FR"/>
              </w:rPr>
              <w:t xml:space="preserve"> </w:t>
            </w:r>
            <w:r w:rsidRPr="00930357">
              <w:rPr>
                <w:color w:val="000000" w:themeColor="text1"/>
                <w:lang w:val="fr-FR"/>
              </w:rPr>
              <w:t>installé au siège du projet. Il sera responsable du pilotage du MGP. Il est l’organe suprême de résolution des cas de plaintes à l’amiable et de recours non réglés par les Comités installés aux niveaux 1 et 2.</w:t>
            </w:r>
          </w:p>
        </w:tc>
        <w:tc>
          <w:tcPr>
            <w:tcW w:w="1556" w:type="dxa"/>
            <w:tcBorders>
              <w:top w:val="single" w:sz="4" w:space="0" w:color="auto"/>
            </w:tcBorders>
          </w:tcPr>
          <w:p w14:paraId="087E9415" w14:textId="7616EFB2" w:rsidR="00930357" w:rsidRPr="00552837" w:rsidRDefault="00552837" w:rsidP="0083720E">
            <w:pPr>
              <w:keepLines/>
              <w:spacing w:before="40" w:after="40" w:line="240" w:lineRule="atLeast"/>
              <w:ind w:right="-1"/>
              <w:jc w:val="left"/>
              <w:rPr>
                <w:color w:val="000000" w:themeColor="text1"/>
                <w:lang w:val="fr-FR"/>
              </w:rPr>
            </w:pPr>
            <w:r w:rsidRPr="0083720E">
              <w:rPr>
                <w:lang w:val="fr-FR"/>
              </w:rPr>
              <w:t>Le délai accordé à la Cellule nationale pour apporter une réponse aux plaintes portées à son attention sera de 5 jours au maximum. En cas de non compromis la dernière instance de règlement des plaintes reste la justice après le délai accordé à au niveau national pour satisfaire le plaignant.</w:t>
            </w:r>
          </w:p>
        </w:tc>
        <w:tc>
          <w:tcPr>
            <w:tcW w:w="2407" w:type="dxa"/>
            <w:tcBorders>
              <w:top w:val="single" w:sz="4" w:space="0" w:color="auto"/>
            </w:tcBorders>
          </w:tcPr>
          <w:p w14:paraId="7AF06B77" w14:textId="1953C8C0" w:rsidR="00552837" w:rsidRDefault="00552837" w:rsidP="00552837">
            <w:pPr>
              <w:keepLines/>
              <w:spacing w:before="40" w:after="40" w:line="240" w:lineRule="atLeast"/>
              <w:ind w:right="-1"/>
              <w:jc w:val="left"/>
              <w:rPr>
                <w:lang w:val="fr-FR"/>
              </w:rPr>
            </w:pPr>
            <w:r w:rsidRPr="00004B98">
              <w:rPr>
                <w:lang w:val="fr-FR"/>
              </w:rPr>
              <w:t xml:space="preserve">• </w:t>
            </w:r>
            <w:r w:rsidRPr="0083720E">
              <w:rPr>
                <w:lang w:val="fr-FR"/>
              </w:rPr>
              <w:t>Suivre les plaintes enregistrées et la</w:t>
            </w:r>
            <w:r>
              <w:rPr>
                <w:lang w:val="fr-FR"/>
              </w:rPr>
              <w:t xml:space="preserve"> </w:t>
            </w:r>
            <w:r w:rsidRPr="0083720E">
              <w:rPr>
                <w:lang w:val="fr-FR"/>
              </w:rPr>
              <w:t>régularité de leur</w:t>
            </w:r>
            <w:r>
              <w:rPr>
                <w:lang w:val="fr-FR"/>
              </w:rPr>
              <w:t xml:space="preserve"> </w:t>
            </w:r>
            <w:r w:rsidRPr="0083720E">
              <w:rPr>
                <w:lang w:val="fr-FR"/>
              </w:rPr>
              <w:t>traitement au niveau des comités</w:t>
            </w:r>
            <w:r>
              <w:rPr>
                <w:lang w:val="fr-FR"/>
              </w:rPr>
              <w:t> </w:t>
            </w:r>
            <w:r w:rsidRPr="0083720E">
              <w:rPr>
                <w:lang w:val="fr-FR"/>
              </w:rPr>
              <w:t xml:space="preserve">; </w:t>
            </w:r>
          </w:p>
          <w:p w14:paraId="67C751F8" w14:textId="1A52544B" w:rsidR="00552837" w:rsidRDefault="00552837" w:rsidP="00552837">
            <w:pPr>
              <w:keepLines/>
              <w:spacing w:before="40" w:after="40" w:line="240" w:lineRule="atLeast"/>
              <w:ind w:right="-1"/>
              <w:jc w:val="left"/>
              <w:rPr>
                <w:lang w:val="fr-FR"/>
              </w:rPr>
            </w:pPr>
            <w:r w:rsidRPr="0083720E">
              <w:rPr>
                <w:lang w:val="fr-FR"/>
              </w:rPr>
              <w:t>• Veiller à l’enregistrement et au traitement diligent des plaintes</w:t>
            </w:r>
            <w:r>
              <w:rPr>
                <w:lang w:val="fr-FR"/>
              </w:rPr>
              <w:t> </w:t>
            </w:r>
            <w:r w:rsidRPr="0083720E">
              <w:rPr>
                <w:lang w:val="fr-FR"/>
              </w:rPr>
              <w:t xml:space="preserve">; </w:t>
            </w:r>
          </w:p>
          <w:p w14:paraId="16392118" w14:textId="1E8775DD" w:rsidR="00552837" w:rsidRDefault="00552837" w:rsidP="00552837">
            <w:pPr>
              <w:keepLines/>
              <w:spacing w:before="40" w:after="40" w:line="240" w:lineRule="atLeast"/>
              <w:ind w:right="-1"/>
              <w:jc w:val="left"/>
              <w:rPr>
                <w:lang w:val="fr-FR"/>
              </w:rPr>
            </w:pPr>
            <w:r w:rsidRPr="0083720E">
              <w:rPr>
                <w:lang w:val="fr-FR"/>
              </w:rPr>
              <w:t>• Évaluer la nature et le coût (au besoin) des dommages constatés ou faisant l’objet de plaintes</w:t>
            </w:r>
            <w:r>
              <w:rPr>
                <w:lang w:val="fr-FR"/>
              </w:rPr>
              <w:t> </w:t>
            </w:r>
            <w:r w:rsidRPr="0083720E">
              <w:rPr>
                <w:lang w:val="fr-FR"/>
              </w:rPr>
              <w:t xml:space="preserve">; </w:t>
            </w:r>
          </w:p>
          <w:p w14:paraId="702189D9" w14:textId="111A2044" w:rsidR="00552837" w:rsidRDefault="00552837" w:rsidP="00552837">
            <w:pPr>
              <w:keepLines/>
              <w:spacing w:before="40" w:after="40" w:line="240" w:lineRule="atLeast"/>
              <w:ind w:right="-1"/>
              <w:jc w:val="left"/>
              <w:rPr>
                <w:lang w:val="fr-FR"/>
              </w:rPr>
            </w:pPr>
            <w:r w:rsidRPr="0083720E">
              <w:rPr>
                <w:lang w:val="fr-FR"/>
              </w:rPr>
              <w:t>• Négocier avec les PAP les modalités de règlement des indemnisations, et</w:t>
            </w:r>
            <w:r>
              <w:rPr>
                <w:lang w:val="fr-FR"/>
              </w:rPr>
              <w:t xml:space="preserve"> </w:t>
            </w:r>
            <w:r w:rsidRPr="0083720E">
              <w:rPr>
                <w:lang w:val="fr-FR"/>
              </w:rPr>
              <w:t>liquider les indemnisations si nécessaires</w:t>
            </w:r>
            <w:r>
              <w:rPr>
                <w:lang w:val="fr-FR"/>
              </w:rPr>
              <w:t> </w:t>
            </w:r>
            <w:r w:rsidRPr="0083720E">
              <w:rPr>
                <w:lang w:val="fr-FR"/>
              </w:rPr>
              <w:t xml:space="preserve">; </w:t>
            </w:r>
          </w:p>
          <w:p w14:paraId="22441C09" w14:textId="72C3C353" w:rsidR="00552837" w:rsidRDefault="00552837" w:rsidP="00552837">
            <w:pPr>
              <w:keepLines/>
              <w:spacing w:before="40" w:after="40" w:line="240" w:lineRule="atLeast"/>
              <w:ind w:right="-1"/>
              <w:jc w:val="left"/>
              <w:rPr>
                <w:lang w:val="fr-FR"/>
              </w:rPr>
            </w:pPr>
            <w:r w:rsidRPr="0083720E">
              <w:rPr>
                <w:lang w:val="fr-FR"/>
              </w:rPr>
              <w:t>• Documenter et archiver conséquemment le processus</w:t>
            </w:r>
            <w:r>
              <w:rPr>
                <w:lang w:val="fr-FR"/>
              </w:rPr>
              <w:t> </w:t>
            </w:r>
            <w:r w:rsidRPr="0083720E">
              <w:rPr>
                <w:lang w:val="fr-FR"/>
              </w:rPr>
              <w:t xml:space="preserve">; </w:t>
            </w:r>
          </w:p>
          <w:p w14:paraId="03FCA66A" w14:textId="62D97339" w:rsidR="00552837" w:rsidRDefault="00552837" w:rsidP="00552837">
            <w:pPr>
              <w:keepLines/>
              <w:spacing w:before="40" w:after="40" w:line="240" w:lineRule="atLeast"/>
              <w:ind w:right="-1"/>
              <w:jc w:val="left"/>
              <w:rPr>
                <w:lang w:val="fr-FR"/>
              </w:rPr>
            </w:pPr>
            <w:r w:rsidRPr="0083720E">
              <w:rPr>
                <w:lang w:val="fr-FR"/>
              </w:rPr>
              <w:t>• Assurer le renforcement des capacités des comités, leur formalisation ainsi que leur fonctionnement</w:t>
            </w:r>
            <w:r>
              <w:rPr>
                <w:lang w:val="fr-FR"/>
              </w:rPr>
              <w:t> </w:t>
            </w:r>
            <w:r w:rsidRPr="0083720E">
              <w:rPr>
                <w:lang w:val="fr-FR"/>
              </w:rPr>
              <w:t>; • S’assurer de l’opérationnalisation du MGP dans les activités du projet</w:t>
            </w:r>
            <w:r>
              <w:rPr>
                <w:lang w:val="fr-FR"/>
              </w:rPr>
              <w:t> </w:t>
            </w:r>
            <w:r w:rsidRPr="0083720E">
              <w:rPr>
                <w:lang w:val="fr-FR"/>
              </w:rPr>
              <w:t xml:space="preserve">; </w:t>
            </w:r>
          </w:p>
          <w:p w14:paraId="527677B7" w14:textId="17CAED33" w:rsidR="00552837" w:rsidRDefault="00552837" w:rsidP="00552837">
            <w:pPr>
              <w:keepLines/>
              <w:spacing w:before="40" w:after="40" w:line="240" w:lineRule="atLeast"/>
              <w:ind w:right="-1"/>
              <w:jc w:val="left"/>
              <w:rPr>
                <w:lang w:val="fr-FR"/>
              </w:rPr>
            </w:pPr>
            <w:r w:rsidRPr="0083720E">
              <w:rPr>
                <w:lang w:val="fr-FR"/>
              </w:rPr>
              <w:t>• Analyser les rapports d’activités entrant dans la mise en œuvre du MGP</w:t>
            </w:r>
            <w:r>
              <w:rPr>
                <w:lang w:val="fr-FR"/>
              </w:rPr>
              <w:t> </w:t>
            </w:r>
            <w:r w:rsidRPr="0083720E">
              <w:rPr>
                <w:lang w:val="fr-FR"/>
              </w:rPr>
              <w:t xml:space="preserve">; </w:t>
            </w:r>
          </w:p>
          <w:p w14:paraId="7B039DB3" w14:textId="0E78FC5F" w:rsidR="00930357" w:rsidRPr="00552837" w:rsidRDefault="00552837" w:rsidP="0083720E">
            <w:pPr>
              <w:keepLines/>
              <w:spacing w:before="40" w:after="40" w:line="240" w:lineRule="atLeast"/>
              <w:ind w:right="-1"/>
              <w:jc w:val="left"/>
              <w:rPr>
                <w:color w:val="000000" w:themeColor="text1"/>
                <w:lang w:val="fr-FR"/>
              </w:rPr>
            </w:pPr>
            <w:r w:rsidRPr="0083720E">
              <w:rPr>
                <w:lang w:val="fr-FR"/>
              </w:rPr>
              <w:t>• Établir les PV ou rapports de session en deux (02) exemplaires dont un pour archive et un autre pour le plaignant.</w:t>
            </w:r>
          </w:p>
        </w:tc>
      </w:tr>
      <w:tr w:rsidR="003458FD" w:rsidRPr="00D75FF0" w14:paraId="52AD9BE4" w14:textId="77777777" w:rsidTr="000B4E07">
        <w:trPr>
          <w:jc w:val="center"/>
        </w:trPr>
        <w:tc>
          <w:tcPr>
            <w:tcW w:w="1797" w:type="dxa"/>
          </w:tcPr>
          <w:p w14:paraId="21F94235" w14:textId="3B978D64" w:rsidR="003458FD" w:rsidRPr="0001231E" w:rsidRDefault="006759E4" w:rsidP="00022F22">
            <w:pPr>
              <w:keepLines/>
              <w:spacing w:before="40" w:after="40" w:line="240" w:lineRule="atLeast"/>
              <w:ind w:right="-1"/>
              <w:jc w:val="left"/>
              <w:rPr>
                <w:color w:val="000000" w:themeColor="text1"/>
                <w:lang w:val="fr-FR"/>
              </w:rPr>
            </w:pPr>
            <w:r w:rsidRPr="0001231E">
              <w:rPr>
                <w:color w:val="000000" w:themeColor="text1"/>
                <w:lang w:val="fr-FR"/>
              </w:rPr>
              <w:t xml:space="preserve">Gestion </w:t>
            </w:r>
            <w:r w:rsidR="006D323F" w:rsidRPr="0001231E">
              <w:rPr>
                <w:color w:val="000000" w:themeColor="text1"/>
                <w:lang w:val="fr-FR"/>
              </w:rPr>
              <w:t>des plaintes</w:t>
            </w:r>
          </w:p>
        </w:tc>
        <w:tc>
          <w:tcPr>
            <w:tcW w:w="3580" w:type="dxa"/>
          </w:tcPr>
          <w:p w14:paraId="50789039" w14:textId="786196B8" w:rsidR="00F74FA1" w:rsidRDefault="00F74FA1" w:rsidP="00F74FA1">
            <w:pPr>
              <w:keepLines/>
              <w:spacing w:before="40" w:after="40" w:line="240" w:lineRule="atLeast"/>
              <w:ind w:right="-1"/>
              <w:jc w:val="left"/>
              <w:rPr>
                <w:color w:val="auto"/>
                <w:lang w:val="fr-FR"/>
              </w:rPr>
            </w:pPr>
            <w:r w:rsidRPr="00F74FA1">
              <w:rPr>
                <w:color w:val="auto"/>
                <w:lang w:val="fr-FR"/>
              </w:rPr>
              <w:t>Les canaux de réception des plaintes sont diversifiés et adaptés au contexte socioculturel de</w:t>
            </w:r>
            <w:r>
              <w:rPr>
                <w:color w:val="auto"/>
                <w:lang w:val="fr-FR"/>
              </w:rPr>
              <w:t xml:space="preserve"> </w:t>
            </w:r>
            <w:r w:rsidRPr="00F74FA1">
              <w:rPr>
                <w:color w:val="auto"/>
                <w:lang w:val="fr-FR"/>
              </w:rPr>
              <w:t>mise en œuvre du Projet. Les plaintes seront formulées verbalement ou par écrit</w:t>
            </w:r>
            <w:r>
              <w:rPr>
                <w:color w:val="auto"/>
                <w:lang w:val="fr-FR"/>
              </w:rPr>
              <w:t>.</w:t>
            </w:r>
          </w:p>
          <w:p w14:paraId="47B8D61D" w14:textId="58CFC99C" w:rsidR="003458FD" w:rsidRPr="0001231E" w:rsidRDefault="006D323F" w:rsidP="00022F22">
            <w:pPr>
              <w:keepLines/>
              <w:spacing w:before="40" w:after="40" w:line="240" w:lineRule="atLeast"/>
              <w:ind w:right="-1"/>
              <w:jc w:val="left"/>
              <w:rPr>
                <w:rFonts w:asciiTheme="minorHAnsi" w:eastAsia="Times New Roman" w:hAnsiTheme="minorHAnsi" w:cstheme="minorHAnsi"/>
                <w:color w:val="auto"/>
                <w:lang w:val="fr-FR"/>
              </w:rPr>
            </w:pPr>
            <w:r w:rsidRPr="0001231E">
              <w:rPr>
                <w:color w:val="auto"/>
                <w:lang w:val="fr-FR"/>
              </w:rPr>
              <w:t>Les plaintes peuvent être déposées par les canaux suivants</w:t>
            </w:r>
            <w:r w:rsidR="00552837">
              <w:rPr>
                <w:color w:val="auto"/>
                <w:lang w:val="fr-FR"/>
              </w:rPr>
              <w:t> </w:t>
            </w:r>
            <w:r w:rsidRPr="0001231E">
              <w:rPr>
                <w:color w:val="auto"/>
                <w:lang w:val="fr-FR"/>
              </w:rPr>
              <w:t>:</w:t>
            </w:r>
          </w:p>
          <w:p w14:paraId="17295EB4" w14:textId="7BA3B4FF" w:rsidR="00F74FA1" w:rsidRDefault="00F74FA1" w:rsidP="00B348ED">
            <w:pPr>
              <w:pStyle w:val="ListParagraph"/>
              <w:numPr>
                <w:ilvl w:val="0"/>
                <w:numId w:val="3"/>
              </w:numPr>
              <w:spacing w:after="0" w:line="240" w:lineRule="auto"/>
              <w:jc w:val="left"/>
              <w:rPr>
                <w:color w:val="auto"/>
                <w:lang w:val="fr-FR"/>
              </w:rPr>
            </w:pPr>
            <w:r>
              <w:rPr>
                <w:color w:val="auto"/>
                <w:lang w:val="fr-FR"/>
              </w:rPr>
              <w:t>L</w:t>
            </w:r>
            <w:r w:rsidRPr="00F74FA1">
              <w:rPr>
                <w:color w:val="auto"/>
                <w:lang w:val="fr-FR"/>
              </w:rPr>
              <w:t>es boîtes à plaintes.</w:t>
            </w:r>
          </w:p>
          <w:p w14:paraId="18FAFE04" w14:textId="71135A66" w:rsidR="008C3480" w:rsidRPr="0001231E" w:rsidRDefault="00F74FA1" w:rsidP="00B348ED">
            <w:pPr>
              <w:pStyle w:val="ListParagraph"/>
              <w:numPr>
                <w:ilvl w:val="0"/>
                <w:numId w:val="3"/>
              </w:numPr>
              <w:spacing w:after="0" w:line="240" w:lineRule="auto"/>
              <w:jc w:val="left"/>
              <w:rPr>
                <w:color w:val="auto"/>
                <w:lang w:val="fr-FR"/>
              </w:rPr>
            </w:pPr>
            <w:r>
              <w:rPr>
                <w:color w:val="auto"/>
                <w:lang w:val="fr-FR"/>
              </w:rPr>
              <w:t>L</w:t>
            </w:r>
            <w:r w:rsidR="00521776" w:rsidRPr="0001231E">
              <w:rPr>
                <w:color w:val="auto"/>
                <w:lang w:val="fr-FR"/>
              </w:rPr>
              <w:t>igne téléphonique gratuite/ligne de SMS (Service de messages courts)</w:t>
            </w:r>
          </w:p>
          <w:p w14:paraId="6FEF8D02" w14:textId="5CFED097" w:rsidR="008C3480" w:rsidRPr="0001231E" w:rsidRDefault="00521776" w:rsidP="00B348ED">
            <w:pPr>
              <w:pStyle w:val="ListParagraph"/>
              <w:numPr>
                <w:ilvl w:val="0"/>
                <w:numId w:val="3"/>
              </w:numPr>
              <w:spacing w:after="0" w:line="240" w:lineRule="auto"/>
              <w:jc w:val="left"/>
              <w:rPr>
                <w:color w:val="auto"/>
                <w:lang w:val="fr-FR"/>
              </w:rPr>
            </w:pPr>
            <w:r w:rsidRPr="0001231E">
              <w:rPr>
                <w:color w:val="auto"/>
                <w:lang w:val="fr-FR"/>
              </w:rPr>
              <w:lastRenderedPageBreak/>
              <w:t>Courriel</w:t>
            </w:r>
            <w:r w:rsidR="00F74FA1">
              <w:rPr>
                <w:color w:val="auto"/>
                <w:lang w:val="fr-FR"/>
              </w:rPr>
              <w:t xml:space="preserve"> </w:t>
            </w:r>
          </w:p>
          <w:p w14:paraId="1C50B8AD" w14:textId="77777777" w:rsidR="00521776" w:rsidRPr="0001231E" w:rsidRDefault="00521776" w:rsidP="00B348ED">
            <w:pPr>
              <w:pStyle w:val="ListParagraph"/>
              <w:numPr>
                <w:ilvl w:val="0"/>
                <w:numId w:val="3"/>
              </w:numPr>
              <w:spacing w:after="0" w:line="240" w:lineRule="auto"/>
              <w:jc w:val="left"/>
              <w:rPr>
                <w:color w:val="auto"/>
                <w:lang w:val="fr-FR"/>
              </w:rPr>
            </w:pPr>
            <w:r w:rsidRPr="0001231E">
              <w:rPr>
                <w:color w:val="auto"/>
                <w:lang w:val="fr-FR"/>
              </w:rPr>
              <w:t>Lettre aux points focaux chargés des plaintes dans les établissements locaux</w:t>
            </w:r>
          </w:p>
          <w:p w14:paraId="4969D2A0" w14:textId="0E7FE53B" w:rsidR="00521776" w:rsidRPr="0001231E" w:rsidRDefault="00521776" w:rsidP="00B348ED">
            <w:pPr>
              <w:pStyle w:val="ListParagraph"/>
              <w:numPr>
                <w:ilvl w:val="0"/>
                <w:numId w:val="3"/>
              </w:numPr>
              <w:spacing w:after="0" w:line="240" w:lineRule="auto"/>
              <w:jc w:val="left"/>
              <w:rPr>
                <w:color w:val="auto"/>
                <w:lang w:val="fr-FR"/>
              </w:rPr>
            </w:pPr>
            <w:r w:rsidRPr="0001231E">
              <w:rPr>
                <w:color w:val="auto"/>
                <w:lang w:val="fr-FR"/>
              </w:rPr>
              <w:t>Formulaire de plainte à déposer par l</w:t>
            </w:r>
            <w:r w:rsidR="00552837">
              <w:rPr>
                <w:color w:val="auto"/>
                <w:lang w:val="fr-FR"/>
              </w:rPr>
              <w:t>’</w:t>
            </w:r>
            <w:r w:rsidRPr="0001231E">
              <w:rPr>
                <w:color w:val="auto"/>
                <w:lang w:val="fr-FR"/>
              </w:rPr>
              <w:t>un des canaux susmentionnés</w:t>
            </w:r>
          </w:p>
          <w:p w14:paraId="4398793E" w14:textId="07166BF1" w:rsidR="00F74FA1" w:rsidRDefault="00F74FA1" w:rsidP="00B348ED">
            <w:pPr>
              <w:pStyle w:val="ListParagraph"/>
              <w:numPr>
                <w:ilvl w:val="0"/>
                <w:numId w:val="3"/>
              </w:numPr>
              <w:spacing w:after="0" w:line="240" w:lineRule="auto"/>
              <w:jc w:val="left"/>
              <w:rPr>
                <w:color w:val="auto"/>
                <w:lang w:val="fr-FR"/>
              </w:rPr>
            </w:pPr>
            <w:r>
              <w:rPr>
                <w:color w:val="auto"/>
                <w:lang w:val="fr-FR"/>
              </w:rPr>
              <w:t>L</w:t>
            </w:r>
            <w:r w:rsidRPr="00725853">
              <w:rPr>
                <w:color w:val="auto"/>
                <w:lang w:val="fr-FR"/>
              </w:rPr>
              <w:t>a saisine par un intermédiaire (parent, proche, autorités locales, association de</w:t>
            </w:r>
            <w:r>
              <w:rPr>
                <w:color w:val="auto"/>
                <w:lang w:val="fr-FR"/>
              </w:rPr>
              <w:t xml:space="preserve"> </w:t>
            </w:r>
            <w:r w:rsidRPr="00725853">
              <w:rPr>
                <w:color w:val="auto"/>
                <w:lang w:val="fr-FR"/>
              </w:rPr>
              <w:t>défense des droits humains, etc.)</w:t>
            </w:r>
          </w:p>
          <w:p w14:paraId="0B1852D2" w14:textId="46A85A2E" w:rsidR="008C3480" w:rsidRDefault="00825637" w:rsidP="00B348ED">
            <w:pPr>
              <w:pStyle w:val="ListParagraph"/>
              <w:numPr>
                <w:ilvl w:val="0"/>
                <w:numId w:val="3"/>
              </w:numPr>
              <w:spacing w:after="0" w:line="240" w:lineRule="auto"/>
              <w:jc w:val="left"/>
              <w:rPr>
                <w:color w:val="auto"/>
                <w:lang w:val="fr-FR"/>
              </w:rPr>
            </w:pPr>
            <w:r w:rsidRPr="0001231E">
              <w:rPr>
                <w:color w:val="auto"/>
                <w:lang w:val="fr-FR"/>
              </w:rPr>
              <w:t>Les personnes qui se présentent sans rendez-vous peuvent déposer une plainte dans un registre de doléances dans un établissement ou dans une boîte à suggestions</w:t>
            </w:r>
            <w:r w:rsidR="005C587E" w:rsidRPr="0001231E">
              <w:rPr>
                <w:color w:val="auto"/>
                <w:lang w:val="fr-FR"/>
              </w:rPr>
              <w:t>]</w:t>
            </w:r>
            <w:r w:rsidR="008C3480" w:rsidRPr="0001231E">
              <w:rPr>
                <w:color w:val="auto"/>
                <w:lang w:val="fr-FR"/>
              </w:rPr>
              <w:t xml:space="preserve"> </w:t>
            </w:r>
          </w:p>
          <w:p w14:paraId="726DC1B8" w14:textId="22B21470" w:rsidR="00F74FA1" w:rsidRPr="0083720E" w:rsidRDefault="00F74FA1" w:rsidP="0083720E">
            <w:pPr>
              <w:spacing w:after="0" w:line="240" w:lineRule="auto"/>
              <w:jc w:val="left"/>
              <w:rPr>
                <w:color w:val="auto"/>
                <w:lang w:val="fr-FR"/>
              </w:rPr>
            </w:pPr>
          </w:p>
        </w:tc>
        <w:tc>
          <w:tcPr>
            <w:tcW w:w="1556" w:type="dxa"/>
          </w:tcPr>
          <w:p w14:paraId="77ADA135" w14:textId="43C4D362" w:rsidR="003458FD" w:rsidRPr="0001231E" w:rsidRDefault="00F74FA1" w:rsidP="00022F22">
            <w:pPr>
              <w:keepLines/>
              <w:spacing w:before="40" w:after="40" w:line="240" w:lineRule="atLeast"/>
              <w:ind w:right="-1"/>
              <w:jc w:val="center"/>
              <w:rPr>
                <w:color w:val="auto"/>
                <w:lang w:val="fr-FR"/>
              </w:rPr>
            </w:pPr>
            <w:r>
              <w:rPr>
                <w:color w:val="auto"/>
                <w:lang w:val="fr-FR"/>
              </w:rPr>
              <w:lastRenderedPageBreak/>
              <w:t>48 heures</w:t>
            </w:r>
          </w:p>
        </w:tc>
        <w:tc>
          <w:tcPr>
            <w:tcW w:w="2407" w:type="dxa"/>
          </w:tcPr>
          <w:p w14:paraId="39B04E91" w14:textId="6E4F6D85" w:rsidR="00552837" w:rsidRDefault="00552837" w:rsidP="00552837">
            <w:pPr>
              <w:keepLines/>
              <w:spacing w:before="40" w:after="40" w:line="240" w:lineRule="atLeast"/>
              <w:ind w:right="-1"/>
              <w:rPr>
                <w:lang w:val="fr-FR"/>
              </w:rPr>
            </w:pPr>
            <w:r w:rsidRPr="00930357">
              <w:rPr>
                <w:color w:val="000000" w:themeColor="text1"/>
                <w:lang w:val="fr-FR"/>
              </w:rPr>
              <w:t>Comités communaux de Gestion des Plaintes</w:t>
            </w:r>
          </w:p>
          <w:p w14:paraId="514DCEE6" w14:textId="77777777" w:rsidR="00552837" w:rsidRDefault="00552837" w:rsidP="00552837">
            <w:pPr>
              <w:keepLines/>
              <w:spacing w:before="40" w:after="40" w:line="240" w:lineRule="atLeast"/>
              <w:ind w:right="-1"/>
              <w:rPr>
                <w:lang w:val="fr-FR"/>
              </w:rPr>
            </w:pPr>
          </w:p>
          <w:p w14:paraId="793BD111" w14:textId="30B7F230" w:rsidR="00552837" w:rsidRDefault="00552837" w:rsidP="00552837">
            <w:pPr>
              <w:keepLines/>
              <w:spacing w:before="40" w:after="40" w:line="240" w:lineRule="atLeast"/>
              <w:ind w:right="-1"/>
              <w:rPr>
                <w:lang w:val="fr-FR"/>
              </w:rPr>
            </w:pPr>
            <w:r>
              <w:rPr>
                <w:lang w:val="fr-FR"/>
              </w:rPr>
              <w:t>C</w:t>
            </w:r>
            <w:r w:rsidRPr="00004B98">
              <w:rPr>
                <w:lang w:val="fr-FR"/>
              </w:rPr>
              <w:t xml:space="preserve">omité </w:t>
            </w:r>
            <w:r>
              <w:rPr>
                <w:lang w:val="fr-FR"/>
              </w:rPr>
              <w:t>Régionales</w:t>
            </w:r>
            <w:r w:rsidRPr="00004B98">
              <w:rPr>
                <w:lang w:val="fr-FR"/>
              </w:rPr>
              <w:t xml:space="preserve"> de gestion des plaintes</w:t>
            </w:r>
          </w:p>
          <w:p w14:paraId="16D1AF38" w14:textId="77777777" w:rsidR="00552837" w:rsidRDefault="00552837">
            <w:pPr>
              <w:keepLines/>
              <w:spacing w:before="40" w:after="40" w:line="240" w:lineRule="atLeast"/>
              <w:ind w:right="-1"/>
              <w:rPr>
                <w:color w:val="auto"/>
                <w:lang w:val="fr-FR"/>
              </w:rPr>
            </w:pPr>
          </w:p>
          <w:p w14:paraId="432761F8" w14:textId="51A089C2" w:rsidR="003458FD" w:rsidRDefault="00F74FA1" w:rsidP="0083720E">
            <w:pPr>
              <w:keepLines/>
              <w:spacing w:before="40" w:after="40" w:line="240" w:lineRule="atLeast"/>
              <w:ind w:right="-1"/>
              <w:rPr>
                <w:color w:val="auto"/>
                <w:lang w:val="fr-FR"/>
              </w:rPr>
            </w:pPr>
            <w:r>
              <w:rPr>
                <w:color w:val="auto"/>
                <w:lang w:val="fr-FR"/>
              </w:rPr>
              <w:t>C</w:t>
            </w:r>
            <w:r w:rsidRPr="00F74FA1">
              <w:rPr>
                <w:color w:val="auto"/>
                <w:lang w:val="fr-FR"/>
              </w:rPr>
              <w:t>omité national de gestion des plaintes</w:t>
            </w:r>
          </w:p>
          <w:p w14:paraId="3CEC10F3" w14:textId="77777777" w:rsidR="00F74FA1" w:rsidRDefault="00F74FA1" w:rsidP="00F74FA1">
            <w:pPr>
              <w:keepLines/>
              <w:spacing w:before="40" w:after="40" w:line="240" w:lineRule="atLeast"/>
              <w:ind w:right="-1"/>
              <w:rPr>
                <w:lang w:val="fr-FR"/>
              </w:rPr>
            </w:pPr>
          </w:p>
          <w:p w14:paraId="07046149" w14:textId="77777777" w:rsidR="00A65CC2" w:rsidRDefault="00A65CC2" w:rsidP="00F74FA1">
            <w:pPr>
              <w:keepLines/>
              <w:spacing w:before="40" w:after="40" w:line="240" w:lineRule="atLeast"/>
              <w:ind w:right="-1"/>
              <w:rPr>
                <w:lang w:val="fr-FR"/>
              </w:rPr>
            </w:pPr>
          </w:p>
          <w:p w14:paraId="5B0E67B6" w14:textId="080D595D" w:rsidR="00A65CC2" w:rsidRPr="00F74FA1" w:rsidRDefault="00A65CC2" w:rsidP="0083720E">
            <w:pPr>
              <w:keepLines/>
              <w:spacing w:before="40" w:after="40" w:line="240" w:lineRule="atLeast"/>
              <w:ind w:right="-1"/>
              <w:rPr>
                <w:color w:val="auto"/>
                <w:lang w:val="fr-FR"/>
              </w:rPr>
            </w:pPr>
          </w:p>
        </w:tc>
      </w:tr>
      <w:tr w:rsidR="003458FD" w:rsidRPr="00EC32A7" w14:paraId="6BDE96C0" w14:textId="77777777" w:rsidTr="000B4E07">
        <w:trPr>
          <w:jc w:val="center"/>
        </w:trPr>
        <w:tc>
          <w:tcPr>
            <w:tcW w:w="1797" w:type="dxa"/>
          </w:tcPr>
          <w:p w14:paraId="69424D72" w14:textId="62C13226" w:rsidR="003458FD" w:rsidRPr="0001231E" w:rsidRDefault="00825637" w:rsidP="000B4E07">
            <w:pPr>
              <w:keepLines/>
              <w:spacing w:before="40" w:after="40" w:line="240" w:lineRule="atLeast"/>
              <w:ind w:right="-1"/>
              <w:rPr>
                <w:color w:val="000000" w:themeColor="text1"/>
                <w:lang w:val="fr-FR"/>
              </w:rPr>
            </w:pPr>
            <w:r w:rsidRPr="0001231E">
              <w:rPr>
                <w:color w:val="000000" w:themeColor="text1"/>
                <w:lang w:val="fr-FR"/>
              </w:rPr>
              <w:lastRenderedPageBreak/>
              <w:t>Tri, traitement</w:t>
            </w:r>
          </w:p>
        </w:tc>
        <w:tc>
          <w:tcPr>
            <w:tcW w:w="3580" w:type="dxa"/>
          </w:tcPr>
          <w:p w14:paraId="06E9AD33" w14:textId="1ACB3ED3" w:rsidR="0061501F" w:rsidRPr="0061501F" w:rsidRDefault="0061501F" w:rsidP="00022F22">
            <w:pPr>
              <w:keepLines/>
              <w:spacing w:before="40" w:after="40" w:line="240" w:lineRule="atLeast"/>
              <w:ind w:right="-1"/>
              <w:jc w:val="left"/>
              <w:rPr>
                <w:color w:val="auto"/>
                <w:lang w:val="fr-FR"/>
              </w:rPr>
            </w:pPr>
            <w:r w:rsidRPr="0083720E">
              <w:rPr>
                <w:lang w:val="fr-FR"/>
              </w:rPr>
              <w:t>Toutes les plaintes jugées éligibles au MGP feront l'objet d'un examen approfondi. À chaque niveau, il sera désigné un point focal qui sera formé sur les questions sociales. Le Comité de gestion des plaintes (CGP) s’assurera que chaque plainte enregistrée est pertinente par rapport aux activités ou aux engagements du projet. Il s’agira de rechercher le lien entre les faits incriminés et les activités et impacts du projet. Selon la gravité de la plainte, le Comité de Gestion de Plaintes (CGP) pourra : statuer sur la plainte en faisant toutes les investigations nécessaires. L’évaluation de l’éligibilité permettra également de savoir si la plainte doit être traitée dans le cadre du MGP ou transférée à d’autres mécanismes gouvernementaux (judiciaires ou non judiciaires). Les plaintes liées à des infractions pénales ne sont pas éligibles au MGP.</w:t>
            </w:r>
          </w:p>
          <w:p w14:paraId="7727132D" w14:textId="77777777" w:rsidR="0061501F" w:rsidRDefault="0061501F" w:rsidP="00022F22">
            <w:pPr>
              <w:keepLines/>
              <w:spacing w:before="40" w:after="40" w:line="240" w:lineRule="atLeast"/>
              <w:ind w:right="-1"/>
              <w:jc w:val="left"/>
              <w:rPr>
                <w:color w:val="auto"/>
                <w:lang w:val="fr-FR"/>
              </w:rPr>
            </w:pPr>
          </w:p>
          <w:p w14:paraId="58ABDF4A" w14:textId="17E5EB25" w:rsidR="00F74FA1" w:rsidRDefault="0086707A" w:rsidP="00022F22">
            <w:pPr>
              <w:keepLines/>
              <w:spacing w:before="40" w:after="40" w:line="240" w:lineRule="atLeast"/>
              <w:ind w:right="-1"/>
              <w:jc w:val="left"/>
              <w:rPr>
                <w:color w:val="auto"/>
                <w:lang w:val="fr-FR"/>
              </w:rPr>
            </w:pPr>
            <w:r w:rsidRPr="0001231E">
              <w:rPr>
                <w:color w:val="auto"/>
                <w:lang w:val="fr-FR"/>
              </w:rPr>
              <w:t xml:space="preserve">Toute plainte reçue est transmise </w:t>
            </w:r>
            <w:r w:rsidR="00F74FA1">
              <w:rPr>
                <w:color w:val="auto"/>
                <w:lang w:val="fr-FR"/>
              </w:rPr>
              <w:t>au comité de gestion des plaintes</w:t>
            </w:r>
            <w:r w:rsidRPr="0001231E">
              <w:rPr>
                <w:color w:val="auto"/>
                <w:lang w:val="fr-FR"/>
              </w:rPr>
              <w:t xml:space="preserve">, enregistrée dans </w:t>
            </w:r>
            <w:r w:rsidR="00F74FA1">
              <w:rPr>
                <w:color w:val="auto"/>
                <w:lang w:val="fr-FR"/>
              </w:rPr>
              <w:t xml:space="preserve">un </w:t>
            </w:r>
            <w:r w:rsidR="00402DD9">
              <w:rPr>
                <w:color w:val="auto"/>
                <w:lang w:val="fr-FR"/>
              </w:rPr>
              <w:t xml:space="preserve">registre </w:t>
            </w:r>
            <w:r w:rsidR="00402DD9" w:rsidRPr="0001231E">
              <w:rPr>
                <w:color w:val="auto"/>
                <w:lang w:val="fr-FR"/>
              </w:rPr>
              <w:t>et</w:t>
            </w:r>
            <w:r w:rsidRPr="0001231E">
              <w:rPr>
                <w:color w:val="auto"/>
                <w:lang w:val="fr-FR"/>
              </w:rPr>
              <w:t xml:space="preserve"> classée selon les types de plaintes suivants : </w:t>
            </w:r>
          </w:p>
          <w:p w14:paraId="463732E5" w14:textId="116CAAD2" w:rsidR="00F74FA1" w:rsidRPr="0083720E" w:rsidRDefault="00F74FA1" w:rsidP="00B348ED">
            <w:pPr>
              <w:pStyle w:val="ListParagraph"/>
              <w:keepLines/>
              <w:numPr>
                <w:ilvl w:val="0"/>
                <w:numId w:val="8"/>
              </w:numPr>
              <w:spacing w:before="40" w:after="40" w:line="240" w:lineRule="atLeast"/>
              <w:ind w:right="-1"/>
              <w:jc w:val="left"/>
              <w:rPr>
                <w:color w:val="auto"/>
                <w:lang w:val="fr-FR"/>
              </w:rPr>
            </w:pPr>
            <w:r w:rsidRPr="0083720E">
              <w:rPr>
                <w:color w:val="auto"/>
                <w:lang w:val="fr-FR"/>
              </w:rPr>
              <w:lastRenderedPageBreak/>
              <w:t>Les plaintes non sensibles seront traitées aussi bien par les instances intermédiaires que par l’instance nationale. Les comités locaux de traitement des plaintes seront mis en place dans les différentes zones d’intervention.</w:t>
            </w:r>
          </w:p>
          <w:p w14:paraId="0E372FAF" w14:textId="20726917" w:rsidR="00A65CC2" w:rsidRPr="00B00F8D" w:rsidRDefault="00F74FA1" w:rsidP="00B348ED">
            <w:pPr>
              <w:pStyle w:val="ListParagraph"/>
              <w:keepLines/>
              <w:numPr>
                <w:ilvl w:val="0"/>
                <w:numId w:val="8"/>
              </w:numPr>
              <w:spacing w:before="40" w:after="40" w:line="240" w:lineRule="atLeast"/>
              <w:ind w:right="-1"/>
              <w:jc w:val="left"/>
              <w:rPr>
                <w:lang w:val="fr-FR"/>
              </w:rPr>
            </w:pPr>
            <w:r w:rsidRPr="0083720E">
              <w:rPr>
                <w:lang w:val="fr-FR"/>
              </w:rPr>
              <w:t>Les plaintes</w:t>
            </w:r>
            <w:r w:rsidR="00D23FB8" w:rsidRPr="00B00F8D">
              <w:rPr>
                <w:lang w:val="fr-FR"/>
              </w:rPr>
              <w:t xml:space="preserve"> sensibles telles que les</w:t>
            </w:r>
            <w:r w:rsidRPr="0083720E">
              <w:rPr>
                <w:lang w:val="fr-FR"/>
              </w:rPr>
              <w:t xml:space="preserve"> VBG seront traités différemment par une ONG qui appuiera le projet dans ce domaine. Ces plaintes seront redirigées vers le partenaire d’appui du projet via les points focaux VBG sur les sites d’intervention.</w:t>
            </w:r>
          </w:p>
          <w:p w14:paraId="2FA20387" w14:textId="30680A22" w:rsidR="003458FD" w:rsidRPr="0001231E" w:rsidRDefault="003458FD" w:rsidP="00022F22">
            <w:pPr>
              <w:keepLines/>
              <w:spacing w:before="40" w:after="40" w:line="240" w:lineRule="atLeast"/>
              <w:ind w:right="-1"/>
              <w:jc w:val="left"/>
              <w:rPr>
                <w:color w:val="auto"/>
                <w:lang w:val="fr-FR"/>
              </w:rPr>
            </w:pPr>
          </w:p>
        </w:tc>
        <w:tc>
          <w:tcPr>
            <w:tcW w:w="1556" w:type="dxa"/>
          </w:tcPr>
          <w:p w14:paraId="306D1786" w14:textId="77777777" w:rsidR="003458FD" w:rsidRDefault="00AE4AFD" w:rsidP="00022F22">
            <w:pPr>
              <w:keepLines/>
              <w:spacing w:before="40" w:after="40" w:line="240" w:lineRule="atLeast"/>
              <w:ind w:right="-1"/>
              <w:jc w:val="left"/>
              <w:rPr>
                <w:color w:val="auto"/>
                <w:lang w:val="fr-FR"/>
              </w:rPr>
            </w:pPr>
            <w:r w:rsidRPr="0001231E">
              <w:rPr>
                <w:color w:val="auto"/>
                <w:lang w:val="fr-FR"/>
              </w:rPr>
              <w:lastRenderedPageBreak/>
              <w:t>Dès réception de la plainte</w:t>
            </w:r>
          </w:p>
          <w:p w14:paraId="31423F19" w14:textId="77777777" w:rsidR="00D23FB8" w:rsidRDefault="00D23FB8" w:rsidP="00022F22">
            <w:pPr>
              <w:keepLines/>
              <w:spacing w:before="40" w:after="40" w:line="240" w:lineRule="atLeast"/>
              <w:ind w:right="-1"/>
              <w:jc w:val="left"/>
              <w:rPr>
                <w:color w:val="auto"/>
                <w:lang w:val="fr-FR"/>
              </w:rPr>
            </w:pPr>
          </w:p>
          <w:p w14:paraId="756E2835" w14:textId="118C2F8B" w:rsidR="00D23FB8" w:rsidRPr="0001231E" w:rsidRDefault="00D23FB8" w:rsidP="00022F22">
            <w:pPr>
              <w:keepLines/>
              <w:spacing w:before="40" w:after="40" w:line="240" w:lineRule="atLeast"/>
              <w:ind w:right="-1"/>
              <w:jc w:val="left"/>
              <w:rPr>
                <w:color w:val="auto"/>
                <w:lang w:val="fr-FR"/>
              </w:rPr>
            </w:pPr>
            <w:r>
              <w:rPr>
                <w:color w:val="auto"/>
                <w:lang w:val="fr-FR"/>
              </w:rPr>
              <w:t>5 jours pour les plaintes non sensibles et 1</w:t>
            </w:r>
            <w:r w:rsidR="006F2A92">
              <w:rPr>
                <w:color w:val="auto"/>
                <w:lang w:val="fr-FR"/>
              </w:rPr>
              <w:t>0</w:t>
            </w:r>
            <w:r>
              <w:rPr>
                <w:color w:val="auto"/>
                <w:lang w:val="fr-FR"/>
              </w:rPr>
              <w:t xml:space="preserve"> jours pour les plaintes sensibles </w:t>
            </w:r>
          </w:p>
        </w:tc>
        <w:tc>
          <w:tcPr>
            <w:tcW w:w="2407" w:type="dxa"/>
          </w:tcPr>
          <w:p w14:paraId="341851E8" w14:textId="77777777" w:rsidR="003458FD" w:rsidRDefault="00F03AC9" w:rsidP="00022F22">
            <w:pPr>
              <w:keepLines/>
              <w:spacing w:before="40" w:after="40" w:line="240" w:lineRule="atLeast"/>
              <w:ind w:right="-1"/>
              <w:jc w:val="left"/>
              <w:rPr>
                <w:color w:val="auto"/>
                <w:lang w:val="fr-FR"/>
              </w:rPr>
            </w:pPr>
            <w:r w:rsidRPr="0001231E">
              <w:rPr>
                <w:color w:val="auto"/>
                <w:lang w:val="fr-FR"/>
              </w:rPr>
              <w:t>Points focaux locaux pour les plaintes</w:t>
            </w:r>
          </w:p>
          <w:p w14:paraId="1E09751D" w14:textId="60C4AFEF" w:rsidR="00A65CC2" w:rsidRPr="0001231E" w:rsidRDefault="00A65CC2" w:rsidP="00022F22">
            <w:pPr>
              <w:keepLines/>
              <w:spacing w:before="40" w:after="40" w:line="240" w:lineRule="atLeast"/>
              <w:ind w:right="-1"/>
              <w:jc w:val="left"/>
              <w:rPr>
                <w:color w:val="auto"/>
                <w:lang w:val="fr-FR"/>
              </w:rPr>
            </w:pPr>
            <w:r>
              <w:rPr>
                <w:lang w:val="fr-FR"/>
              </w:rPr>
              <w:t>ONG d’appui</w:t>
            </w:r>
          </w:p>
        </w:tc>
      </w:tr>
      <w:tr w:rsidR="003458FD" w:rsidRPr="00D75FF0" w14:paraId="08EAAE9F" w14:textId="77777777" w:rsidTr="000B4E07">
        <w:trPr>
          <w:jc w:val="center"/>
        </w:trPr>
        <w:tc>
          <w:tcPr>
            <w:tcW w:w="1797" w:type="dxa"/>
          </w:tcPr>
          <w:p w14:paraId="554A2CF3" w14:textId="40265B62" w:rsidR="003458FD" w:rsidRPr="0001231E" w:rsidRDefault="00825637" w:rsidP="000B4E07">
            <w:pPr>
              <w:keepLines/>
              <w:spacing w:before="40" w:after="40" w:line="240" w:lineRule="atLeast"/>
              <w:ind w:right="-1"/>
              <w:rPr>
                <w:color w:val="000000" w:themeColor="text1"/>
                <w:lang w:val="fr-FR"/>
              </w:rPr>
            </w:pPr>
            <w:r w:rsidRPr="0001231E">
              <w:rPr>
                <w:color w:val="000000" w:themeColor="text1"/>
                <w:lang w:val="fr-FR"/>
              </w:rPr>
              <w:t>Remerciements et suivi</w:t>
            </w:r>
          </w:p>
        </w:tc>
        <w:tc>
          <w:tcPr>
            <w:tcW w:w="3580" w:type="dxa"/>
          </w:tcPr>
          <w:p w14:paraId="19AB4105" w14:textId="225986EE" w:rsidR="003458FD" w:rsidRPr="0001231E" w:rsidRDefault="0086707A" w:rsidP="00022F22">
            <w:pPr>
              <w:keepLines/>
              <w:spacing w:before="40" w:after="40" w:line="240" w:lineRule="atLeast"/>
              <w:ind w:right="-1"/>
              <w:jc w:val="left"/>
              <w:rPr>
                <w:color w:val="auto"/>
                <w:lang w:val="fr-FR"/>
              </w:rPr>
            </w:pPr>
            <w:r w:rsidRPr="0001231E">
              <w:rPr>
                <w:color w:val="auto"/>
                <w:lang w:val="fr-FR"/>
              </w:rPr>
              <w:t xml:space="preserve">Le plaignant reçoit un accusé de réception de la plainte par </w:t>
            </w:r>
            <w:r w:rsidR="0061501F">
              <w:rPr>
                <w:color w:val="auto"/>
                <w:lang w:val="fr-FR"/>
              </w:rPr>
              <w:t>notification écrite.</w:t>
            </w:r>
          </w:p>
        </w:tc>
        <w:tc>
          <w:tcPr>
            <w:tcW w:w="1556" w:type="dxa"/>
          </w:tcPr>
          <w:p w14:paraId="59EA0F04" w14:textId="076B4566" w:rsidR="003458FD" w:rsidRPr="0001231E" w:rsidRDefault="00F03AC9" w:rsidP="00022F22">
            <w:pPr>
              <w:keepLines/>
              <w:spacing w:before="40" w:after="40" w:line="240" w:lineRule="atLeast"/>
              <w:ind w:right="-1"/>
              <w:jc w:val="left"/>
              <w:rPr>
                <w:color w:val="auto"/>
                <w:lang w:val="fr-FR"/>
              </w:rPr>
            </w:pPr>
            <w:r w:rsidRPr="0001231E">
              <w:rPr>
                <w:color w:val="auto"/>
                <w:lang w:val="fr-FR"/>
              </w:rPr>
              <w:t>Dans les deux jours suivant la réception</w:t>
            </w:r>
          </w:p>
        </w:tc>
        <w:tc>
          <w:tcPr>
            <w:tcW w:w="2407" w:type="dxa"/>
          </w:tcPr>
          <w:p w14:paraId="034F011F" w14:textId="1F21317F" w:rsidR="003458FD" w:rsidRPr="0001231E" w:rsidRDefault="00F03AC9" w:rsidP="00022F22">
            <w:pPr>
              <w:keepLines/>
              <w:spacing w:before="40" w:after="40" w:line="240" w:lineRule="atLeast"/>
              <w:ind w:right="-1"/>
              <w:jc w:val="left"/>
              <w:rPr>
                <w:color w:val="auto"/>
                <w:lang w:val="fr-FR"/>
              </w:rPr>
            </w:pPr>
            <w:r w:rsidRPr="0001231E">
              <w:rPr>
                <w:color w:val="auto"/>
                <w:lang w:val="fr-FR"/>
              </w:rPr>
              <w:t>Points focaux locaux pour les plaintes</w:t>
            </w:r>
          </w:p>
        </w:tc>
      </w:tr>
      <w:tr w:rsidR="003458FD" w:rsidRPr="00D75FF0" w14:paraId="5387EE21" w14:textId="77777777" w:rsidTr="000B4E07">
        <w:trPr>
          <w:jc w:val="center"/>
        </w:trPr>
        <w:tc>
          <w:tcPr>
            <w:tcW w:w="1797" w:type="dxa"/>
          </w:tcPr>
          <w:p w14:paraId="2E39D19F" w14:textId="1BF818CC" w:rsidR="003458FD" w:rsidRPr="0001231E" w:rsidRDefault="003458FD" w:rsidP="000B4E07">
            <w:pPr>
              <w:keepLines/>
              <w:spacing w:before="40" w:after="40" w:line="240" w:lineRule="atLeast"/>
              <w:ind w:right="-1"/>
              <w:rPr>
                <w:color w:val="000000" w:themeColor="text1"/>
                <w:lang w:val="fr-FR"/>
              </w:rPr>
            </w:pPr>
            <w:r w:rsidRPr="0001231E">
              <w:rPr>
                <w:color w:val="000000" w:themeColor="text1"/>
                <w:lang w:val="fr-FR"/>
              </w:rPr>
              <w:t>V</w:t>
            </w:r>
            <w:r w:rsidR="00825637" w:rsidRPr="0001231E">
              <w:rPr>
                <w:color w:val="000000" w:themeColor="text1"/>
                <w:lang w:val="fr-FR"/>
              </w:rPr>
              <w:t>é</w:t>
            </w:r>
            <w:r w:rsidRPr="0001231E">
              <w:rPr>
                <w:color w:val="000000" w:themeColor="text1"/>
                <w:lang w:val="fr-FR"/>
              </w:rPr>
              <w:t>rification, investigation, action</w:t>
            </w:r>
          </w:p>
        </w:tc>
        <w:tc>
          <w:tcPr>
            <w:tcW w:w="3580" w:type="dxa"/>
          </w:tcPr>
          <w:p w14:paraId="7B2B92A5" w14:textId="2652F4AB" w:rsidR="003458FD" w:rsidRPr="0001231E" w:rsidRDefault="00B21AFA" w:rsidP="00022F22">
            <w:pPr>
              <w:keepLines/>
              <w:spacing w:before="40" w:after="40" w:line="240" w:lineRule="atLeast"/>
              <w:ind w:right="-1"/>
              <w:jc w:val="left"/>
              <w:rPr>
                <w:color w:val="auto"/>
                <w:lang w:val="fr-FR"/>
              </w:rPr>
            </w:pPr>
            <w:r w:rsidRPr="0001231E">
              <w:rPr>
                <w:color w:val="auto"/>
                <w:lang w:val="fr-FR"/>
              </w:rPr>
              <w:t xml:space="preserve">L'enquête sur la plainte est menée par </w:t>
            </w:r>
            <w:r w:rsidR="00E06B12">
              <w:rPr>
                <w:color w:val="auto"/>
                <w:lang w:val="fr-FR"/>
              </w:rPr>
              <w:t>un</w:t>
            </w:r>
            <w:r w:rsidR="00E06B12" w:rsidRPr="0083720E">
              <w:rPr>
                <w:lang w:val="fr-FR"/>
              </w:rPr>
              <w:t>e équipe d’enquêteurs pour déterminer les causes, les conséquences et les solutions possibles.</w:t>
            </w:r>
            <w:r w:rsidR="00E06B12" w:rsidRPr="0001231E">
              <w:rPr>
                <w:color w:val="auto"/>
                <w:lang w:val="fr-FR"/>
              </w:rPr>
              <w:t xml:space="preserve"> </w:t>
            </w:r>
            <w:r w:rsidRPr="0001231E">
              <w:rPr>
                <w:color w:val="auto"/>
                <w:lang w:val="fr-FR"/>
              </w:rPr>
              <w:t>Un projet de résolution est formulé par</w:t>
            </w:r>
            <w:r w:rsidR="00E06B12">
              <w:rPr>
                <w:color w:val="auto"/>
                <w:lang w:val="fr-FR"/>
              </w:rPr>
              <w:t xml:space="preserve"> le </w:t>
            </w:r>
            <w:r w:rsidR="00E06B12" w:rsidRPr="0083720E">
              <w:rPr>
                <w:lang w:val="fr-FR"/>
              </w:rPr>
              <w:t>Président du comité de gestion des plaintes</w:t>
            </w:r>
            <w:r w:rsidRPr="0001231E">
              <w:rPr>
                <w:color w:val="auto"/>
                <w:lang w:val="fr-FR"/>
              </w:rPr>
              <w:t xml:space="preserve"> et communiqué au plaignant par </w:t>
            </w:r>
            <w:r w:rsidR="006777C5" w:rsidRPr="006777C5">
              <w:rPr>
                <w:color w:val="auto"/>
                <w:lang w:val="fr-FR"/>
              </w:rPr>
              <w:t>Procès-Verbal (PV) de consentement</w:t>
            </w:r>
            <w:r w:rsidR="006777C5">
              <w:rPr>
                <w:color w:val="auto"/>
                <w:lang w:val="fr-FR"/>
              </w:rPr>
              <w:t>.</w:t>
            </w:r>
          </w:p>
        </w:tc>
        <w:tc>
          <w:tcPr>
            <w:tcW w:w="1556" w:type="dxa"/>
          </w:tcPr>
          <w:p w14:paraId="51A5C95A" w14:textId="70A26A26" w:rsidR="003458FD" w:rsidRPr="0001231E" w:rsidRDefault="00F03AC9" w:rsidP="00022F22">
            <w:pPr>
              <w:keepLines/>
              <w:spacing w:before="40" w:after="40" w:line="240" w:lineRule="atLeast"/>
              <w:ind w:right="-1"/>
              <w:jc w:val="left"/>
              <w:rPr>
                <w:color w:val="auto"/>
                <w:lang w:val="fr-FR"/>
              </w:rPr>
            </w:pPr>
            <w:r w:rsidRPr="0001231E">
              <w:rPr>
                <w:color w:val="auto"/>
                <w:lang w:val="fr-FR"/>
              </w:rPr>
              <w:t>Dans les dix jours ouvrables</w:t>
            </w:r>
          </w:p>
        </w:tc>
        <w:tc>
          <w:tcPr>
            <w:tcW w:w="2407" w:type="dxa"/>
          </w:tcPr>
          <w:p w14:paraId="602A583C" w14:textId="57811963" w:rsidR="003458FD" w:rsidRPr="0001231E" w:rsidRDefault="00F03AC9" w:rsidP="00022F22">
            <w:pPr>
              <w:keepLines/>
              <w:spacing w:before="40" w:after="40" w:line="240" w:lineRule="atLeast"/>
              <w:ind w:right="-1"/>
              <w:jc w:val="left"/>
              <w:rPr>
                <w:color w:val="auto"/>
                <w:lang w:val="fr-FR"/>
              </w:rPr>
            </w:pPr>
            <w:r w:rsidRPr="0001231E">
              <w:rPr>
                <w:color w:val="auto"/>
                <w:lang w:val="fr-FR"/>
              </w:rPr>
              <w:t>Comité des plaintes composé de</w:t>
            </w:r>
            <w:r w:rsidR="0031662B">
              <w:rPr>
                <w:color w:val="auto"/>
                <w:lang w:val="fr-FR"/>
              </w:rPr>
              <w:t xml:space="preserve"> personnes bénéficiant d’une</w:t>
            </w:r>
            <w:r w:rsidRPr="0001231E">
              <w:rPr>
                <w:color w:val="auto"/>
                <w:lang w:val="fr-FR"/>
              </w:rPr>
              <w:t xml:space="preserve"> </w:t>
            </w:r>
            <w:r w:rsidR="0031662B" w:rsidRPr="0031662B">
              <w:rPr>
                <w:color w:val="auto"/>
                <w:lang w:val="fr-FR"/>
              </w:rPr>
              <w:t>position en tant qu'autorité publique/traditionnelle</w:t>
            </w:r>
            <w:r w:rsidRPr="0001231E">
              <w:rPr>
                <w:color w:val="auto"/>
                <w:lang w:val="fr-FR"/>
              </w:rPr>
              <w:t xml:space="preserve"> et</w:t>
            </w:r>
            <w:r w:rsidR="0031662B">
              <w:rPr>
                <w:color w:val="auto"/>
                <w:lang w:val="fr-FR"/>
              </w:rPr>
              <w:t xml:space="preserve"> </w:t>
            </w:r>
            <w:r w:rsidR="0031662B" w:rsidRPr="0031662B">
              <w:rPr>
                <w:color w:val="auto"/>
                <w:lang w:val="fr-FR"/>
              </w:rPr>
              <w:t>de leur capacité à</w:t>
            </w:r>
            <w:r w:rsidR="0031662B">
              <w:rPr>
                <w:color w:val="auto"/>
                <w:lang w:val="fr-FR"/>
              </w:rPr>
              <w:t xml:space="preserve"> </w:t>
            </w:r>
            <w:r w:rsidR="0031662B" w:rsidRPr="0031662B">
              <w:rPr>
                <w:color w:val="auto"/>
                <w:lang w:val="fr-FR"/>
              </w:rPr>
              <w:t>résoudre les conflits</w:t>
            </w:r>
            <w:r w:rsidRPr="0001231E">
              <w:rPr>
                <w:color w:val="auto"/>
                <w:lang w:val="fr-FR"/>
              </w:rPr>
              <w:t xml:space="preserve"> ...</w:t>
            </w:r>
          </w:p>
        </w:tc>
      </w:tr>
      <w:tr w:rsidR="003458FD" w:rsidRPr="00D75FF0" w14:paraId="0CF141D5" w14:textId="77777777" w:rsidTr="000B4E07">
        <w:trPr>
          <w:jc w:val="center"/>
        </w:trPr>
        <w:tc>
          <w:tcPr>
            <w:tcW w:w="1797" w:type="dxa"/>
          </w:tcPr>
          <w:p w14:paraId="20C75D41" w14:textId="731A72A2" w:rsidR="003458FD" w:rsidRPr="0001231E" w:rsidRDefault="00825637" w:rsidP="003B2FF2">
            <w:pPr>
              <w:keepLines/>
              <w:spacing w:before="40" w:after="40" w:line="240" w:lineRule="atLeast"/>
              <w:ind w:right="-1"/>
              <w:jc w:val="left"/>
              <w:rPr>
                <w:color w:val="000000" w:themeColor="text1"/>
                <w:lang w:val="fr-FR"/>
              </w:rPr>
            </w:pPr>
            <w:r w:rsidRPr="0001231E">
              <w:rPr>
                <w:color w:val="000000" w:themeColor="text1"/>
                <w:lang w:val="fr-FR"/>
              </w:rPr>
              <w:t>Suivi et évaluation</w:t>
            </w:r>
          </w:p>
        </w:tc>
        <w:tc>
          <w:tcPr>
            <w:tcW w:w="3580" w:type="dxa"/>
          </w:tcPr>
          <w:p w14:paraId="1B51445B" w14:textId="39386D07" w:rsidR="003458FD" w:rsidRPr="0001231E" w:rsidRDefault="00B21AFA" w:rsidP="00022F22">
            <w:pPr>
              <w:keepLines/>
              <w:spacing w:before="40" w:after="40" w:line="240" w:lineRule="atLeast"/>
              <w:ind w:right="-1"/>
              <w:jc w:val="left"/>
              <w:rPr>
                <w:color w:val="auto"/>
                <w:lang w:val="fr-FR"/>
              </w:rPr>
            </w:pPr>
            <w:r w:rsidRPr="0001231E">
              <w:rPr>
                <w:color w:val="auto"/>
                <w:lang w:val="fr-FR"/>
              </w:rPr>
              <w:t xml:space="preserve">Les données relatives aux plaintes sont collectées dans </w:t>
            </w:r>
            <w:r w:rsidR="00BE4C0B">
              <w:rPr>
                <w:color w:val="auto"/>
                <w:lang w:val="fr-FR"/>
              </w:rPr>
              <w:t xml:space="preserve">des rapports trimestriels </w:t>
            </w:r>
            <w:r w:rsidRPr="0001231E">
              <w:rPr>
                <w:color w:val="auto"/>
                <w:lang w:val="fr-FR"/>
              </w:rPr>
              <w:t xml:space="preserve">et communiquées </w:t>
            </w:r>
            <w:r w:rsidR="00BE4C0B">
              <w:rPr>
                <w:color w:val="auto"/>
                <w:lang w:val="fr-FR"/>
              </w:rPr>
              <w:t>aux parties prenantes</w:t>
            </w:r>
            <w:r w:rsidRPr="0001231E">
              <w:rPr>
                <w:color w:val="auto"/>
                <w:lang w:val="fr-FR"/>
              </w:rPr>
              <w:t xml:space="preserve"> tous les</w:t>
            </w:r>
            <w:r w:rsidR="00BE4C0B">
              <w:rPr>
                <w:color w:val="auto"/>
                <w:lang w:val="fr-FR"/>
              </w:rPr>
              <w:t xml:space="preserve"> six mois</w:t>
            </w:r>
            <w:r w:rsidRPr="0001231E">
              <w:rPr>
                <w:color w:val="auto"/>
                <w:lang w:val="fr-FR"/>
              </w:rPr>
              <w:t>.</w:t>
            </w:r>
          </w:p>
        </w:tc>
        <w:tc>
          <w:tcPr>
            <w:tcW w:w="1556" w:type="dxa"/>
          </w:tcPr>
          <w:p w14:paraId="17B82450" w14:textId="7EBD4F63" w:rsidR="003458FD" w:rsidRPr="0001231E" w:rsidRDefault="00BE4C0B" w:rsidP="00022F22">
            <w:pPr>
              <w:keepLines/>
              <w:spacing w:before="40" w:after="40" w:line="240" w:lineRule="atLeast"/>
              <w:ind w:right="-1"/>
              <w:jc w:val="center"/>
              <w:rPr>
                <w:color w:val="FF0000"/>
                <w:highlight w:val="yellow"/>
                <w:lang w:val="fr-FR"/>
              </w:rPr>
            </w:pPr>
            <w:r w:rsidRPr="0083720E">
              <w:rPr>
                <w:color w:val="auto"/>
                <w:lang w:val="fr-FR"/>
              </w:rPr>
              <w:t>Six mois</w:t>
            </w:r>
            <w:r>
              <w:rPr>
                <w:color w:val="FF0000"/>
                <w:highlight w:val="yellow"/>
                <w:lang w:val="fr-FR"/>
              </w:rPr>
              <w:t xml:space="preserve"> </w:t>
            </w:r>
          </w:p>
        </w:tc>
        <w:tc>
          <w:tcPr>
            <w:tcW w:w="2407" w:type="dxa"/>
          </w:tcPr>
          <w:p w14:paraId="5212477C" w14:textId="2B97EA5E" w:rsidR="003458FD" w:rsidRDefault="00BE4C0B" w:rsidP="00BE4C0B">
            <w:pPr>
              <w:keepLines/>
              <w:spacing w:before="40" w:after="40" w:line="240" w:lineRule="atLeast"/>
              <w:ind w:right="-1"/>
              <w:jc w:val="left"/>
              <w:rPr>
                <w:color w:val="auto"/>
                <w:lang w:val="fr-FR"/>
              </w:rPr>
            </w:pPr>
            <w:r w:rsidRPr="0083720E">
              <w:rPr>
                <w:color w:val="auto"/>
                <w:lang w:val="fr-FR"/>
              </w:rPr>
              <w:t>Le responsable suivi-</w:t>
            </w:r>
            <w:r>
              <w:rPr>
                <w:color w:val="auto"/>
                <w:lang w:val="fr-FR"/>
              </w:rPr>
              <w:t>é</w:t>
            </w:r>
            <w:r w:rsidRPr="0083720E">
              <w:rPr>
                <w:color w:val="auto"/>
                <w:lang w:val="fr-FR"/>
              </w:rPr>
              <w:t>valuation de l’</w:t>
            </w:r>
            <w:r w:rsidR="006A1A92">
              <w:rPr>
                <w:color w:val="auto"/>
                <w:lang w:val="fr-FR"/>
              </w:rPr>
              <w:t>UGP</w:t>
            </w:r>
          </w:p>
          <w:p w14:paraId="21E0B0F8" w14:textId="77777777" w:rsidR="00BE4C0B" w:rsidRDefault="00BE4C0B" w:rsidP="00BE4C0B">
            <w:pPr>
              <w:keepLines/>
              <w:spacing w:before="40" w:after="40" w:line="240" w:lineRule="atLeast"/>
              <w:ind w:right="-1"/>
              <w:jc w:val="left"/>
              <w:rPr>
                <w:color w:val="auto"/>
                <w:lang w:val="fr-FR"/>
              </w:rPr>
            </w:pPr>
          </w:p>
          <w:p w14:paraId="0E55CEF5" w14:textId="593A050D" w:rsidR="00BE4C0B" w:rsidRPr="0001231E" w:rsidRDefault="00BE4C0B" w:rsidP="0083720E">
            <w:pPr>
              <w:keepLines/>
              <w:spacing w:before="40" w:after="40" w:line="240" w:lineRule="atLeast"/>
              <w:ind w:right="-1"/>
              <w:jc w:val="left"/>
              <w:rPr>
                <w:color w:val="FF0000"/>
                <w:highlight w:val="yellow"/>
                <w:lang w:val="fr-FR"/>
              </w:rPr>
            </w:pPr>
            <w:r w:rsidRPr="0083720E">
              <w:rPr>
                <w:color w:val="auto"/>
                <w:lang w:val="fr-FR"/>
              </w:rPr>
              <w:t>Les entités publiques en charge de l’éducation</w:t>
            </w:r>
          </w:p>
        </w:tc>
      </w:tr>
      <w:tr w:rsidR="003458FD" w:rsidRPr="00D75FF0" w14:paraId="29D9AF31" w14:textId="77777777" w:rsidTr="000B4E07">
        <w:trPr>
          <w:jc w:val="center"/>
        </w:trPr>
        <w:tc>
          <w:tcPr>
            <w:tcW w:w="1797" w:type="dxa"/>
          </w:tcPr>
          <w:p w14:paraId="1E773E08" w14:textId="64B71465" w:rsidR="003458FD" w:rsidRPr="0001231E" w:rsidRDefault="00AE4AFD" w:rsidP="003B2FF2">
            <w:pPr>
              <w:keepLines/>
              <w:spacing w:before="40" w:after="40" w:line="240" w:lineRule="atLeast"/>
              <w:ind w:right="-1"/>
              <w:jc w:val="left"/>
              <w:rPr>
                <w:color w:val="000000" w:themeColor="text1"/>
                <w:lang w:val="fr-FR"/>
              </w:rPr>
            </w:pPr>
            <w:r w:rsidRPr="0001231E">
              <w:rPr>
                <w:color w:val="000000" w:themeColor="text1"/>
                <w:lang w:val="fr-FR"/>
              </w:rPr>
              <w:t>Retour d'information</w:t>
            </w:r>
          </w:p>
        </w:tc>
        <w:tc>
          <w:tcPr>
            <w:tcW w:w="3580" w:type="dxa"/>
          </w:tcPr>
          <w:p w14:paraId="5F936E7A" w14:textId="44BB6874" w:rsidR="003458FD" w:rsidRPr="0001231E" w:rsidRDefault="00B21AFA" w:rsidP="00022F22">
            <w:pPr>
              <w:keepLines/>
              <w:spacing w:before="40" w:after="40" w:line="240" w:lineRule="atLeast"/>
              <w:ind w:right="-1"/>
              <w:jc w:val="left"/>
              <w:rPr>
                <w:color w:val="auto"/>
                <w:lang w:val="fr-FR"/>
              </w:rPr>
            </w:pPr>
            <w:r w:rsidRPr="0001231E">
              <w:rPr>
                <w:color w:val="auto"/>
                <w:lang w:val="fr-FR"/>
              </w:rPr>
              <w:t xml:space="preserve">Les commentaires des plaignants concernant leur satisfaction à l'égard du règlement des plaintes sont recueillis </w:t>
            </w:r>
            <w:r w:rsidR="00937EA1">
              <w:rPr>
                <w:color w:val="auto"/>
                <w:lang w:val="fr-FR"/>
              </w:rPr>
              <w:t xml:space="preserve">chaque </w:t>
            </w:r>
            <w:r w:rsidR="00937EA1" w:rsidRPr="0083720E">
              <w:rPr>
                <w:lang w:val="fr-FR"/>
              </w:rPr>
              <w:t>trimestre afin d’apprécier le fonctionnement du MGP et si possible proposer des mesures correctives. Cette évaluation sera faite par enquête auprès des bénéficiaires (1 à 3 % des bénéficiaires selon un échantillonnage aléatoire).</w:t>
            </w:r>
          </w:p>
        </w:tc>
        <w:tc>
          <w:tcPr>
            <w:tcW w:w="1556" w:type="dxa"/>
          </w:tcPr>
          <w:p w14:paraId="360239A7" w14:textId="5C3A9D1D" w:rsidR="003458FD" w:rsidRPr="0001231E" w:rsidRDefault="00937EA1" w:rsidP="00937EA1">
            <w:pPr>
              <w:keepLines/>
              <w:spacing w:before="40" w:after="40" w:line="240" w:lineRule="atLeast"/>
              <w:ind w:right="-1"/>
              <w:jc w:val="center"/>
              <w:rPr>
                <w:color w:val="FF0000"/>
                <w:highlight w:val="yellow"/>
                <w:lang w:val="fr-FR"/>
              </w:rPr>
            </w:pPr>
            <w:r w:rsidRPr="0083720E">
              <w:rPr>
                <w:color w:val="auto"/>
                <w:lang w:val="fr-FR"/>
              </w:rPr>
              <w:t>T</w:t>
            </w:r>
            <w:r>
              <w:rPr>
                <w:color w:val="auto"/>
                <w:lang w:val="fr-FR"/>
              </w:rPr>
              <w:t>ous les t</w:t>
            </w:r>
            <w:r w:rsidRPr="0083720E">
              <w:rPr>
                <w:color w:val="auto"/>
                <w:lang w:val="fr-FR"/>
              </w:rPr>
              <w:t>rois mois</w:t>
            </w:r>
          </w:p>
        </w:tc>
        <w:tc>
          <w:tcPr>
            <w:tcW w:w="2407" w:type="dxa"/>
          </w:tcPr>
          <w:p w14:paraId="0E6A94C3" w14:textId="70C478F6" w:rsidR="003458FD" w:rsidRPr="0001231E" w:rsidRDefault="00BE4C0B" w:rsidP="0083720E">
            <w:pPr>
              <w:keepLines/>
              <w:spacing w:before="40" w:after="40" w:line="240" w:lineRule="atLeast"/>
              <w:ind w:right="-1"/>
              <w:rPr>
                <w:color w:val="FF0000"/>
                <w:highlight w:val="yellow"/>
                <w:lang w:val="fr-FR"/>
              </w:rPr>
            </w:pPr>
            <w:r w:rsidRPr="0001231E">
              <w:rPr>
                <w:color w:val="auto"/>
                <w:lang w:val="fr-FR"/>
              </w:rPr>
              <w:t>Points focaux locaux pour les plaintes</w:t>
            </w:r>
          </w:p>
        </w:tc>
      </w:tr>
      <w:tr w:rsidR="003458FD" w:rsidRPr="00D75FF0" w14:paraId="236FC066" w14:textId="77777777" w:rsidTr="000B4E07">
        <w:trPr>
          <w:jc w:val="center"/>
        </w:trPr>
        <w:tc>
          <w:tcPr>
            <w:tcW w:w="1797" w:type="dxa"/>
          </w:tcPr>
          <w:p w14:paraId="1F22C70A" w14:textId="5FDFFB22" w:rsidR="003458FD" w:rsidRPr="0001231E" w:rsidRDefault="00AE4AFD" w:rsidP="000B4E07">
            <w:pPr>
              <w:keepLines/>
              <w:spacing w:before="40" w:after="40" w:line="240" w:lineRule="atLeast"/>
              <w:ind w:right="-1"/>
              <w:rPr>
                <w:color w:val="000000" w:themeColor="text1"/>
                <w:lang w:val="fr-FR"/>
              </w:rPr>
            </w:pPr>
            <w:r w:rsidRPr="0001231E">
              <w:rPr>
                <w:color w:val="000000" w:themeColor="text1"/>
                <w:lang w:val="fr-FR"/>
              </w:rPr>
              <w:lastRenderedPageBreak/>
              <w:t>Formation</w:t>
            </w:r>
          </w:p>
        </w:tc>
        <w:tc>
          <w:tcPr>
            <w:tcW w:w="3580" w:type="dxa"/>
          </w:tcPr>
          <w:p w14:paraId="4ECDE4DB" w14:textId="77777777" w:rsidR="00E10A9A" w:rsidRDefault="00FF7071" w:rsidP="00022F22">
            <w:pPr>
              <w:keepLines/>
              <w:spacing w:before="40" w:after="40" w:line="240" w:lineRule="atLeast"/>
              <w:ind w:right="-1"/>
              <w:jc w:val="left"/>
              <w:rPr>
                <w:color w:val="auto"/>
                <w:lang w:val="fr-FR"/>
              </w:rPr>
            </w:pPr>
            <w:r w:rsidRPr="0001231E">
              <w:rPr>
                <w:color w:val="auto"/>
                <w:lang w:val="fr-FR"/>
              </w:rPr>
              <w:t xml:space="preserve">Les besoins en formation du personnel/des consultants de </w:t>
            </w:r>
            <w:r w:rsidR="004056B3">
              <w:rPr>
                <w:color w:val="auto"/>
                <w:lang w:val="fr-FR"/>
              </w:rPr>
              <w:t xml:space="preserve">chaque </w:t>
            </w:r>
            <w:r w:rsidR="006A1A92">
              <w:rPr>
                <w:color w:val="auto"/>
                <w:lang w:val="fr-FR"/>
              </w:rPr>
              <w:t>UGP</w:t>
            </w:r>
            <w:r w:rsidRPr="0001231E">
              <w:rPr>
                <w:color w:val="auto"/>
                <w:lang w:val="fr-FR"/>
              </w:rPr>
              <w:t xml:space="preserve">, des maîtres d'œuvre et des consultants chargés de la supervision </w:t>
            </w:r>
            <w:r w:rsidR="00E10A9A">
              <w:rPr>
                <w:color w:val="auto"/>
                <w:lang w:val="fr-FR"/>
              </w:rPr>
              <w:t xml:space="preserve">sont : </w:t>
            </w:r>
          </w:p>
          <w:p w14:paraId="59CC46A5" w14:textId="77777777" w:rsidR="00E10A9A" w:rsidRDefault="00E10A9A" w:rsidP="00B348ED">
            <w:pPr>
              <w:pStyle w:val="ListParagraph"/>
              <w:keepLines/>
              <w:numPr>
                <w:ilvl w:val="0"/>
                <w:numId w:val="18"/>
              </w:numPr>
              <w:spacing w:before="40" w:after="40" w:line="240" w:lineRule="atLeast"/>
              <w:ind w:right="-1"/>
              <w:jc w:val="left"/>
              <w:rPr>
                <w:color w:val="auto"/>
                <w:lang w:val="fr-FR"/>
              </w:rPr>
            </w:pPr>
            <w:r w:rsidRPr="00E10A9A">
              <w:rPr>
                <w:color w:val="auto"/>
                <w:lang w:val="fr-FR"/>
              </w:rPr>
              <w:t>Sensibilisation sur les questions de VBG/EAS/HS</w:t>
            </w:r>
          </w:p>
          <w:p w14:paraId="2AA048C4" w14:textId="04CDBAD7" w:rsidR="00E10A9A" w:rsidRDefault="00E10A9A" w:rsidP="00B348ED">
            <w:pPr>
              <w:pStyle w:val="ListParagraph"/>
              <w:keepLines/>
              <w:numPr>
                <w:ilvl w:val="0"/>
                <w:numId w:val="18"/>
              </w:numPr>
              <w:spacing w:before="40" w:after="40" w:line="240" w:lineRule="atLeast"/>
              <w:ind w:right="-1"/>
              <w:jc w:val="left"/>
              <w:rPr>
                <w:color w:val="auto"/>
                <w:lang w:val="fr-FR"/>
              </w:rPr>
            </w:pPr>
            <w:r w:rsidRPr="00E10A9A">
              <w:rPr>
                <w:color w:val="auto"/>
                <w:lang w:val="fr-FR"/>
              </w:rPr>
              <w:t>Formation sur la prévention, l’atténuation et la réponse aux EAS/HS en milieu scolaire</w:t>
            </w:r>
          </w:p>
          <w:p w14:paraId="198E467B" w14:textId="015BB96F" w:rsidR="00E10A9A" w:rsidRDefault="00E10A9A" w:rsidP="00B348ED">
            <w:pPr>
              <w:pStyle w:val="ListParagraph"/>
              <w:keepLines/>
              <w:numPr>
                <w:ilvl w:val="0"/>
                <w:numId w:val="18"/>
              </w:numPr>
              <w:spacing w:before="40" w:after="40" w:line="240" w:lineRule="atLeast"/>
              <w:ind w:right="-1"/>
              <w:jc w:val="left"/>
              <w:rPr>
                <w:color w:val="auto"/>
                <w:lang w:val="fr-FR"/>
              </w:rPr>
            </w:pPr>
            <w:r w:rsidRPr="00E10A9A">
              <w:rPr>
                <w:color w:val="auto"/>
                <w:lang w:val="fr-FR"/>
              </w:rPr>
              <w:t>Formation sur la résolution des conflits/règlement des griefs</w:t>
            </w:r>
          </w:p>
          <w:p w14:paraId="698781C6" w14:textId="4D915300" w:rsidR="00E10A9A" w:rsidRDefault="00E10A9A" w:rsidP="00B348ED">
            <w:pPr>
              <w:pStyle w:val="ListParagraph"/>
              <w:keepLines/>
              <w:numPr>
                <w:ilvl w:val="0"/>
                <w:numId w:val="18"/>
              </w:numPr>
              <w:spacing w:before="40" w:after="40" w:line="240" w:lineRule="atLeast"/>
              <w:ind w:right="-1"/>
              <w:jc w:val="left"/>
              <w:rPr>
                <w:color w:val="auto"/>
                <w:lang w:val="fr-FR"/>
              </w:rPr>
            </w:pPr>
            <w:r w:rsidRPr="00E10A9A">
              <w:rPr>
                <w:color w:val="auto"/>
                <w:lang w:val="fr-FR"/>
              </w:rPr>
              <w:t>Formation sur le soutien psychosocial et la prise en charge médicale des survivant(e)s des EAS</w:t>
            </w:r>
            <w:r>
              <w:rPr>
                <w:color w:val="auto"/>
                <w:lang w:val="fr-FR"/>
              </w:rPr>
              <w:t>/</w:t>
            </w:r>
            <w:r w:rsidRPr="00E10A9A">
              <w:rPr>
                <w:color w:val="auto"/>
                <w:lang w:val="fr-FR"/>
              </w:rPr>
              <w:t>HS/VBG</w:t>
            </w:r>
          </w:p>
          <w:p w14:paraId="1C44AC17" w14:textId="76B590EB" w:rsidR="00E10A9A" w:rsidRDefault="00E10A9A" w:rsidP="00B348ED">
            <w:pPr>
              <w:pStyle w:val="ListParagraph"/>
              <w:keepLines/>
              <w:numPr>
                <w:ilvl w:val="0"/>
                <w:numId w:val="18"/>
              </w:numPr>
              <w:spacing w:before="40" w:after="40" w:line="240" w:lineRule="atLeast"/>
              <w:ind w:right="-1"/>
              <w:jc w:val="left"/>
              <w:rPr>
                <w:color w:val="auto"/>
                <w:lang w:val="fr-FR"/>
              </w:rPr>
            </w:pPr>
            <w:r>
              <w:rPr>
                <w:color w:val="auto"/>
                <w:lang w:val="fr-FR"/>
              </w:rPr>
              <w:t xml:space="preserve">Formations sur </w:t>
            </w:r>
            <w:r w:rsidRPr="00E10A9A">
              <w:rPr>
                <w:color w:val="auto"/>
                <w:lang w:val="fr-FR"/>
              </w:rPr>
              <w:t>les questions de santé et de sécurité au travail liées à la construction et aux exigences du PGES.</w:t>
            </w:r>
          </w:p>
          <w:p w14:paraId="143A951D" w14:textId="56EDD093" w:rsidR="003458FD" w:rsidRPr="00E10A9A" w:rsidRDefault="00E10A9A" w:rsidP="00B348ED">
            <w:pPr>
              <w:pStyle w:val="ListParagraph"/>
              <w:keepLines/>
              <w:numPr>
                <w:ilvl w:val="0"/>
                <w:numId w:val="18"/>
              </w:numPr>
              <w:spacing w:before="40" w:after="40" w:line="240" w:lineRule="atLeast"/>
              <w:ind w:right="-1"/>
              <w:jc w:val="left"/>
              <w:rPr>
                <w:color w:val="auto"/>
                <w:lang w:val="fr-FR"/>
              </w:rPr>
            </w:pPr>
            <w:r w:rsidRPr="00E10A9A">
              <w:rPr>
                <w:color w:val="auto"/>
                <w:lang w:val="fr-FR"/>
              </w:rPr>
              <w:t>Formation sur les relations avec la communauté</w:t>
            </w:r>
          </w:p>
        </w:tc>
        <w:tc>
          <w:tcPr>
            <w:tcW w:w="1556" w:type="dxa"/>
          </w:tcPr>
          <w:p w14:paraId="26774224" w14:textId="7C7CD7C3" w:rsidR="003458FD" w:rsidRPr="0001231E" w:rsidRDefault="003458FD" w:rsidP="00022F22">
            <w:pPr>
              <w:keepLines/>
              <w:spacing w:before="40" w:after="40" w:line="240" w:lineRule="atLeast"/>
              <w:ind w:right="-1"/>
              <w:jc w:val="center"/>
              <w:rPr>
                <w:color w:val="FF0000"/>
                <w:highlight w:val="yellow"/>
                <w:lang w:val="fr-FR"/>
              </w:rPr>
            </w:pPr>
          </w:p>
        </w:tc>
        <w:tc>
          <w:tcPr>
            <w:tcW w:w="2407" w:type="dxa"/>
          </w:tcPr>
          <w:p w14:paraId="4831394B" w14:textId="7862AC67" w:rsidR="003458FD" w:rsidRPr="0001231E" w:rsidRDefault="003458FD" w:rsidP="00022F22">
            <w:pPr>
              <w:keepLines/>
              <w:spacing w:before="40" w:after="40" w:line="240" w:lineRule="atLeast"/>
              <w:ind w:right="-1"/>
              <w:jc w:val="center"/>
              <w:rPr>
                <w:color w:val="FF0000"/>
                <w:highlight w:val="yellow"/>
                <w:lang w:val="fr-FR"/>
              </w:rPr>
            </w:pPr>
          </w:p>
        </w:tc>
      </w:tr>
      <w:tr w:rsidR="00493179" w:rsidRPr="00D75FF0" w14:paraId="08136749" w14:textId="77777777" w:rsidTr="000B4E07">
        <w:trPr>
          <w:jc w:val="center"/>
        </w:trPr>
        <w:tc>
          <w:tcPr>
            <w:tcW w:w="1797" w:type="dxa"/>
          </w:tcPr>
          <w:p w14:paraId="42B31D58" w14:textId="5E5DF61E" w:rsidR="00493179" w:rsidRPr="0001231E" w:rsidRDefault="00AE4AFD" w:rsidP="003B2FF2">
            <w:pPr>
              <w:keepLines/>
              <w:spacing w:before="40" w:after="40" w:line="240" w:lineRule="atLeast"/>
              <w:ind w:right="-1"/>
              <w:jc w:val="left"/>
              <w:rPr>
                <w:color w:val="000000" w:themeColor="text1"/>
                <w:lang w:val="fr-FR"/>
              </w:rPr>
            </w:pPr>
            <w:r w:rsidRPr="0001231E">
              <w:rPr>
                <w:color w:val="000000" w:themeColor="text1"/>
                <w:lang w:val="fr-FR"/>
              </w:rPr>
              <w:t>Le cas échéant, versement de réparations à la suite du règlement de la plainte</w:t>
            </w:r>
          </w:p>
        </w:tc>
        <w:tc>
          <w:tcPr>
            <w:tcW w:w="3580" w:type="dxa"/>
          </w:tcPr>
          <w:p w14:paraId="7521BA00" w14:textId="39158CE8" w:rsidR="004A7C3F" w:rsidRDefault="004A7C3F" w:rsidP="00022F22">
            <w:pPr>
              <w:keepLines/>
              <w:spacing w:before="40" w:after="40" w:line="240" w:lineRule="atLeast"/>
              <w:ind w:right="-1"/>
              <w:jc w:val="left"/>
              <w:rPr>
                <w:lang w:val="fr-FR"/>
              </w:rPr>
            </w:pPr>
            <w:r w:rsidRPr="0083720E">
              <w:rPr>
                <w:lang w:val="fr-FR"/>
              </w:rPr>
              <w:t>La procédure de mise en œuvre de (des) l’action/actions correctrice(s) sera entamée après l’accusé de réception par le plaignant lui notifiant les solutions retenues et en retour à la suite à l’accord du plaignant consigné dans un Procès-Verbal (PV) de consentement. L’organe de gestion des plaintes mettra en place tous les moyens nécessaires à la mise en œuvre des résolutions consenties et jouera sa partition en vue du respect du planning retenu. Un procès-verbal signé par le Président du comité de gestion des plaintes saisi et le plaignant, sanctionnera la fin de la mise en œuvre des solutions. Les Spécialistes en sauvegardes environnementale et sociale du Projet seront chargés de veiller à la bonne mise en œuvre et au suivi de la (des) solutions proposées (s) et rendront compte de l’évolution au Comité de Gestion de Plaintes.</w:t>
            </w:r>
          </w:p>
          <w:p w14:paraId="3DEBF745" w14:textId="77777777" w:rsidR="004A7C3F" w:rsidRDefault="004A7C3F" w:rsidP="00022F22">
            <w:pPr>
              <w:keepLines/>
              <w:spacing w:before="40" w:after="40" w:line="240" w:lineRule="atLeast"/>
              <w:ind w:right="-1"/>
              <w:jc w:val="left"/>
              <w:rPr>
                <w:lang w:val="fr-FR"/>
              </w:rPr>
            </w:pPr>
          </w:p>
          <w:p w14:paraId="6C799AE6" w14:textId="1AD10A4F" w:rsidR="004A7C3F" w:rsidRPr="004A7C3F" w:rsidRDefault="004A7C3F" w:rsidP="00022F22">
            <w:pPr>
              <w:keepLines/>
              <w:spacing w:before="40" w:after="40" w:line="240" w:lineRule="atLeast"/>
              <w:ind w:right="-1"/>
              <w:jc w:val="left"/>
              <w:rPr>
                <w:color w:val="auto"/>
                <w:lang w:val="fr-FR"/>
              </w:rPr>
            </w:pPr>
            <w:r w:rsidRPr="0083720E">
              <w:rPr>
                <w:lang w:val="fr-FR"/>
              </w:rPr>
              <w:lastRenderedPageBreak/>
              <w:t>En cas de non-conciliation, l’équipe chargée du MGP tentera de trouver une proposition des mesures alternatives et voir si elles rencontrent les préoccupations du plaignant. En cas de persistance de non-conciliation, elle indiquera d’autres voies de recours disponibles, y compris les mécanismes administratives, judiciaires... Quelle que soit l’issue, l’équipe chargée de MGP doit documenter toutes les discussions et les choix offerts</w:t>
            </w:r>
          </w:p>
        </w:tc>
        <w:tc>
          <w:tcPr>
            <w:tcW w:w="1556" w:type="dxa"/>
          </w:tcPr>
          <w:p w14:paraId="103852E8" w14:textId="57391822" w:rsidR="00493179" w:rsidRPr="0001231E" w:rsidRDefault="004A7C3F" w:rsidP="0083720E">
            <w:pPr>
              <w:keepLines/>
              <w:spacing w:before="40" w:after="40" w:line="240" w:lineRule="atLeast"/>
              <w:ind w:right="-1"/>
              <w:rPr>
                <w:color w:val="auto"/>
                <w:lang w:val="fr-FR"/>
              </w:rPr>
            </w:pPr>
            <w:r>
              <w:rPr>
                <w:color w:val="auto"/>
                <w:lang w:val="fr-FR"/>
              </w:rPr>
              <w:lastRenderedPageBreak/>
              <w:t>Après</w:t>
            </w:r>
            <w:r w:rsidRPr="0001231E">
              <w:rPr>
                <w:color w:val="auto"/>
                <w:lang w:val="fr-FR"/>
              </w:rPr>
              <w:t xml:space="preserve"> les dix jours ouvrables</w:t>
            </w:r>
          </w:p>
        </w:tc>
        <w:tc>
          <w:tcPr>
            <w:tcW w:w="2407" w:type="dxa"/>
          </w:tcPr>
          <w:p w14:paraId="29CA7B2D" w14:textId="77777777" w:rsidR="004A7C3F" w:rsidRDefault="004A7C3F" w:rsidP="004A7C3F">
            <w:pPr>
              <w:keepLines/>
              <w:spacing w:before="40" w:after="40" w:line="240" w:lineRule="atLeast"/>
              <w:ind w:right="-1"/>
              <w:rPr>
                <w:lang w:val="fr-FR"/>
              </w:rPr>
            </w:pPr>
            <w:r w:rsidRPr="00930357">
              <w:rPr>
                <w:color w:val="000000" w:themeColor="text1"/>
                <w:lang w:val="fr-FR"/>
              </w:rPr>
              <w:t>Comités communaux de Gestion des Plaintes</w:t>
            </w:r>
          </w:p>
          <w:p w14:paraId="57E4350E" w14:textId="77777777" w:rsidR="004A7C3F" w:rsidRDefault="004A7C3F" w:rsidP="004A7C3F">
            <w:pPr>
              <w:keepLines/>
              <w:spacing w:before="40" w:after="40" w:line="240" w:lineRule="atLeast"/>
              <w:ind w:right="-1"/>
              <w:rPr>
                <w:lang w:val="fr-FR"/>
              </w:rPr>
            </w:pPr>
          </w:p>
          <w:p w14:paraId="68D42D67" w14:textId="77777777" w:rsidR="004A7C3F" w:rsidRDefault="004A7C3F" w:rsidP="004A7C3F">
            <w:pPr>
              <w:keepLines/>
              <w:spacing w:before="40" w:after="40" w:line="240" w:lineRule="atLeast"/>
              <w:ind w:right="-1"/>
              <w:rPr>
                <w:lang w:val="fr-FR"/>
              </w:rPr>
            </w:pPr>
            <w:r>
              <w:rPr>
                <w:lang w:val="fr-FR"/>
              </w:rPr>
              <w:t>C</w:t>
            </w:r>
            <w:r w:rsidRPr="00004B98">
              <w:rPr>
                <w:lang w:val="fr-FR"/>
              </w:rPr>
              <w:t xml:space="preserve">omité </w:t>
            </w:r>
            <w:r>
              <w:rPr>
                <w:lang w:val="fr-FR"/>
              </w:rPr>
              <w:t>Régionales</w:t>
            </w:r>
            <w:r w:rsidRPr="00004B98">
              <w:rPr>
                <w:lang w:val="fr-FR"/>
              </w:rPr>
              <w:t xml:space="preserve"> de gestion des plaintes</w:t>
            </w:r>
          </w:p>
          <w:p w14:paraId="2EDEC806" w14:textId="77777777" w:rsidR="004A7C3F" w:rsidRDefault="004A7C3F" w:rsidP="004A7C3F">
            <w:pPr>
              <w:keepLines/>
              <w:spacing w:before="40" w:after="40" w:line="240" w:lineRule="atLeast"/>
              <w:ind w:right="-1"/>
              <w:rPr>
                <w:color w:val="auto"/>
                <w:lang w:val="fr-FR"/>
              </w:rPr>
            </w:pPr>
          </w:p>
          <w:p w14:paraId="33AC4E78" w14:textId="77777777" w:rsidR="004A7C3F" w:rsidRDefault="004A7C3F" w:rsidP="004A7C3F">
            <w:pPr>
              <w:keepLines/>
              <w:spacing w:before="40" w:after="40" w:line="240" w:lineRule="atLeast"/>
              <w:ind w:right="-1"/>
              <w:rPr>
                <w:color w:val="auto"/>
                <w:lang w:val="fr-FR"/>
              </w:rPr>
            </w:pPr>
            <w:r>
              <w:rPr>
                <w:color w:val="auto"/>
                <w:lang w:val="fr-FR"/>
              </w:rPr>
              <w:t>C</w:t>
            </w:r>
            <w:r w:rsidRPr="00F74FA1">
              <w:rPr>
                <w:color w:val="auto"/>
                <w:lang w:val="fr-FR"/>
              </w:rPr>
              <w:t>omité national de gestion des plaintes</w:t>
            </w:r>
          </w:p>
          <w:p w14:paraId="5BD150BE" w14:textId="77777777" w:rsidR="00493179" w:rsidRPr="0001231E" w:rsidRDefault="00493179" w:rsidP="0083720E">
            <w:pPr>
              <w:keepLines/>
              <w:spacing w:before="40" w:after="40" w:line="240" w:lineRule="atLeast"/>
              <w:ind w:right="-1"/>
              <w:rPr>
                <w:color w:val="auto"/>
                <w:lang w:val="fr-FR"/>
              </w:rPr>
            </w:pPr>
          </w:p>
        </w:tc>
      </w:tr>
    </w:tbl>
    <w:p w14:paraId="1134CDD8" w14:textId="77777777" w:rsidR="003458FD" w:rsidRPr="0001231E" w:rsidRDefault="003458FD" w:rsidP="003458FD">
      <w:pPr>
        <w:pStyle w:val="NoSpacing"/>
        <w:rPr>
          <w:rFonts w:ascii="Calibri" w:hAnsi="Calibri" w:cs="Calibri"/>
          <w:sz w:val="22"/>
          <w:szCs w:val="22"/>
          <w:lang w:val="fr-FR"/>
        </w:rPr>
      </w:pPr>
    </w:p>
    <w:p w14:paraId="35EFA3CE" w14:textId="77777777" w:rsidR="008C4986" w:rsidRPr="0001231E" w:rsidRDefault="008C4986" w:rsidP="00B6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hAnsiTheme="minorHAnsi" w:cstheme="minorHAnsi"/>
          <w:color w:val="auto"/>
          <w:sz w:val="20"/>
          <w:szCs w:val="20"/>
          <w:lang w:val="fr-FR"/>
        </w:rPr>
      </w:pPr>
    </w:p>
    <w:p w14:paraId="79A65951" w14:textId="28E6B46E" w:rsidR="00D32052" w:rsidRPr="0001231E" w:rsidRDefault="00521A20" w:rsidP="00022F22">
      <w:pPr>
        <w:spacing w:after="0" w:line="240" w:lineRule="auto"/>
        <w:rPr>
          <w:rFonts w:asciiTheme="minorHAnsi" w:eastAsia="Times New Roman" w:hAnsiTheme="minorHAnsi" w:cstheme="minorHAnsi"/>
          <w:color w:val="auto"/>
          <w:lang w:val="fr-FR"/>
        </w:rPr>
      </w:pPr>
      <w:r w:rsidRPr="0001231E">
        <w:rPr>
          <w:rFonts w:asciiTheme="minorHAnsi" w:eastAsia="Times New Roman" w:hAnsiTheme="minorHAnsi" w:cstheme="minorHAnsi"/>
          <w:color w:val="auto"/>
          <w:lang w:val="fr-FR"/>
        </w:rPr>
        <w:t xml:space="preserve">Le mécanisme de règlement des plaintes prévoit une procédure d'appel si le plaignant n'est pas satisfait de la résolution proposée de la plainte. Une fois que tous les moyens possibles pour régler la plainte ont été proposés et si le plaignant n'est toujours pas satisfait, il doit être informé de son droit </w:t>
      </w:r>
      <w:r w:rsidR="00821937" w:rsidRPr="0001231E">
        <w:rPr>
          <w:rFonts w:asciiTheme="minorHAnsi" w:eastAsia="Times New Roman" w:hAnsiTheme="minorHAnsi" w:cstheme="minorHAnsi"/>
          <w:color w:val="auto"/>
          <w:lang w:val="fr-FR"/>
        </w:rPr>
        <w:t>de former</w:t>
      </w:r>
      <w:r w:rsidRPr="0001231E">
        <w:rPr>
          <w:rFonts w:asciiTheme="minorHAnsi" w:eastAsia="Times New Roman" w:hAnsiTheme="minorHAnsi" w:cstheme="minorHAnsi"/>
          <w:color w:val="auto"/>
          <w:lang w:val="fr-FR"/>
        </w:rPr>
        <w:t xml:space="preserve"> un recours </w:t>
      </w:r>
      <w:r w:rsidR="003E20E7" w:rsidRPr="0001231E">
        <w:rPr>
          <w:rFonts w:asciiTheme="minorHAnsi" w:eastAsia="Times New Roman" w:hAnsiTheme="minorHAnsi" w:cstheme="minorHAnsi"/>
          <w:color w:val="auto"/>
          <w:lang w:val="fr-FR"/>
        </w:rPr>
        <w:t>en droit</w:t>
      </w:r>
      <w:r w:rsidRPr="0001231E">
        <w:rPr>
          <w:rFonts w:asciiTheme="minorHAnsi" w:eastAsia="Times New Roman" w:hAnsiTheme="minorHAnsi" w:cstheme="minorHAnsi"/>
          <w:color w:val="auto"/>
          <w:lang w:val="fr-FR"/>
        </w:rPr>
        <w:t>.</w:t>
      </w:r>
    </w:p>
    <w:p w14:paraId="3FA950D0" w14:textId="6298E04F" w:rsidR="00292EBD" w:rsidRPr="0001231E" w:rsidRDefault="00292EBD" w:rsidP="00022F22">
      <w:pPr>
        <w:spacing w:after="0" w:line="240" w:lineRule="auto"/>
        <w:rPr>
          <w:lang w:val="fr-FR"/>
        </w:rPr>
      </w:pPr>
    </w:p>
    <w:p w14:paraId="49D43CFC" w14:textId="0CE44006" w:rsidR="00E847CD" w:rsidRDefault="00BB7A13" w:rsidP="00E847CD">
      <w:pPr>
        <w:spacing w:after="0" w:line="240" w:lineRule="auto"/>
        <w:rPr>
          <w:lang w:val="fr-FR"/>
        </w:rPr>
      </w:pPr>
      <w:r>
        <w:rPr>
          <w:lang w:val="fr-FR"/>
        </w:rPr>
        <w:t>L</w:t>
      </w:r>
      <w:r w:rsidR="00521A20" w:rsidRPr="0001231E">
        <w:rPr>
          <w:lang w:val="fr-FR"/>
        </w:rPr>
        <w:t>e projet mettra en place d'autres mesures pour</w:t>
      </w:r>
      <w:r w:rsidR="00821937" w:rsidRPr="0001231E">
        <w:rPr>
          <w:lang w:val="fr-FR"/>
        </w:rPr>
        <w:t xml:space="preserve"> le</w:t>
      </w:r>
      <w:r w:rsidR="00521A20" w:rsidRPr="0001231E">
        <w:rPr>
          <w:lang w:val="fr-FR"/>
        </w:rPr>
        <w:t xml:space="preserve"> traite</w:t>
      </w:r>
      <w:r w:rsidR="00821937" w:rsidRPr="0001231E">
        <w:rPr>
          <w:lang w:val="fr-FR"/>
        </w:rPr>
        <w:t>ment</w:t>
      </w:r>
      <w:r w:rsidR="00521A20" w:rsidRPr="0001231E">
        <w:rPr>
          <w:lang w:val="fr-FR"/>
        </w:rPr>
        <w:t xml:space="preserve"> </w:t>
      </w:r>
      <w:r w:rsidR="00821937" w:rsidRPr="0001231E">
        <w:rPr>
          <w:lang w:val="fr-FR"/>
        </w:rPr>
        <w:t>d</w:t>
      </w:r>
      <w:r w:rsidR="00521A20" w:rsidRPr="0001231E">
        <w:rPr>
          <w:lang w:val="fr-FR"/>
        </w:rPr>
        <w:t>es plaintes sensibles et confidentielles, y compris celles liées à l'exploitation</w:t>
      </w:r>
      <w:r w:rsidR="00C243AA" w:rsidRPr="0001231E">
        <w:rPr>
          <w:lang w:val="fr-FR"/>
        </w:rPr>
        <w:t xml:space="preserve">, </w:t>
      </w:r>
      <w:r w:rsidR="00521A20" w:rsidRPr="0001231E">
        <w:rPr>
          <w:lang w:val="fr-FR"/>
        </w:rPr>
        <w:t xml:space="preserve"> abus</w:t>
      </w:r>
      <w:r>
        <w:rPr>
          <w:lang w:val="fr-FR"/>
        </w:rPr>
        <w:t xml:space="preserve"> sexuels</w:t>
      </w:r>
      <w:r w:rsidR="00521A20" w:rsidRPr="0001231E">
        <w:rPr>
          <w:lang w:val="fr-FR"/>
        </w:rPr>
        <w:t xml:space="preserve"> </w:t>
      </w:r>
      <w:r w:rsidR="00C243AA" w:rsidRPr="0001231E">
        <w:rPr>
          <w:lang w:val="fr-FR"/>
        </w:rPr>
        <w:t xml:space="preserve">et </w:t>
      </w:r>
      <w:r w:rsidR="00521A20" w:rsidRPr="0001231E">
        <w:rPr>
          <w:lang w:val="fr-FR"/>
        </w:rPr>
        <w:t>au harcèlement</w:t>
      </w:r>
      <w:r w:rsidR="00C243AA" w:rsidRPr="0001231E">
        <w:rPr>
          <w:lang w:val="fr-FR"/>
        </w:rPr>
        <w:t xml:space="preserve"> sexuels</w:t>
      </w:r>
      <w:r w:rsidR="00521A20" w:rsidRPr="0001231E">
        <w:rPr>
          <w:lang w:val="fr-FR"/>
        </w:rPr>
        <w:t xml:space="preserve">, conformément à la </w:t>
      </w:r>
      <w:r w:rsidR="00821937" w:rsidRPr="0001231E">
        <w:rPr>
          <w:lang w:val="fr-FR"/>
        </w:rPr>
        <w:t>N</w:t>
      </w:r>
      <w:r w:rsidR="00521A20" w:rsidRPr="0001231E">
        <w:rPr>
          <w:lang w:val="fr-FR"/>
        </w:rPr>
        <w:t xml:space="preserve">ote de bonnes pratiques du </w:t>
      </w:r>
      <w:r w:rsidR="00821937" w:rsidRPr="0001231E">
        <w:rPr>
          <w:lang w:val="fr-FR"/>
        </w:rPr>
        <w:t>CES</w:t>
      </w:r>
      <w:r w:rsidR="00521A20" w:rsidRPr="0001231E">
        <w:rPr>
          <w:lang w:val="fr-FR"/>
        </w:rPr>
        <w:t xml:space="preserve"> de la Banque mondiale sur l'exploitation</w:t>
      </w:r>
      <w:r w:rsidR="00821937" w:rsidRPr="0001231E">
        <w:rPr>
          <w:lang w:val="fr-FR"/>
        </w:rPr>
        <w:t>,</w:t>
      </w:r>
      <w:r w:rsidR="00521A20" w:rsidRPr="0001231E">
        <w:rPr>
          <w:lang w:val="fr-FR"/>
        </w:rPr>
        <w:t xml:space="preserve"> les abus </w:t>
      </w:r>
      <w:r w:rsidR="00821937" w:rsidRPr="0001231E">
        <w:rPr>
          <w:lang w:val="fr-FR"/>
        </w:rPr>
        <w:t xml:space="preserve">et </w:t>
      </w:r>
      <w:r w:rsidR="00521A20" w:rsidRPr="0001231E">
        <w:rPr>
          <w:lang w:val="fr-FR"/>
        </w:rPr>
        <w:t>le harcèlement</w:t>
      </w:r>
      <w:r w:rsidR="00821937" w:rsidRPr="0001231E">
        <w:rPr>
          <w:lang w:val="fr-FR"/>
        </w:rPr>
        <w:t xml:space="preserve"> sexuels</w:t>
      </w:r>
      <w:r w:rsidR="00521A20" w:rsidRPr="0001231E">
        <w:rPr>
          <w:lang w:val="fr-FR"/>
        </w:rPr>
        <w:t>.</w:t>
      </w:r>
    </w:p>
    <w:p w14:paraId="2024110E" w14:textId="77777777" w:rsidR="006777C5" w:rsidRDefault="006777C5" w:rsidP="00E847CD">
      <w:pPr>
        <w:spacing w:after="0" w:line="240" w:lineRule="auto"/>
        <w:rPr>
          <w:lang w:val="fr-FR"/>
        </w:rPr>
      </w:pPr>
    </w:p>
    <w:p w14:paraId="5D4B6FA9" w14:textId="77777777" w:rsidR="00E847CD" w:rsidRDefault="00E847CD" w:rsidP="00E847CD">
      <w:pPr>
        <w:spacing w:after="0" w:line="240" w:lineRule="auto"/>
        <w:rPr>
          <w:rFonts w:asciiTheme="minorHAnsi" w:eastAsia="Times New Roman" w:hAnsiTheme="minorHAnsi" w:cstheme="minorHAnsi"/>
          <w:color w:val="auto"/>
          <w:lang w:val="fr-FR"/>
        </w:rPr>
      </w:pPr>
      <w:r w:rsidRPr="0083720E">
        <w:rPr>
          <w:rFonts w:asciiTheme="minorHAnsi" w:eastAsia="Times New Roman" w:hAnsiTheme="minorHAnsi" w:cstheme="minorHAnsi"/>
          <w:color w:val="auto"/>
          <w:lang w:val="fr-FR"/>
        </w:rPr>
        <w:t xml:space="preserve">Au regard du caractère sensible que les VGB/EAS/HS représentent dans les communautés et des normes sociales qui pourraient inciter à blâmer les survivants (es), la procédure traditionnelle de résolution des conflits n’est pas applicable aux plaintes VBG/EAS/HS. Des procédures spécifiques seront élaborées à travers le comité de plaintes VBG. Les CGP seront réadaptés pour traiter les plaintes liées aux EAS/HS. Les points focaux chargés de la tenue des registres seront formés de façon pointue sur les procédures de recueil, de confidentialité puis de référencement des survivants-es. </w:t>
      </w:r>
    </w:p>
    <w:p w14:paraId="399220FF" w14:textId="77777777" w:rsidR="00E847CD" w:rsidRDefault="00E847CD" w:rsidP="00E847CD">
      <w:pPr>
        <w:spacing w:after="0" w:line="240" w:lineRule="auto"/>
        <w:rPr>
          <w:rFonts w:asciiTheme="minorHAnsi" w:eastAsia="Times New Roman" w:hAnsiTheme="minorHAnsi" w:cstheme="minorHAnsi"/>
          <w:color w:val="auto"/>
          <w:lang w:val="fr-FR"/>
        </w:rPr>
      </w:pPr>
    </w:p>
    <w:p w14:paraId="51AB552D" w14:textId="77777777" w:rsidR="00E847CD" w:rsidRDefault="00E847CD" w:rsidP="00E847CD">
      <w:pPr>
        <w:spacing w:after="0" w:line="240" w:lineRule="auto"/>
        <w:rPr>
          <w:rFonts w:asciiTheme="minorHAnsi" w:eastAsia="Times New Roman" w:hAnsiTheme="minorHAnsi" w:cstheme="minorHAnsi"/>
          <w:color w:val="auto"/>
          <w:lang w:val="fr-FR"/>
        </w:rPr>
      </w:pPr>
      <w:r w:rsidRPr="0083720E">
        <w:rPr>
          <w:rFonts w:asciiTheme="minorHAnsi" w:eastAsia="Times New Roman" w:hAnsiTheme="minorHAnsi" w:cstheme="minorHAnsi"/>
          <w:color w:val="auto"/>
          <w:lang w:val="fr-FR"/>
        </w:rPr>
        <w:t xml:space="preserve">Des procédures spécifiques seront élaborées à travers le comité de plaintes VBG. Une plainte de nature sensible porte habituellement sur des cas de corruption, d’exploitation ou d’abus sexuel, de harcèlement sexuel, les représailles, de faute grave ou de négligence professionnelle ayant entrainé une blessure grave ou morte de personne. Compte tenu des risques associés au fait de soulever des questions sensibles, il est indispensable de concevoir un MGP qui rassure les personnes plaignantes qu’elles peuvent le faire en toute sécurité. La Banque mondiale préconise une approche centrée sur la survivante (« survivor-based approach »). En assurant les usagers que les plaintes de nature sensible seront traitées de façon confidentielle et sans représailles de la part de l’organisation, il est possible de garantir aux personnes plaignantes un certain degré de protection. </w:t>
      </w:r>
    </w:p>
    <w:p w14:paraId="38DF0A88" w14:textId="77777777" w:rsidR="00E847CD" w:rsidRDefault="00E847CD" w:rsidP="00E847CD">
      <w:pPr>
        <w:spacing w:after="0" w:line="240" w:lineRule="auto"/>
        <w:rPr>
          <w:rFonts w:asciiTheme="minorHAnsi" w:eastAsia="Times New Roman" w:hAnsiTheme="minorHAnsi" w:cstheme="minorHAnsi"/>
          <w:color w:val="auto"/>
          <w:lang w:val="fr-FR"/>
        </w:rPr>
      </w:pPr>
    </w:p>
    <w:p w14:paraId="4BDF598A" w14:textId="77777777" w:rsidR="00E847CD" w:rsidRDefault="00E847CD" w:rsidP="00E847CD">
      <w:pPr>
        <w:spacing w:after="0" w:line="240" w:lineRule="auto"/>
        <w:rPr>
          <w:rFonts w:asciiTheme="minorHAnsi" w:eastAsia="Times New Roman" w:hAnsiTheme="minorHAnsi" w:cstheme="minorHAnsi"/>
          <w:color w:val="auto"/>
          <w:lang w:val="fr-FR"/>
        </w:rPr>
      </w:pPr>
      <w:r w:rsidRPr="0083720E">
        <w:rPr>
          <w:rFonts w:asciiTheme="minorHAnsi" w:eastAsia="Times New Roman" w:hAnsiTheme="minorHAnsi" w:cstheme="minorHAnsi"/>
          <w:color w:val="auto"/>
          <w:lang w:val="fr-FR"/>
        </w:rPr>
        <w:t xml:space="preserve">Les réglementations régissant la manière dont les incidents d’EAS/HS impliquant des enfants doivent être signalés et traités. Certaines personnes peuvent être habilitées à prendre des décisions concernant l’intérêt supérieur de l’enfant, comme un magistrat ou un travailleur social, et des procédures spécifiques peuvent être imposées à cet égard. Le recensement des prestataires de services de lutte contre la violence sexiste doit permettre de déterminer si les protocoles envisagés prennent en compte les besoins des enfants survivants et de déterminer dans quelle mesure les services les mieux adaptés à la prise en charge </w:t>
      </w:r>
      <w:r w:rsidRPr="0083720E">
        <w:rPr>
          <w:rFonts w:asciiTheme="minorHAnsi" w:eastAsia="Times New Roman" w:hAnsiTheme="minorHAnsi" w:cstheme="minorHAnsi"/>
          <w:color w:val="auto"/>
          <w:lang w:val="fr-FR"/>
        </w:rPr>
        <w:lastRenderedPageBreak/>
        <w:t xml:space="preserve">des enfants et ceux mandatés pour déterminer l’intérêt supérieur de ces derniers, notamment au moyen d’une EIS ou d’une DIS, sont disponibles. </w:t>
      </w:r>
    </w:p>
    <w:p w14:paraId="3EA2C780" w14:textId="77777777" w:rsidR="00E847CD" w:rsidRDefault="00E847CD" w:rsidP="00E847CD">
      <w:pPr>
        <w:spacing w:after="0" w:line="240" w:lineRule="auto"/>
        <w:rPr>
          <w:rFonts w:asciiTheme="minorHAnsi" w:eastAsia="Times New Roman" w:hAnsiTheme="minorHAnsi" w:cstheme="minorHAnsi"/>
          <w:color w:val="auto"/>
          <w:lang w:val="fr-FR"/>
        </w:rPr>
      </w:pPr>
    </w:p>
    <w:p w14:paraId="28C3A741" w14:textId="5605FC09" w:rsidR="00E847CD" w:rsidRPr="00E847CD" w:rsidRDefault="00E847CD" w:rsidP="00E847CD">
      <w:pPr>
        <w:spacing w:after="0" w:line="240" w:lineRule="auto"/>
        <w:rPr>
          <w:lang w:val="fr-FR"/>
        </w:rPr>
      </w:pPr>
      <w:r w:rsidRPr="0083720E">
        <w:rPr>
          <w:rFonts w:asciiTheme="minorHAnsi" w:eastAsia="Times New Roman" w:hAnsiTheme="minorHAnsi" w:cstheme="minorHAnsi"/>
          <w:color w:val="auto"/>
          <w:lang w:val="fr-FR"/>
        </w:rPr>
        <w:t>Les efforts entrepris à l’échelle mondiale pour lutter contre l’EAS/HS à l’encontre des enfants ont contribué à l’élaboration d’un corpus de bonnes pratiques visant à atténuer les risques d’EAS/HS pour les enfants et à prendre en charge les cas signalés. Cette Note recense quelques bonnes pratiques spécifiques pour définir les actes constitutifs d’EAS/HS à l’encontre d’enfants, pour déterminer les facteurs de risque et pour prendre en charge les cas survenus.</w:t>
      </w:r>
    </w:p>
    <w:p w14:paraId="00B86498" w14:textId="3CF7CF38" w:rsidR="00F2293B" w:rsidRPr="0001231E" w:rsidRDefault="00F2293B" w:rsidP="00022F22">
      <w:pPr>
        <w:spacing w:after="0" w:line="240" w:lineRule="auto"/>
        <w:rPr>
          <w:lang w:val="fr-FR"/>
        </w:rPr>
      </w:pPr>
    </w:p>
    <w:p w14:paraId="726EF56A" w14:textId="49BF7C14" w:rsidR="00A24BBF" w:rsidRDefault="006777C5" w:rsidP="006777C5">
      <w:pPr>
        <w:spacing w:after="0" w:line="240" w:lineRule="auto"/>
        <w:ind w:left="14" w:hanging="14"/>
        <w:rPr>
          <w:color w:val="auto"/>
          <w:lang w:val="fr-FR"/>
        </w:rPr>
      </w:pPr>
      <w:r w:rsidRPr="006777C5">
        <w:rPr>
          <w:color w:val="auto"/>
          <w:lang w:val="fr-FR"/>
        </w:rPr>
        <w:t>Les plaintes typiques en milieu de travail comprennent la demande d'opportunités d'emploi, les taux de salaire, les retards de paiement, les désaccords sur les conditions de travail et les problèmes de santé et de sécurité dans l'environnement de travail.</w:t>
      </w:r>
      <w:r w:rsidR="006867D1">
        <w:rPr>
          <w:color w:val="auto"/>
          <w:lang w:val="fr-FR"/>
        </w:rPr>
        <w:t xml:space="preserve"> </w:t>
      </w:r>
      <w:r w:rsidR="00A24BBF" w:rsidRPr="00A24BBF">
        <w:rPr>
          <w:color w:val="auto"/>
          <w:lang w:val="fr-FR"/>
        </w:rPr>
        <w:t>Bien que des plaintes soient déposées sur les lieux de travail, elles ne sont pas toujours signalées par crainte de victimisation. C'est pourquoi un mécanisme distinct de règlement des griefs des travailleurs sera mis en place pour les travailleurs du projet (travailleurs directs et travailleurs sous contrat), comme stipul</w:t>
      </w:r>
      <w:r w:rsidR="006867D1">
        <w:rPr>
          <w:color w:val="auto"/>
          <w:lang w:val="fr-FR"/>
        </w:rPr>
        <w:t>é dans</w:t>
      </w:r>
      <w:r w:rsidR="00A24BBF" w:rsidRPr="00A24BBF">
        <w:rPr>
          <w:color w:val="auto"/>
          <w:lang w:val="fr-FR"/>
        </w:rPr>
        <w:t xml:space="preserve"> l</w:t>
      </w:r>
      <w:r w:rsidR="00A24BBF">
        <w:rPr>
          <w:color w:val="auto"/>
          <w:lang w:val="fr-FR"/>
        </w:rPr>
        <w:t>a NE</w:t>
      </w:r>
      <w:r w:rsidR="00A24BBF" w:rsidRPr="00A24BBF">
        <w:rPr>
          <w:color w:val="auto"/>
          <w:lang w:val="fr-FR"/>
        </w:rPr>
        <w:t>S</w:t>
      </w:r>
      <w:r w:rsidR="00A24BBF">
        <w:rPr>
          <w:color w:val="auto"/>
          <w:lang w:val="fr-FR"/>
        </w:rPr>
        <w:t xml:space="preserve"> </w:t>
      </w:r>
      <w:r w:rsidR="00A24BBF" w:rsidRPr="00A24BBF">
        <w:rPr>
          <w:color w:val="auto"/>
          <w:lang w:val="fr-FR"/>
        </w:rPr>
        <w:t>2.</w:t>
      </w:r>
    </w:p>
    <w:p w14:paraId="102E17FD" w14:textId="77777777" w:rsidR="00A24BBF" w:rsidRDefault="00A24BBF" w:rsidP="006777C5">
      <w:pPr>
        <w:spacing w:after="0" w:line="240" w:lineRule="auto"/>
        <w:ind w:left="14" w:hanging="14"/>
        <w:rPr>
          <w:color w:val="auto"/>
          <w:lang w:val="fr-FR"/>
        </w:rPr>
      </w:pPr>
    </w:p>
    <w:p w14:paraId="3E71634B" w14:textId="71FC84A7" w:rsidR="00A24BBF" w:rsidRPr="0001231E" w:rsidRDefault="00A24BBF" w:rsidP="006777C5">
      <w:pPr>
        <w:spacing w:after="0" w:line="240" w:lineRule="auto"/>
        <w:ind w:left="14" w:hanging="14"/>
        <w:rPr>
          <w:color w:val="auto"/>
          <w:lang w:val="fr-FR"/>
        </w:rPr>
      </w:pPr>
      <w:r w:rsidRPr="00A24BBF">
        <w:rPr>
          <w:color w:val="auto"/>
          <w:lang w:val="fr-FR"/>
        </w:rPr>
        <w:t xml:space="preserve">Le traitement des griefs doit être objectif, rapide et répondre aux besoins et aux préoccupations des travailleurs lésés. Il doit comprendre des procédures de réception et de gestion des plaintes relatives </w:t>
      </w:r>
      <w:r>
        <w:rPr>
          <w:color w:val="auto"/>
          <w:lang w:val="fr-FR"/>
        </w:rPr>
        <w:t>aux EAS/HS</w:t>
      </w:r>
      <w:r w:rsidRPr="00A24BBF">
        <w:rPr>
          <w:color w:val="auto"/>
          <w:lang w:val="fr-FR"/>
        </w:rPr>
        <w:t xml:space="preserve">, y compris l'orientation vers les prestataires de services locaux de lutte contre la violence </w:t>
      </w:r>
      <w:r>
        <w:rPr>
          <w:color w:val="auto"/>
          <w:lang w:val="fr-FR"/>
        </w:rPr>
        <w:t>basée sur le genre</w:t>
      </w:r>
      <w:r w:rsidRPr="00A24BBF">
        <w:rPr>
          <w:color w:val="auto"/>
          <w:lang w:val="fr-FR"/>
        </w:rPr>
        <w:t xml:space="preserve">. Le </w:t>
      </w:r>
      <w:r>
        <w:rPr>
          <w:color w:val="auto"/>
          <w:lang w:val="fr-FR"/>
        </w:rPr>
        <w:t>M</w:t>
      </w:r>
      <w:r w:rsidRPr="00A24BBF">
        <w:rPr>
          <w:color w:val="auto"/>
          <w:lang w:val="fr-FR"/>
        </w:rPr>
        <w:t xml:space="preserve">écanisme de </w:t>
      </w:r>
      <w:r>
        <w:rPr>
          <w:color w:val="auto"/>
          <w:lang w:val="fr-FR"/>
        </w:rPr>
        <w:t xml:space="preserve">Gestion </w:t>
      </w:r>
      <w:r w:rsidRPr="00A24BBF">
        <w:rPr>
          <w:color w:val="auto"/>
          <w:lang w:val="fr-FR"/>
        </w:rPr>
        <w:t xml:space="preserve">des </w:t>
      </w:r>
      <w:r>
        <w:rPr>
          <w:color w:val="auto"/>
          <w:lang w:val="fr-FR"/>
        </w:rPr>
        <w:t>P</w:t>
      </w:r>
      <w:r w:rsidRPr="00A24BBF">
        <w:rPr>
          <w:color w:val="auto"/>
          <w:lang w:val="fr-FR"/>
        </w:rPr>
        <w:t xml:space="preserve">laintes des </w:t>
      </w:r>
      <w:r>
        <w:rPr>
          <w:color w:val="auto"/>
          <w:lang w:val="fr-FR"/>
        </w:rPr>
        <w:t>T</w:t>
      </w:r>
      <w:r w:rsidRPr="00A24BBF">
        <w:rPr>
          <w:color w:val="auto"/>
          <w:lang w:val="fr-FR"/>
        </w:rPr>
        <w:t>ravailleurs</w:t>
      </w:r>
      <w:r>
        <w:rPr>
          <w:color w:val="auto"/>
          <w:lang w:val="fr-FR"/>
        </w:rPr>
        <w:t xml:space="preserve"> (MGPT)</w:t>
      </w:r>
      <w:r w:rsidRPr="00A24BBF">
        <w:rPr>
          <w:color w:val="auto"/>
          <w:lang w:val="fr-FR"/>
        </w:rPr>
        <w:t xml:space="preserve"> devra également permettre de déposer des plaintes anonymes et de les traiter. Les personnes qui soumettent leurs plaintes ou griefs au </w:t>
      </w:r>
      <w:r>
        <w:rPr>
          <w:color w:val="auto"/>
          <w:lang w:val="fr-FR"/>
        </w:rPr>
        <w:t>MGPT</w:t>
      </w:r>
      <w:r w:rsidRPr="00A24BBF">
        <w:rPr>
          <w:color w:val="auto"/>
          <w:lang w:val="fr-FR"/>
        </w:rPr>
        <w:t xml:space="preserve"> peuvent demander que leur nom reste confidentiel, et cette demande doit être respectée. Cependant, l</w:t>
      </w:r>
      <w:r>
        <w:rPr>
          <w:color w:val="auto"/>
          <w:lang w:val="fr-FR"/>
        </w:rPr>
        <w:t xml:space="preserve">e MGPT </w:t>
      </w:r>
      <w:r w:rsidRPr="00A24BBF">
        <w:rPr>
          <w:color w:val="auto"/>
          <w:lang w:val="fr-FR"/>
        </w:rPr>
        <w:t xml:space="preserve">ne remplace pas et n'annule pas l'exigence selon laquelle les </w:t>
      </w:r>
      <w:r w:rsidR="006A1A92">
        <w:rPr>
          <w:color w:val="auto"/>
          <w:lang w:val="fr-FR"/>
        </w:rPr>
        <w:t>UGP</w:t>
      </w:r>
      <w:r>
        <w:rPr>
          <w:color w:val="auto"/>
          <w:lang w:val="fr-FR"/>
        </w:rPr>
        <w:t xml:space="preserve"> </w:t>
      </w:r>
      <w:r w:rsidRPr="00A24BBF">
        <w:rPr>
          <w:color w:val="auto"/>
          <w:lang w:val="fr-FR"/>
        </w:rPr>
        <w:t>et les autres agences de mise en œuvre du projet prévoient des proc</w:t>
      </w:r>
      <w:r w:rsidR="006867D1">
        <w:rPr>
          <w:color w:val="auto"/>
          <w:lang w:val="fr-FR"/>
        </w:rPr>
        <w:t xml:space="preserve">édures </w:t>
      </w:r>
      <w:r w:rsidRPr="00A24BBF">
        <w:rPr>
          <w:color w:val="auto"/>
          <w:lang w:val="fr-FR"/>
        </w:rPr>
        <w:t xml:space="preserve">sur le lieu de travail pour que les travailleurs du projet puissent signaler les situations de travail qu'ils estiment dangereuses ou </w:t>
      </w:r>
      <w:r w:rsidR="006867D1">
        <w:rPr>
          <w:color w:val="auto"/>
          <w:lang w:val="fr-FR"/>
        </w:rPr>
        <w:t xml:space="preserve">nuisibles à </w:t>
      </w:r>
      <w:r w:rsidRPr="00A24BBF">
        <w:rPr>
          <w:color w:val="auto"/>
          <w:lang w:val="fr-FR"/>
        </w:rPr>
        <w:t>pour la santé, telles que les exigences de signalement des blessures et des accidents sur le lieu de travail, comme le stipule l</w:t>
      </w:r>
      <w:r w:rsidR="006867D1">
        <w:rPr>
          <w:color w:val="auto"/>
          <w:lang w:val="fr-FR"/>
        </w:rPr>
        <w:t xml:space="preserve">a NES </w:t>
      </w:r>
      <w:r w:rsidRPr="00A24BBF">
        <w:rPr>
          <w:color w:val="auto"/>
          <w:lang w:val="fr-FR"/>
        </w:rPr>
        <w:t>2. Pour les fonctionnaires détachés auprès du projet, les lois et réglementations sur l'emploi et le travail en vigueur dans leur pays respectif, qui prévoient le signalement, la gestion et la réparation des griefs des travailleurs, seront applicables.</w:t>
      </w:r>
    </w:p>
    <w:p w14:paraId="37F137CA" w14:textId="77777777" w:rsidR="00A274C0" w:rsidRPr="0001231E" w:rsidRDefault="00A274C0" w:rsidP="00022F22">
      <w:pPr>
        <w:autoSpaceDE w:val="0"/>
        <w:autoSpaceDN w:val="0"/>
        <w:spacing w:after="0" w:line="240" w:lineRule="auto"/>
        <w:ind w:left="14" w:right="187" w:hanging="14"/>
        <w:rPr>
          <w:color w:val="auto"/>
          <w:lang w:val="fr-FR"/>
        </w:rPr>
      </w:pPr>
    </w:p>
    <w:p w14:paraId="6179992C" w14:textId="144094AF" w:rsidR="00EF0A81" w:rsidRPr="0001231E" w:rsidRDefault="00D14F60" w:rsidP="00022F22">
      <w:pPr>
        <w:autoSpaceDE w:val="0"/>
        <w:autoSpaceDN w:val="0"/>
        <w:spacing w:after="200" w:line="250" w:lineRule="auto"/>
        <w:ind w:left="14" w:hanging="14"/>
        <w:rPr>
          <w:rFonts w:eastAsiaTheme="minorHAnsi"/>
          <w:color w:val="auto"/>
          <w:lang w:val="fr-FR"/>
        </w:rPr>
      </w:pPr>
      <w:r w:rsidRPr="0001231E">
        <w:rPr>
          <w:color w:val="auto"/>
          <w:lang w:val="fr-FR"/>
        </w:rPr>
        <w:t>La Banque mondiale et l'</w:t>
      </w:r>
      <w:r w:rsidR="00401C70" w:rsidRPr="0001231E">
        <w:rPr>
          <w:color w:val="auto"/>
          <w:lang w:val="fr-FR"/>
        </w:rPr>
        <w:t>E</w:t>
      </w:r>
      <w:r w:rsidRPr="0001231E">
        <w:rPr>
          <w:color w:val="auto"/>
          <w:lang w:val="fr-FR"/>
        </w:rPr>
        <w:t>mprunteur ne tolèrent pas les représailles et les mesures de rétorsion à l'encontre des parties prenantes aux projets qui partagent leurs points de vue sur les projets financés par la Banq</w:t>
      </w:r>
      <w:r w:rsidR="00401C70" w:rsidRPr="0001231E">
        <w:rPr>
          <w:color w:val="auto"/>
          <w:lang w:val="fr-FR"/>
        </w:rPr>
        <w:t>ue.</w:t>
      </w:r>
    </w:p>
    <w:p w14:paraId="31A83364" w14:textId="77777777" w:rsidR="00326E58" w:rsidRDefault="00D14F60" w:rsidP="00B348ED">
      <w:pPr>
        <w:pStyle w:val="Heading1"/>
        <w:numPr>
          <w:ilvl w:val="0"/>
          <w:numId w:val="20"/>
        </w:numPr>
        <w:jc w:val="left"/>
        <w:rPr>
          <w:color w:val="auto"/>
          <w:lang w:val="fr-FR"/>
        </w:rPr>
      </w:pPr>
      <w:bookmarkStart w:id="30" w:name="_Toc153296864"/>
      <w:r w:rsidRPr="0001231E">
        <w:rPr>
          <w:color w:val="auto"/>
          <w:lang w:val="fr-FR"/>
        </w:rPr>
        <w:t>Suivi et rapports</w:t>
      </w:r>
      <w:bookmarkEnd w:id="30"/>
    </w:p>
    <w:p w14:paraId="0BEFB1DC" w14:textId="77777777" w:rsidR="00326E58" w:rsidRPr="00326E58" w:rsidRDefault="00326E58" w:rsidP="00326E58">
      <w:pPr>
        <w:rPr>
          <w:lang w:val="fr-FR"/>
        </w:rPr>
      </w:pPr>
    </w:p>
    <w:p w14:paraId="286116CB" w14:textId="578E30C8" w:rsidR="00326E58" w:rsidRDefault="00B64D59" w:rsidP="00B348ED">
      <w:pPr>
        <w:pStyle w:val="Heading1"/>
        <w:numPr>
          <w:ilvl w:val="1"/>
          <w:numId w:val="20"/>
        </w:numPr>
        <w:jc w:val="left"/>
        <w:rPr>
          <w:bCs/>
          <w:color w:val="auto"/>
          <w:lang w:val="fr-FR"/>
        </w:rPr>
      </w:pPr>
      <w:r w:rsidRPr="0001231E">
        <w:rPr>
          <w:color w:val="auto"/>
          <w:lang w:val="fr-FR"/>
        </w:rPr>
        <w:t xml:space="preserve"> </w:t>
      </w:r>
      <w:bookmarkStart w:id="31" w:name="_Toc153296865"/>
      <w:r w:rsidR="00326E58" w:rsidRPr="0001231E">
        <w:rPr>
          <w:bCs/>
          <w:color w:val="auto"/>
          <w:lang w:val="fr-FR"/>
        </w:rPr>
        <w:t>Résumé de la manière dont se fera le suivi et l’établissement de rapports concernant la mise en œuvre du PMPP</w:t>
      </w:r>
      <w:bookmarkEnd w:id="31"/>
    </w:p>
    <w:p w14:paraId="5E4C8407" w14:textId="77777777" w:rsidR="00326E58" w:rsidRPr="00326E58" w:rsidRDefault="00326E58" w:rsidP="00326E58">
      <w:pPr>
        <w:rPr>
          <w:lang w:val="fr-FR"/>
        </w:rPr>
      </w:pPr>
    </w:p>
    <w:p w14:paraId="3E61490A" w14:textId="5FA711E4" w:rsidR="006867D1" w:rsidRDefault="006867D1" w:rsidP="006867D1">
      <w:pPr>
        <w:rPr>
          <w:lang w:val="fr-FR"/>
        </w:rPr>
      </w:pPr>
      <w:r w:rsidRPr="0083720E">
        <w:rPr>
          <w:lang w:val="fr-FR"/>
        </w:rPr>
        <w:t>Le suivi et l’évaluation de la mise en œuvre des activités du projet et des impacts qui lui sont associés visent à s’assurer que les mesures d’atténuation sont mises en œuvre, telles que prévues, et que les résultats attendus sont atteints. Le suivi et l’évaluation permettent également d’enclencher des mesures correctives appropriées lorsqu’on rencontre des difficultés et de s’assurer que l’objectif principal du PMPP soit atteint, et que les parties prenantes participent de manière à la fois inclusive et effective à tous les processus.</w:t>
      </w:r>
    </w:p>
    <w:p w14:paraId="16246056" w14:textId="5A228D66" w:rsidR="006867D1" w:rsidRDefault="006867D1" w:rsidP="0049154D">
      <w:pPr>
        <w:rPr>
          <w:lang w:val="fr-FR"/>
        </w:rPr>
      </w:pPr>
      <w:r w:rsidRPr="0083720E">
        <w:rPr>
          <w:lang w:val="fr-FR"/>
        </w:rPr>
        <w:lastRenderedPageBreak/>
        <w:t xml:space="preserve">Dans cette optique, les activités relatives au PMPP seront déclinées dans les Plans (annuels, trimestriels et mensuels) de mise en œuvre. Ces plans préciseront entre autres pour chaque action ou activités prévues, le responsable, les acteurs impliqués, les ressources nécessaires (budget) et les délais de mise en œuvre. Des outils de suivi correspondant (rapports annuels, trimestriels et mensuels) seront élaborés pour être capitalisés dans le document global de suivi des activités courantes du Projet. Les rapports de suivi mettront en exergue les écarts entre les prévisions et les réalisations en termes d’activités, les acquis de la mise en œuvre des activités, les difficultés et les solutions envisagées. Le responsable du suivi de la mise en œuvre des activités inscrites au PMPP est le Spécialiste en sauvegarde sociale, qui sera assisté de l’Expert en sauvegarde environnementale et du Spécialiste en suivi-évaluation du Projet. Un processus de suivi participatif doit être mis en œuvre de façon à permettre aux parties prenantes de participer activement aux activités de suivi et évaluation du projet. </w:t>
      </w:r>
      <w:r w:rsidR="0049154D" w:rsidRPr="0049154D">
        <w:rPr>
          <w:lang w:val="fr-FR"/>
        </w:rPr>
        <w:t>Les résultats des activités de mobilisation des parties prenantes seront communiqués tant aux différents acteurs concernés qu’aux groupes élargis de parties prenantes dans les formes et selon</w:t>
      </w:r>
      <w:r w:rsidR="0049154D">
        <w:rPr>
          <w:lang w:val="fr-FR"/>
        </w:rPr>
        <w:t xml:space="preserve"> </w:t>
      </w:r>
      <w:r w:rsidR="0049154D" w:rsidRPr="0049154D">
        <w:rPr>
          <w:lang w:val="fr-FR"/>
        </w:rPr>
        <w:t>les calendriers établis. Les rapports établis à cet effet s’appuieront sur les mêmes sources de communication que celles prévues pour les notifications aux différents acteurs concernés.</w:t>
      </w:r>
    </w:p>
    <w:p w14:paraId="17AA96A8" w14:textId="4A00A770" w:rsidR="006867D1" w:rsidRDefault="006867D1" w:rsidP="006867D1">
      <w:pPr>
        <w:rPr>
          <w:lang w:val="fr-FR"/>
        </w:rPr>
      </w:pPr>
      <w:r w:rsidRPr="0083720E">
        <w:rPr>
          <w:lang w:val="fr-FR"/>
        </w:rPr>
        <w:t>Les indicateurs suivants seront utilisés pour suivre et évaluer l'efficacité des activités de mobilisation des parties prenantes :</w:t>
      </w:r>
    </w:p>
    <w:p w14:paraId="5B082DBA" w14:textId="77777777" w:rsidR="006867D1" w:rsidRDefault="006867D1" w:rsidP="00B348ED">
      <w:pPr>
        <w:pStyle w:val="ListParagraph"/>
        <w:numPr>
          <w:ilvl w:val="0"/>
          <w:numId w:val="9"/>
        </w:numPr>
        <w:rPr>
          <w:lang w:val="fr-FR"/>
        </w:rPr>
      </w:pPr>
      <w:r w:rsidRPr="0083720E">
        <w:rPr>
          <w:lang w:val="fr-FR"/>
        </w:rPr>
        <w:t xml:space="preserve">Pourcentage des parties prenantes satisfaites de la communication du projet ; </w:t>
      </w:r>
    </w:p>
    <w:p w14:paraId="394B6272" w14:textId="77777777" w:rsidR="006867D1" w:rsidRDefault="006867D1" w:rsidP="00B348ED">
      <w:pPr>
        <w:pStyle w:val="ListParagraph"/>
        <w:numPr>
          <w:ilvl w:val="0"/>
          <w:numId w:val="9"/>
        </w:numPr>
        <w:rPr>
          <w:lang w:val="fr-FR"/>
        </w:rPr>
      </w:pPr>
      <w:r>
        <w:rPr>
          <w:lang w:val="fr-FR"/>
        </w:rPr>
        <w:t>P</w:t>
      </w:r>
      <w:r w:rsidRPr="0083720E">
        <w:rPr>
          <w:lang w:val="fr-FR"/>
        </w:rPr>
        <w:t>ourcentage des plaintes résolues de manière satisfaisante et localement ;</w:t>
      </w:r>
    </w:p>
    <w:p w14:paraId="055C067F" w14:textId="77777777" w:rsidR="006867D1" w:rsidRDefault="006867D1" w:rsidP="00B348ED">
      <w:pPr>
        <w:pStyle w:val="ListParagraph"/>
        <w:numPr>
          <w:ilvl w:val="0"/>
          <w:numId w:val="9"/>
        </w:numPr>
        <w:rPr>
          <w:lang w:val="fr-FR"/>
        </w:rPr>
      </w:pPr>
      <w:r w:rsidRPr="0083720E">
        <w:rPr>
          <w:lang w:val="fr-FR"/>
        </w:rPr>
        <w:t xml:space="preserve">Nombre de réunions organisées chaque année avec les parties prenantes ; </w:t>
      </w:r>
    </w:p>
    <w:p w14:paraId="11C94A4E" w14:textId="77777777" w:rsidR="006867D1" w:rsidRDefault="006867D1" w:rsidP="00B348ED">
      <w:pPr>
        <w:pStyle w:val="ListParagraph"/>
        <w:numPr>
          <w:ilvl w:val="0"/>
          <w:numId w:val="9"/>
        </w:numPr>
        <w:rPr>
          <w:lang w:val="fr-FR"/>
        </w:rPr>
      </w:pPr>
      <w:r w:rsidRPr="0083720E">
        <w:rPr>
          <w:lang w:val="fr-FR"/>
        </w:rPr>
        <w:t xml:space="preserve">Nombre de décisions prises lors des consultations avec les parties prenantes et le nombre de celles qui ont été exécutées ; </w:t>
      </w:r>
    </w:p>
    <w:p w14:paraId="19EA5F05" w14:textId="77777777" w:rsidR="006867D1" w:rsidRDefault="006867D1" w:rsidP="00B348ED">
      <w:pPr>
        <w:pStyle w:val="ListParagraph"/>
        <w:numPr>
          <w:ilvl w:val="0"/>
          <w:numId w:val="9"/>
        </w:numPr>
        <w:rPr>
          <w:lang w:val="fr-FR"/>
        </w:rPr>
      </w:pPr>
      <w:r w:rsidRPr="0083720E">
        <w:rPr>
          <w:lang w:val="fr-FR"/>
        </w:rPr>
        <w:t xml:space="preserve">Nombre de femmes participantes, comparées au nombre total des participants dans des activités du PMPP ; </w:t>
      </w:r>
    </w:p>
    <w:p w14:paraId="63CC8FCD" w14:textId="46B64301" w:rsidR="006867D1" w:rsidRDefault="006867D1" w:rsidP="00B348ED">
      <w:pPr>
        <w:pStyle w:val="ListParagraph"/>
        <w:numPr>
          <w:ilvl w:val="0"/>
          <w:numId w:val="9"/>
        </w:numPr>
        <w:rPr>
          <w:lang w:val="fr-FR"/>
        </w:rPr>
      </w:pPr>
      <w:r w:rsidRPr="0083720E">
        <w:rPr>
          <w:lang w:val="fr-FR"/>
        </w:rPr>
        <w:t>Nombre d’activités de mobilisation auprès des personnes vulnérables et des groupes/représentants.</w:t>
      </w:r>
    </w:p>
    <w:p w14:paraId="604D3B71" w14:textId="77777777" w:rsidR="00326E58" w:rsidRDefault="000A5602" w:rsidP="00326E58">
      <w:pPr>
        <w:rPr>
          <w:lang w:val="fr-FR"/>
        </w:rPr>
      </w:pPr>
      <w:r w:rsidRPr="0083720E">
        <w:rPr>
          <w:lang w:val="fr-FR"/>
        </w:rPr>
        <w:t>L’existence du mécanisme de gestion des plaintes sera rappelée de façon systématique aux parties prenantes. L’</w:t>
      </w:r>
      <w:r w:rsidR="006A1A92">
        <w:rPr>
          <w:lang w:val="fr-FR"/>
        </w:rPr>
        <w:t>UGP</w:t>
      </w:r>
      <w:r w:rsidRPr="0083720E">
        <w:rPr>
          <w:lang w:val="fr-FR"/>
        </w:rPr>
        <w:t xml:space="preserve"> garantit la participation de parties prenantes aux activités de suivi du projet ou des impacts</w:t>
      </w:r>
      <w:r>
        <w:rPr>
          <w:lang w:val="fr-FR"/>
        </w:rPr>
        <w:t xml:space="preserve"> </w:t>
      </w:r>
      <w:r w:rsidRPr="0083720E">
        <w:rPr>
          <w:lang w:val="fr-FR"/>
        </w:rPr>
        <w:t>qui lui sont associés. Dans le cadre du Projet</w:t>
      </w:r>
      <w:r>
        <w:rPr>
          <w:lang w:val="fr-FR"/>
        </w:rPr>
        <w:t xml:space="preserve"> Sahel Relance</w:t>
      </w:r>
      <w:r w:rsidRPr="0083720E">
        <w:rPr>
          <w:lang w:val="fr-FR"/>
        </w:rPr>
        <w:t xml:space="preserve">, les parties prenantes (notamment les populations touchées) participeront aux programmes de suivi et d’atténuation des impacts du projet, notamment ceux contenus dans les instruments de sauvegardes. </w:t>
      </w:r>
    </w:p>
    <w:p w14:paraId="44CCD81D" w14:textId="254E33D2" w:rsidR="00B64D59" w:rsidRPr="00326E58" w:rsidRDefault="00D14F60" w:rsidP="00B348ED">
      <w:pPr>
        <w:pStyle w:val="Heading1"/>
        <w:numPr>
          <w:ilvl w:val="1"/>
          <w:numId w:val="20"/>
        </w:numPr>
        <w:jc w:val="left"/>
        <w:rPr>
          <w:b w:val="0"/>
          <w:color w:val="auto"/>
          <w:lang w:val="fr-FR"/>
        </w:rPr>
      </w:pPr>
      <w:bookmarkStart w:id="32" w:name="_Toc153296866"/>
      <w:r w:rsidRPr="0001231E">
        <w:rPr>
          <w:bCs/>
          <w:color w:val="auto"/>
          <w:lang w:val="fr-FR"/>
        </w:rPr>
        <w:t>Rapport aux groupes de parties prenantes</w:t>
      </w:r>
      <w:bookmarkEnd w:id="32"/>
    </w:p>
    <w:p w14:paraId="2EB17BD6" w14:textId="77777777" w:rsidR="00276306" w:rsidRPr="0001231E" w:rsidRDefault="00276306" w:rsidP="00665949">
      <w:pPr>
        <w:spacing w:after="0" w:line="240" w:lineRule="auto"/>
        <w:ind w:left="0" w:firstLine="0"/>
        <w:rPr>
          <w:rFonts w:asciiTheme="minorHAnsi" w:hAnsiTheme="minorHAnsi" w:cstheme="minorHAnsi"/>
          <w:color w:val="auto"/>
          <w:lang w:val="fr-FR" w:bidi="th-TH"/>
        </w:rPr>
      </w:pPr>
    </w:p>
    <w:p w14:paraId="018BA85B" w14:textId="5204F531" w:rsidR="00B64D59" w:rsidRDefault="00A6518F" w:rsidP="00665949">
      <w:pPr>
        <w:spacing w:after="0" w:line="240" w:lineRule="auto"/>
        <w:ind w:left="0" w:firstLine="0"/>
        <w:rPr>
          <w:rFonts w:asciiTheme="minorHAnsi" w:hAnsiTheme="minorHAnsi" w:cstheme="minorHAnsi"/>
          <w:color w:val="auto"/>
          <w:lang w:val="fr-FR" w:bidi="th-TH"/>
        </w:rPr>
      </w:pPr>
      <w:r w:rsidRPr="0001231E">
        <w:rPr>
          <w:rFonts w:asciiTheme="minorHAnsi" w:hAnsiTheme="minorHAnsi" w:cstheme="minorHAnsi"/>
          <w:color w:val="auto"/>
          <w:lang w:val="fr-FR" w:bidi="th-TH"/>
        </w:rPr>
        <w:t>Le P</w:t>
      </w:r>
      <w:r w:rsidR="003E20E7" w:rsidRPr="0001231E">
        <w:rPr>
          <w:rFonts w:asciiTheme="minorHAnsi" w:hAnsiTheme="minorHAnsi" w:cstheme="minorHAnsi"/>
          <w:color w:val="auto"/>
          <w:lang w:val="fr-FR" w:bidi="th-TH"/>
        </w:rPr>
        <w:t>MPP</w:t>
      </w:r>
      <w:r w:rsidR="002014F9" w:rsidRPr="0001231E">
        <w:rPr>
          <w:rFonts w:asciiTheme="minorHAnsi" w:hAnsiTheme="minorHAnsi" w:cstheme="minorHAnsi"/>
          <w:color w:val="auto"/>
          <w:lang w:val="fr-FR" w:bidi="th-TH"/>
        </w:rPr>
        <w:t xml:space="preserve"> </w:t>
      </w:r>
      <w:r w:rsidRPr="0001231E">
        <w:rPr>
          <w:rFonts w:asciiTheme="minorHAnsi" w:hAnsiTheme="minorHAnsi" w:cstheme="minorHAnsi"/>
          <w:color w:val="auto"/>
          <w:lang w:val="fr-FR" w:bidi="th-TH"/>
        </w:rPr>
        <w:t>sera périodiquement révisé et mis à jour</w:t>
      </w:r>
      <w:r w:rsidR="002014F9" w:rsidRPr="0001231E">
        <w:rPr>
          <w:rFonts w:asciiTheme="minorHAnsi" w:hAnsiTheme="minorHAnsi" w:cstheme="minorHAnsi"/>
          <w:color w:val="auto"/>
          <w:lang w:val="fr-FR" w:bidi="th-TH"/>
        </w:rPr>
        <w:t>,</w:t>
      </w:r>
      <w:r w:rsidRPr="0001231E">
        <w:rPr>
          <w:rFonts w:asciiTheme="minorHAnsi" w:hAnsiTheme="minorHAnsi" w:cstheme="minorHAnsi"/>
          <w:color w:val="auto"/>
          <w:lang w:val="fr-FR" w:bidi="th-TH"/>
        </w:rPr>
        <w:t xml:space="preserve"> </w:t>
      </w:r>
      <w:r w:rsidR="002014F9" w:rsidRPr="0001231E">
        <w:rPr>
          <w:rFonts w:asciiTheme="minorHAnsi" w:hAnsiTheme="minorHAnsi" w:cstheme="minorHAnsi"/>
          <w:color w:val="auto"/>
          <w:lang w:val="fr-FR" w:bidi="th-TH"/>
        </w:rPr>
        <w:t>le cas échéant, pendant</w:t>
      </w:r>
      <w:r w:rsidRPr="0001231E">
        <w:rPr>
          <w:rFonts w:asciiTheme="minorHAnsi" w:hAnsiTheme="minorHAnsi" w:cstheme="minorHAnsi"/>
          <w:color w:val="auto"/>
          <w:lang w:val="fr-FR" w:bidi="th-TH"/>
        </w:rPr>
        <w:t xml:space="preserve"> la mise en œuvre du projet. </w:t>
      </w:r>
      <w:r w:rsidR="00DF387D">
        <w:rPr>
          <w:rFonts w:asciiTheme="minorHAnsi" w:hAnsiTheme="minorHAnsi" w:cstheme="minorHAnsi"/>
          <w:color w:val="auto"/>
          <w:lang w:val="fr-FR" w:bidi="th-TH"/>
        </w:rPr>
        <w:t>Des résumés trimestriels de</w:t>
      </w:r>
      <w:r w:rsidR="0049154D">
        <w:rPr>
          <w:rFonts w:asciiTheme="minorHAnsi" w:hAnsiTheme="minorHAnsi" w:cstheme="minorHAnsi"/>
          <w:color w:val="auto"/>
          <w:lang w:val="fr-FR" w:bidi="th-TH"/>
        </w:rPr>
        <w:t xml:space="preserve"> </w:t>
      </w:r>
      <w:r w:rsidR="00CD305C" w:rsidRPr="0001231E">
        <w:rPr>
          <w:rFonts w:asciiTheme="minorHAnsi" w:hAnsiTheme="minorHAnsi" w:cstheme="minorHAnsi"/>
          <w:color w:val="auto"/>
          <w:lang w:val="fr-FR" w:bidi="th-TH"/>
        </w:rPr>
        <w:t>synthèses et</w:t>
      </w:r>
      <w:r w:rsidRPr="0001231E">
        <w:rPr>
          <w:rFonts w:asciiTheme="minorHAnsi" w:hAnsiTheme="minorHAnsi" w:cstheme="minorHAnsi"/>
          <w:color w:val="auto"/>
          <w:lang w:val="fr-FR" w:bidi="th-TH"/>
        </w:rPr>
        <w:t xml:space="preserve"> rapports internes sur les plaintes du public, les demandes de renseignements et les incidents connexes, ainsi que l'état d'avancement de la mise en œuvre des mesures correctives/préventives associées, seront rassemblés par le personnel responsable et transmis à la direction générale du projet. Les </w:t>
      </w:r>
      <w:r w:rsidR="00CD305C" w:rsidRPr="0001231E">
        <w:rPr>
          <w:rFonts w:asciiTheme="minorHAnsi" w:hAnsiTheme="minorHAnsi" w:cstheme="minorHAnsi"/>
          <w:color w:val="auto"/>
          <w:lang w:val="fr-FR" w:bidi="th-TH"/>
        </w:rPr>
        <w:t>synthèses</w:t>
      </w:r>
      <w:r w:rsidRPr="0001231E">
        <w:rPr>
          <w:rFonts w:asciiTheme="minorHAnsi" w:hAnsiTheme="minorHAnsi" w:cstheme="minorHAnsi"/>
          <w:color w:val="auto"/>
          <w:lang w:val="fr-FR" w:bidi="th-TH"/>
        </w:rPr>
        <w:t xml:space="preserve"> </w:t>
      </w:r>
      <w:r w:rsidR="001E0851" w:rsidRPr="00004B98">
        <w:rPr>
          <w:lang w:val="fr-FR"/>
        </w:rPr>
        <w:t>trimestriel</w:t>
      </w:r>
      <w:r w:rsidR="001E0851">
        <w:rPr>
          <w:lang w:val="fr-FR"/>
        </w:rPr>
        <w:t>le</w:t>
      </w:r>
      <w:r w:rsidR="001E0851" w:rsidRPr="00004B98">
        <w:rPr>
          <w:lang w:val="fr-FR"/>
        </w:rPr>
        <w:t xml:space="preserve">s </w:t>
      </w:r>
      <w:r w:rsidRPr="0001231E">
        <w:rPr>
          <w:rFonts w:asciiTheme="minorHAnsi" w:hAnsiTheme="minorHAnsi" w:cstheme="minorHAnsi"/>
          <w:color w:val="auto"/>
          <w:lang w:val="fr-FR" w:bidi="th-TH"/>
        </w:rPr>
        <w:t xml:space="preserve">fourniront un mécanisme permettant d'évaluer à la fois le nombre et la nature des plaintes et des demandes d'information, ainsi que la capacité du projet à y répondre de manière </w:t>
      </w:r>
      <w:r w:rsidR="00CD305C" w:rsidRPr="0001231E">
        <w:rPr>
          <w:rFonts w:asciiTheme="minorHAnsi" w:hAnsiTheme="minorHAnsi" w:cstheme="minorHAnsi"/>
          <w:color w:val="auto"/>
          <w:lang w:val="fr-FR" w:bidi="th-TH"/>
        </w:rPr>
        <w:t>diligente</w:t>
      </w:r>
      <w:r w:rsidRPr="0001231E">
        <w:rPr>
          <w:rFonts w:asciiTheme="minorHAnsi" w:hAnsiTheme="minorHAnsi" w:cstheme="minorHAnsi"/>
          <w:color w:val="auto"/>
          <w:lang w:val="fr-FR" w:bidi="th-TH"/>
        </w:rPr>
        <w:t xml:space="preserve"> et efficace. Les informations sur les activités d'engagement public entreprises par le projet au cours de l'année peuvent être transmises aux parties prenantes de différentes manières : </w:t>
      </w:r>
    </w:p>
    <w:p w14:paraId="61A88242" w14:textId="77777777" w:rsidR="0049154D" w:rsidRDefault="0049154D" w:rsidP="00665949">
      <w:pPr>
        <w:spacing w:after="0" w:line="240" w:lineRule="auto"/>
        <w:ind w:left="0" w:firstLine="0"/>
        <w:rPr>
          <w:rFonts w:asciiTheme="minorHAnsi" w:hAnsiTheme="minorHAnsi" w:cstheme="minorHAnsi"/>
          <w:color w:val="auto"/>
          <w:lang w:val="fr-FR" w:bidi="th-TH"/>
        </w:rPr>
      </w:pPr>
    </w:p>
    <w:p w14:paraId="2BC08F9B" w14:textId="77777777" w:rsidR="0049154D" w:rsidRPr="0083720E" w:rsidRDefault="0049154D" w:rsidP="00B348ED">
      <w:pPr>
        <w:pStyle w:val="ListParagraph"/>
        <w:numPr>
          <w:ilvl w:val="0"/>
          <w:numId w:val="10"/>
        </w:numPr>
        <w:spacing w:after="0" w:line="240" w:lineRule="auto"/>
        <w:rPr>
          <w:rFonts w:asciiTheme="minorHAnsi" w:hAnsiTheme="minorHAnsi" w:cstheme="minorHAnsi"/>
          <w:color w:val="auto"/>
          <w:lang w:val="fr-FR" w:bidi="th-TH"/>
        </w:rPr>
      </w:pPr>
      <w:r>
        <w:rPr>
          <w:lang w:val="fr-FR"/>
        </w:rPr>
        <w:lastRenderedPageBreak/>
        <w:t>P</w:t>
      </w:r>
      <w:r w:rsidRPr="0083720E">
        <w:rPr>
          <w:lang w:val="fr-FR"/>
        </w:rPr>
        <w:t xml:space="preserve">ublication d'un rapport semestriel indépendant sur l'interaction du projet avec les parties prenantes ; </w:t>
      </w:r>
    </w:p>
    <w:p w14:paraId="2112862E" w14:textId="77777777" w:rsidR="0049154D" w:rsidRPr="0083720E" w:rsidRDefault="0049154D" w:rsidP="00B348ED">
      <w:pPr>
        <w:pStyle w:val="ListParagraph"/>
        <w:numPr>
          <w:ilvl w:val="0"/>
          <w:numId w:val="10"/>
        </w:numPr>
        <w:spacing w:after="0" w:line="240" w:lineRule="auto"/>
        <w:rPr>
          <w:rFonts w:asciiTheme="minorHAnsi" w:hAnsiTheme="minorHAnsi" w:cstheme="minorHAnsi"/>
          <w:color w:val="auto"/>
          <w:lang w:val="fr-FR" w:bidi="th-TH"/>
        </w:rPr>
      </w:pPr>
      <w:r>
        <w:rPr>
          <w:lang w:val="fr-FR"/>
        </w:rPr>
        <w:t>U</w:t>
      </w:r>
      <w:r w:rsidRPr="0083720E">
        <w:rPr>
          <w:lang w:val="fr-FR"/>
        </w:rPr>
        <w:t xml:space="preserve">n certain nombre d'Indicateurs Clés de Performance (ICP) seront également contrôlés par le projet sur une base régulière, tels que : </w:t>
      </w:r>
    </w:p>
    <w:p w14:paraId="034AEF3C" w14:textId="77777777" w:rsidR="0049154D" w:rsidRPr="0083720E" w:rsidRDefault="0049154D" w:rsidP="00B348ED">
      <w:pPr>
        <w:pStyle w:val="ListParagraph"/>
        <w:numPr>
          <w:ilvl w:val="1"/>
          <w:numId w:val="10"/>
        </w:numPr>
        <w:spacing w:after="0" w:line="240" w:lineRule="auto"/>
        <w:rPr>
          <w:rFonts w:asciiTheme="minorHAnsi" w:hAnsiTheme="minorHAnsi" w:cstheme="minorHAnsi"/>
          <w:color w:val="auto"/>
          <w:lang w:val="fr-FR" w:bidi="th-TH"/>
        </w:rPr>
      </w:pPr>
      <w:r>
        <w:rPr>
          <w:lang w:val="fr-FR"/>
        </w:rPr>
        <w:t>L</w:t>
      </w:r>
      <w:r w:rsidRPr="0083720E">
        <w:rPr>
          <w:lang w:val="fr-FR"/>
        </w:rPr>
        <w:t xml:space="preserve">e nombre de réunions de différentes sortes (ateliers virtuels, réunions de consultation et d'autres discussions / forums publics virtuels menés au cours d'une période de référence, nombre de lettres reçues etc.) tenues avec chaque catégorie de parties prenantes et le nombre de participants ; </w:t>
      </w:r>
    </w:p>
    <w:p w14:paraId="24DE4325" w14:textId="77777777" w:rsidR="00DF387D" w:rsidRPr="0083720E" w:rsidRDefault="0049154D" w:rsidP="00B348ED">
      <w:pPr>
        <w:pStyle w:val="ListParagraph"/>
        <w:numPr>
          <w:ilvl w:val="1"/>
          <w:numId w:val="10"/>
        </w:numPr>
        <w:spacing w:after="0" w:line="240" w:lineRule="auto"/>
        <w:rPr>
          <w:rFonts w:asciiTheme="minorHAnsi" w:hAnsiTheme="minorHAnsi" w:cstheme="minorHAnsi"/>
          <w:color w:val="auto"/>
          <w:lang w:val="fr-FR" w:bidi="th-TH"/>
        </w:rPr>
      </w:pPr>
      <w:r>
        <w:rPr>
          <w:lang w:val="fr-FR"/>
        </w:rPr>
        <w:t>N</w:t>
      </w:r>
      <w:r w:rsidRPr="0083720E">
        <w:rPr>
          <w:lang w:val="fr-FR"/>
        </w:rPr>
        <w:t xml:space="preserve">ombre de parties prenantes incluses dans le registre dédié ; </w:t>
      </w:r>
    </w:p>
    <w:p w14:paraId="6D6395DC" w14:textId="77777777" w:rsidR="00DF387D" w:rsidRPr="0083720E" w:rsidRDefault="00DF387D" w:rsidP="00B348ED">
      <w:pPr>
        <w:pStyle w:val="ListParagraph"/>
        <w:numPr>
          <w:ilvl w:val="1"/>
          <w:numId w:val="10"/>
        </w:numPr>
        <w:spacing w:after="0" w:line="240" w:lineRule="auto"/>
        <w:rPr>
          <w:rFonts w:asciiTheme="minorHAnsi" w:hAnsiTheme="minorHAnsi" w:cstheme="minorHAnsi"/>
          <w:color w:val="auto"/>
          <w:lang w:val="fr-FR" w:bidi="th-TH"/>
        </w:rPr>
      </w:pPr>
      <w:r>
        <w:rPr>
          <w:lang w:val="fr-FR"/>
        </w:rPr>
        <w:t>N</w:t>
      </w:r>
      <w:r w:rsidR="0049154D" w:rsidRPr="0083720E">
        <w:rPr>
          <w:lang w:val="fr-FR"/>
        </w:rPr>
        <w:t xml:space="preserve">ombre de suggestions et de recommandations reçues par l’UGP à l'aide de divers mécanismes de rétroaction ; </w:t>
      </w:r>
    </w:p>
    <w:p w14:paraId="5D8E85E9" w14:textId="500A5296" w:rsidR="0049154D" w:rsidRPr="0083720E" w:rsidRDefault="00DF387D" w:rsidP="00B348ED">
      <w:pPr>
        <w:pStyle w:val="ListParagraph"/>
        <w:numPr>
          <w:ilvl w:val="1"/>
          <w:numId w:val="10"/>
        </w:numPr>
        <w:spacing w:after="0" w:line="240" w:lineRule="auto"/>
        <w:rPr>
          <w:rFonts w:asciiTheme="minorHAnsi" w:hAnsiTheme="minorHAnsi" w:cstheme="minorHAnsi"/>
          <w:color w:val="auto"/>
          <w:lang w:val="fr-FR" w:bidi="th-TH"/>
        </w:rPr>
      </w:pPr>
      <w:r>
        <w:rPr>
          <w:lang w:val="fr-FR"/>
        </w:rPr>
        <w:t>N</w:t>
      </w:r>
      <w:r w:rsidR="0049154D" w:rsidRPr="0083720E">
        <w:rPr>
          <w:lang w:val="fr-FR"/>
        </w:rPr>
        <w:t xml:space="preserve">ombre de publications couvrant le projet dans les médias ; </w:t>
      </w:r>
    </w:p>
    <w:p w14:paraId="51765A41" w14:textId="77777777" w:rsidR="0049154D" w:rsidRDefault="0049154D" w:rsidP="00B348ED">
      <w:pPr>
        <w:pStyle w:val="ListParagraph"/>
        <w:numPr>
          <w:ilvl w:val="1"/>
          <w:numId w:val="10"/>
        </w:numPr>
        <w:spacing w:after="0" w:line="240" w:lineRule="auto"/>
        <w:rPr>
          <w:lang w:val="fr-FR"/>
        </w:rPr>
      </w:pPr>
      <w:r>
        <w:rPr>
          <w:lang w:val="fr-FR"/>
        </w:rPr>
        <w:t>L</w:t>
      </w:r>
      <w:r w:rsidRPr="0083720E">
        <w:rPr>
          <w:lang w:val="fr-FR"/>
        </w:rPr>
        <w:t xml:space="preserve">e nombre de feedback reçus par le projet ; </w:t>
      </w:r>
    </w:p>
    <w:p w14:paraId="4F1163E7" w14:textId="77777777" w:rsidR="0049154D" w:rsidRDefault="0049154D" w:rsidP="00B348ED">
      <w:pPr>
        <w:pStyle w:val="ListParagraph"/>
        <w:numPr>
          <w:ilvl w:val="1"/>
          <w:numId w:val="10"/>
        </w:numPr>
        <w:spacing w:after="0" w:line="240" w:lineRule="auto"/>
        <w:rPr>
          <w:lang w:val="fr-FR"/>
        </w:rPr>
      </w:pPr>
      <w:r>
        <w:rPr>
          <w:lang w:val="fr-FR"/>
        </w:rPr>
        <w:t>L</w:t>
      </w:r>
      <w:r w:rsidRPr="0083720E">
        <w:rPr>
          <w:lang w:val="fr-FR"/>
        </w:rPr>
        <w:t xml:space="preserve">e nombre de messages envoyés et reçus ; </w:t>
      </w:r>
    </w:p>
    <w:p w14:paraId="2F02CBEC" w14:textId="77777777" w:rsidR="0049154D" w:rsidRDefault="0049154D" w:rsidP="00B348ED">
      <w:pPr>
        <w:pStyle w:val="ListParagraph"/>
        <w:numPr>
          <w:ilvl w:val="1"/>
          <w:numId w:val="10"/>
        </w:numPr>
        <w:spacing w:after="0" w:line="240" w:lineRule="auto"/>
        <w:rPr>
          <w:lang w:val="fr-FR"/>
        </w:rPr>
      </w:pPr>
      <w:r>
        <w:rPr>
          <w:lang w:val="fr-FR"/>
        </w:rPr>
        <w:t>L</w:t>
      </w:r>
      <w:r w:rsidRPr="0083720E">
        <w:rPr>
          <w:lang w:val="fr-FR"/>
        </w:rPr>
        <w:t xml:space="preserve">a fréquence des activités d'engagement ; </w:t>
      </w:r>
    </w:p>
    <w:p w14:paraId="4403DB23" w14:textId="77777777" w:rsidR="0049154D" w:rsidRDefault="0049154D" w:rsidP="00B348ED">
      <w:pPr>
        <w:pStyle w:val="ListParagraph"/>
        <w:numPr>
          <w:ilvl w:val="1"/>
          <w:numId w:val="10"/>
        </w:numPr>
        <w:spacing w:after="0" w:line="240" w:lineRule="auto"/>
        <w:rPr>
          <w:lang w:val="fr-FR"/>
        </w:rPr>
      </w:pPr>
      <w:r>
        <w:rPr>
          <w:lang w:val="fr-FR"/>
        </w:rPr>
        <w:t>L</w:t>
      </w:r>
      <w:r w:rsidRPr="0083720E">
        <w:rPr>
          <w:lang w:val="fr-FR"/>
        </w:rPr>
        <w:t xml:space="preserve">e nombre de griefs du public reçus au cours d'une période de référence et le nombre de ceux qui ont été résolus dans le délai prescrit ; </w:t>
      </w:r>
    </w:p>
    <w:p w14:paraId="558E84C4" w14:textId="35E46FEA" w:rsidR="0049154D" w:rsidRPr="0083720E" w:rsidRDefault="0049154D" w:rsidP="00B348ED">
      <w:pPr>
        <w:pStyle w:val="ListParagraph"/>
        <w:numPr>
          <w:ilvl w:val="1"/>
          <w:numId w:val="10"/>
        </w:numPr>
        <w:spacing w:after="0" w:line="240" w:lineRule="auto"/>
        <w:rPr>
          <w:lang w:val="fr-FR"/>
        </w:rPr>
      </w:pPr>
      <w:r>
        <w:rPr>
          <w:lang w:val="fr-FR"/>
        </w:rPr>
        <w:t>L</w:t>
      </w:r>
      <w:r w:rsidRPr="0083720E">
        <w:rPr>
          <w:lang w:val="fr-FR"/>
        </w:rPr>
        <w:t>e nombre de documents de presse publiés / diffusés (radio et télévision).</w:t>
      </w:r>
    </w:p>
    <w:p w14:paraId="357082DB" w14:textId="77777777" w:rsidR="001E0851" w:rsidRDefault="001E0851" w:rsidP="00665949">
      <w:pPr>
        <w:spacing w:after="0" w:line="240" w:lineRule="auto"/>
        <w:ind w:left="0" w:firstLine="0"/>
        <w:rPr>
          <w:rFonts w:asciiTheme="minorHAnsi" w:hAnsiTheme="minorHAnsi" w:cstheme="minorHAnsi"/>
          <w:color w:val="auto"/>
          <w:lang w:val="fr-FR" w:bidi="th-TH"/>
        </w:rPr>
      </w:pPr>
    </w:p>
    <w:p w14:paraId="35851909" w14:textId="200FE149" w:rsidR="000D35A6" w:rsidRPr="0083720E" w:rsidRDefault="000D35A6" w:rsidP="00665949">
      <w:pPr>
        <w:spacing w:after="0" w:line="240" w:lineRule="auto"/>
        <w:ind w:left="0" w:firstLine="0"/>
        <w:rPr>
          <w:rFonts w:asciiTheme="minorHAnsi" w:hAnsiTheme="minorHAnsi" w:cstheme="minorHAnsi"/>
          <w:color w:val="auto"/>
          <w:lang w:val="fr-FR" w:bidi="th-TH"/>
        </w:rPr>
      </w:pPr>
      <w:r w:rsidRPr="0083720E">
        <w:rPr>
          <w:rFonts w:asciiTheme="minorHAnsi" w:hAnsiTheme="minorHAnsi" w:cstheme="minorHAnsi"/>
          <w:color w:val="auto"/>
          <w:lang w:val="fr-FR" w:bidi="th-TH"/>
        </w:rPr>
        <w:t>Le responsable suivi-évaluation de l’</w:t>
      </w:r>
      <w:r w:rsidR="006A1A92">
        <w:rPr>
          <w:rFonts w:asciiTheme="minorHAnsi" w:hAnsiTheme="minorHAnsi" w:cstheme="minorHAnsi"/>
          <w:color w:val="auto"/>
          <w:lang w:val="fr-FR" w:bidi="th-TH"/>
        </w:rPr>
        <w:t>UGP</w:t>
      </w:r>
      <w:r w:rsidRPr="0083720E">
        <w:rPr>
          <w:rFonts w:asciiTheme="minorHAnsi" w:hAnsiTheme="minorHAnsi" w:cstheme="minorHAnsi"/>
          <w:color w:val="auto"/>
          <w:lang w:val="fr-FR" w:bidi="th-TH"/>
        </w:rPr>
        <w:t xml:space="preserve"> en étroite collaboration avec les entités en charge de l’éducation, travaillera à produire des données pour le suivi du cadre de résultats et préparera des rapports mensuels pour diffusion et pour une prise de décision éclairée et une correction de trajectoire, si nécessaire. Ils doivent à cet effet se concerter avec toutes les parties prenantes pour assurer la bonne mise en œuvre de ce volet afin d’atteindre tous les résultats escomptés du projet. En plus de l’élaboration des PV de réunions et des ateliers, ces experts assureront le partage et la diffusion de ces PV, des rapports de synthèse de traitement des plaintes aux différentes parties prenantes. </w:t>
      </w:r>
    </w:p>
    <w:p w14:paraId="5F725B41" w14:textId="77777777" w:rsidR="000D35A6" w:rsidRPr="0083720E" w:rsidRDefault="000D35A6" w:rsidP="00665949">
      <w:pPr>
        <w:spacing w:after="0" w:line="240" w:lineRule="auto"/>
        <w:ind w:left="0" w:firstLine="0"/>
        <w:rPr>
          <w:rFonts w:asciiTheme="minorHAnsi" w:hAnsiTheme="minorHAnsi" w:cstheme="minorHAnsi"/>
          <w:color w:val="auto"/>
          <w:lang w:val="fr-FR" w:bidi="th-TH"/>
        </w:rPr>
      </w:pPr>
    </w:p>
    <w:p w14:paraId="33D571AB" w14:textId="77777777" w:rsidR="000D35A6" w:rsidRDefault="000D35A6" w:rsidP="00665949">
      <w:pPr>
        <w:spacing w:after="0" w:line="240" w:lineRule="auto"/>
        <w:ind w:left="0" w:firstLine="0"/>
        <w:rPr>
          <w:lang w:val="fr-FR"/>
        </w:rPr>
      </w:pPr>
      <w:r w:rsidRPr="0083720E">
        <w:rPr>
          <w:rFonts w:asciiTheme="minorHAnsi" w:hAnsiTheme="minorHAnsi" w:cstheme="minorHAnsi"/>
          <w:color w:val="auto"/>
          <w:lang w:val="fr-FR" w:bidi="th-TH"/>
        </w:rPr>
        <w:t>Par ailleurs, ils sont tenus également d’assurer la diffusion et la communication des résultats et impacts du PMPP selon un plan de communication élaboré au démarrage du projet. Les résultats des activités de</w:t>
      </w:r>
      <w:r w:rsidRPr="0083720E">
        <w:rPr>
          <w:lang w:val="fr-FR"/>
        </w:rPr>
        <w:t xml:space="preserve"> mobilisation des parties prenantes seront communiqués tant aux différents acteurs concernés qu’aux groupes élargis de parties prenantes dans les formes et selon les calendriers établis dans les sections précédentes. Les rapports établis à cet effet s’appuieront sur les mêmes sources de communication que celles prévues pour les notifications aux différents acteurs concernés. </w:t>
      </w:r>
    </w:p>
    <w:p w14:paraId="69F52FEE" w14:textId="77777777" w:rsidR="000D35A6" w:rsidRDefault="000D35A6" w:rsidP="00665949">
      <w:pPr>
        <w:spacing w:after="0" w:line="240" w:lineRule="auto"/>
        <w:ind w:left="0" w:firstLine="0"/>
        <w:rPr>
          <w:lang w:val="fr-FR"/>
        </w:rPr>
      </w:pPr>
    </w:p>
    <w:p w14:paraId="5ED5D9D7" w14:textId="3FC51198" w:rsidR="000D35A6" w:rsidRDefault="000D35A6" w:rsidP="00665949">
      <w:pPr>
        <w:spacing w:after="0" w:line="240" w:lineRule="auto"/>
        <w:ind w:left="0" w:firstLine="0"/>
        <w:rPr>
          <w:lang w:val="fr-FR"/>
        </w:rPr>
      </w:pPr>
      <w:r w:rsidRPr="0083720E">
        <w:rPr>
          <w:lang w:val="fr-FR"/>
        </w:rPr>
        <w:t>À la fin du projet, un rapport d'achèvement de la mise en œuvre et des résultats couvrira la réalisation des activités visées dans le présent PMPP, notamment la gestion des plaintes, les mesures de réponse aux VBH/EAS/HS, les exigences environnementales et sociales, la diffusion et l'utilisation des données et les enseignements tirés (positifs et négatifs). Les rapports, y compris les enseignements tirés, seront largement diffusés aux parties prenantes, notamment aux organisations de la société civile et au public</w:t>
      </w:r>
      <w:r>
        <w:rPr>
          <w:lang w:val="fr-FR"/>
        </w:rPr>
        <w:t>.</w:t>
      </w:r>
    </w:p>
    <w:p w14:paraId="3DF13F00" w14:textId="77777777" w:rsidR="00954929" w:rsidRDefault="00954929" w:rsidP="00665949">
      <w:pPr>
        <w:spacing w:after="0" w:line="240" w:lineRule="auto"/>
        <w:ind w:left="0" w:firstLine="0"/>
        <w:rPr>
          <w:lang w:val="fr-FR"/>
        </w:rPr>
      </w:pPr>
    </w:p>
    <w:p w14:paraId="66AA0918" w14:textId="77777777" w:rsidR="00954929" w:rsidRDefault="00954929" w:rsidP="00665949">
      <w:pPr>
        <w:spacing w:after="0" w:line="240" w:lineRule="auto"/>
        <w:ind w:left="0" w:firstLine="0"/>
        <w:rPr>
          <w:lang w:val="fr-FR"/>
        </w:rPr>
      </w:pPr>
    </w:p>
    <w:p w14:paraId="38497022" w14:textId="77777777" w:rsidR="00954929" w:rsidRDefault="00954929" w:rsidP="00665949">
      <w:pPr>
        <w:spacing w:after="0" w:line="240" w:lineRule="auto"/>
        <w:ind w:left="0" w:firstLine="0"/>
        <w:rPr>
          <w:lang w:val="fr-FR"/>
        </w:rPr>
      </w:pPr>
    </w:p>
    <w:p w14:paraId="2DA9ED6C" w14:textId="77777777" w:rsidR="00304FB3" w:rsidRDefault="00304FB3" w:rsidP="00665949">
      <w:pPr>
        <w:spacing w:after="0" w:line="240" w:lineRule="auto"/>
        <w:ind w:left="0" w:firstLine="0"/>
        <w:rPr>
          <w:rFonts w:asciiTheme="minorHAnsi" w:hAnsiTheme="minorHAnsi" w:cstheme="minorHAnsi"/>
          <w:color w:val="auto"/>
          <w:lang w:val="fr-FR" w:bidi="th-TH"/>
        </w:rPr>
        <w:sectPr w:rsidR="00304FB3" w:rsidSect="0016306A">
          <w:endnotePr>
            <w:numFmt w:val="decimal"/>
          </w:endnotePr>
          <w:pgSz w:w="12240" w:h="15840" w:code="1"/>
          <w:pgMar w:top="1440" w:right="1440" w:bottom="1440" w:left="1440" w:header="60" w:footer="718" w:gutter="0"/>
          <w:cols w:space="720"/>
          <w:titlePg/>
          <w:docGrid w:linePitch="299"/>
        </w:sectPr>
      </w:pPr>
    </w:p>
    <w:p w14:paraId="5FEF7081" w14:textId="77777777" w:rsidR="00EF2A9E" w:rsidRPr="00304FB3" w:rsidRDefault="00EF2A9E" w:rsidP="004A2D5A">
      <w:pPr>
        <w:pStyle w:val="Heading1"/>
        <w:numPr>
          <w:ilvl w:val="0"/>
          <w:numId w:val="0"/>
        </w:numPr>
        <w:ind w:left="360"/>
        <w:jc w:val="left"/>
        <w:rPr>
          <w:color w:val="auto"/>
          <w:lang w:val="fr-FR"/>
        </w:rPr>
      </w:pPr>
      <w:r w:rsidRPr="00304FB3">
        <w:rPr>
          <w:color w:val="auto"/>
          <w:lang w:val="fr-FR"/>
        </w:rPr>
        <w:lastRenderedPageBreak/>
        <w:t xml:space="preserve">Conclusion </w:t>
      </w:r>
    </w:p>
    <w:p w14:paraId="07E9AAB3" w14:textId="77777777" w:rsidR="00304FB3" w:rsidRDefault="00304FB3" w:rsidP="00304FB3">
      <w:pPr>
        <w:spacing w:after="0" w:line="240" w:lineRule="auto"/>
        <w:ind w:left="0" w:firstLine="0"/>
        <w:rPr>
          <w:rFonts w:asciiTheme="minorHAnsi" w:hAnsiTheme="minorHAnsi" w:cstheme="minorHAnsi"/>
          <w:color w:val="auto"/>
          <w:lang w:val="fr-FR" w:bidi="th-TH"/>
        </w:rPr>
      </w:pPr>
    </w:p>
    <w:p w14:paraId="2DC0CA44" w14:textId="77777777" w:rsidR="00F36AB2" w:rsidRDefault="00304FB3" w:rsidP="00304FB3">
      <w:pPr>
        <w:spacing w:after="0" w:line="240" w:lineRule="auto"/>
        <w:ind w:left="0" w:firstLine="0"/>
        <w:rPr>
          <w:rFonts w:asciiTheme="minorHAnsi" w:hAnsiTheme="minorHAnsi" w:cstheme="minorHAnsi"/>
          <w:color w:val="auto"/>
          <w:lang w:val="fr-FR" w:bidi="th-TH"/>
        </w:rPr>
      </w:pPr>
      <w:r>
        <w:rPr>
          <w:rFonts w:asciiTheme="minorHAnsi" w:hAnsiTheme="minorHAnsi" w:cstheme="minorHAnsi"/>
          <w:color w:val="auto"/>
          <w:lang w:val="fr-FR" w:bidi="th-TH"/>
        </w:rPr>
        <w:t>L</w:t>
      </w:r>
      <w:r w:rsidRPr="00A40DFB">
        <w:rPr>
          <w:rFonts w:asciiTheme="minorHAnsi" w:hAnsiTheme="minorHAnsi" w:cstheme="minorHAnsi"/>
          <w:color w:val="auto"/>
          <w:lang w:val="fr-FR" w:bidi="th-TH"/>
        </w:rPr>
        <w:t>es dispositions du nouveau cadre environnemental et social de</w:t>
      </w:r>
      <w:r>
        <w:rPr>
          <w:rFonts w:asciiTheme="minorHAnsi" w:hAnsiTheme="minorHAnsi" w:cstheme="minorHAnsi"/>
          <w:color w:val="auto"/>
          <w:lang w:val="fr-FR" w:bidi="th-TH"/>
        </w:rPr>
        <w:t xml:space="preserve"> </w:t>
      </w:r>
      <w:r w:rsidRPr="00A40DFB">
        <w:rPr>
          <w:rFonts w:asciiTheme="minorHAnsi" w:hAnsiTheme="minorHAnsi" w:cstheme="minorHAnsi"/>
          <w:color w:val="auto"/>
          <w:lang w:val="fr-FR" w:bidi="th-TH"/>
        </w:rPr>
        <w:t>la Banque mondiale,</w:t>
      </w:r>
      <w:r>
        <w:rPr>
          <w:rFonts w:asciiTheme="minorHAnsi" w:hAnsiTheme="minorHAnsi" w:cstheme="minorHAnsi"/>
          <w:color w:val="auto"/>
          <w:lang w:val="fr-FR" w:bidi="th-TH"/>
        </w:rPr>
        <w:t xml:space="preserve"> à travers la NES 10, prévoit l’élaboration d’un </w:t>
      </w:r>
      <w:r w:rsidRPr="00A40DFB">
        <w:rPr>
          <w:rFonts w:asciiTheme="minorHAnsi" w:hAnsiTheme="minorHAnsi" w:cstheme="minorHAnsi"/>
          <w:color w:val="auto"/>
          <w:lang w:val="fr-FR" w:bidi="th-TH"/>
        </w:rPr>
        <w:t xml:space="preserve">PMPP </w:t>
      </w:r>
      <w:r>
        <w:rPr>
          <w:rFonts w:asciiTheme="minorHAnsi" w:hAnsiTheme="minorHAnsi" w:cstheme="minorHAnsi"/>
          <w:color w:val="auto"/>
          <w:lang w:val="fr-FR" w:bidi="th-TH"/>
        </w:rPr>
        <w:t xml:space="preserve">considéré </w:t>
      </w:r>
      <w:r w:rsidR="00F36AB2">
        <w:rPr>
          <w:rFonts w:asciiTheme="minorHAnsi" w:hAnsiTheme="minorHAnsi" w:cstheme="minorHAnsi"/>
          <w:color w:val="auto"/>
          <w:lang w:val="fr-FR" w:bidi="th-TH"/>
        </w:rPr>
        <w:t xml:space="preserve">comme </w:t>
      </w:r>
      <w:r>
        <w:rPr>
          <w:rFonts w:asciiTheme="minorHAnsi" w:hAnsiTheme="minorHAnsi" w:cstheme="minorHAnsi"/>
          <w:color w:val="auto"/>
          <w:lang w:val="fr-FR" w:bidi="th-TH"/>
        </w:rPr>
        <w:t xml:space="preserve">un des principaux documents </w:t>
      </w:r>
      <w:r w:rsidRPr="00A40DFB">
        <w:rPr>
          <w:rFonts w:asciiTheme="minorHAnsi" w:hAnsiTheme="minorHAnsi" w:cstheme="minorHAnsi"/>
          <w:color w:val="auto"/>
          <w:lang w:val="fr-FR" w:bidi="th-TH"/>
        </w:rPr>
        <w:t xml:space="preserve">contractuels </w:t>
      </w:r>
      <w:r>
        <w:rPr>
          <w:rFonts w:asciiTheme="minorHAnsi" w:hAnsiTheme="minorHAnsi" w:cstheme="minorHAnsi"/>
          <w:color w:val="auto"/>
          <w:lang w:val="fr-FR" w:bidi="th-TH"/>
        </w:rPr>
        <w:t xml:space="preserve">important </w:t>
      </w:r>
      <w:r w:rsidRPr="00A40DFB">
        <w:rPr>
          <w:rFonts w:asciiTheme="minorHAnsi" w:hAnsiTheme="minorHAnsi" w:cstheme="minorHAnsi"/>
          <w:color w:val="auto"/>
          <w:lang w:val="fr-FR" w:bidi="th-TH"/>
        </w:rPr>
        <w:t xml:space="preserve">à </w:t>
      </w:r>
      <w:r>
        <w:rPr>
          <w:rFonts w:asciiTheme="minorHAnsi" w:hAnsiTheme="minorHAnsi" w:cstheme="minorHAnsi"/>
          <w:color w:val="auto"/>
          <w:lang w:val="fr-FR" w:bidi="th-TH"/>
        </w:rPr>
        <w:t>soumettre</w:t>
      </w:r>
      <w:r w:rsidRPr="00A40DFB">
        <w:rPr>
          <w:rFonts w:asciiTheme="minorHAnsi" w:hAnsiTheme="minorHAnsi" w:cstheme="minorHAnsi"/>
          <w:color w:val="auto"/>
          <w:lang w:val="fr-FR" w:bidi="th-TH"/>
        </w:rPr>
        <w:t xml:space="preserve"> avant l’approbation de tout Projet. Le présent document </w:t>
      </w:r>
      <w:r>
        <w:rPr>
          <w:rFonts w:asciiTheme="minorHAnsi" w:hAnsiTheme="minorHAnsi" w:cstheme="minorHAnsi"/>
          <w:color w:val="auto"/>
          <w:lang w:val="fr-FR" w:bidi="th-TH"/>
        </w:rPr>
        <w:t xml:space="preserve">a donc été </w:t>
      </w:r>
      <w:r w:rsidRPr="00A40DFB">
        <w:rPr>
          <w:rFonts w:asciiTheme="minorHAnsi" w:hAnsiTheme="minorHAnsi" w:cstheme="minorHAnsi"/>
          <w:color w:val="auto"/>
          <w:lang w:val="fr-FR" w:bidi="th-TH"/>
        </w:rPr>
        <w:t xml:space="preserve">élaboré dans le cadre de la soumission du Projet </w:t>
      </w:r>
      <w:r>
        <w:rPr>
          <w:rFonts w:asciiTheme="minorHAnsi" w:hAnsiTheme="minorHAnsi" w:cstheme="minorHAnsi"/>
          <w:color w:val="auto"/>
          <w:lang w:val="fr-FR" w:bidi="th-TH"/>
        </w:rPr>
        <w:t xml:space="preserve">Sahel Relance </w:t>
      </w:r>
      <w:r w:rsidRPr="00A40DFB">
        <w:rPr>
          <w:rFonts w:asciiTheme="minorHAnsi" w:hAnsiTheme="minorHAnsi" w:cstheme="minorHAnsi"/>
          <w:color w:val="auto"/>
          <w:lang w:val="fr-FR" w:bidi="th-TH"/>
        </w:rPr>
        <w:t>financ</w:t>
      </w:r>
      <w:r>
        <w:rPr>
          <w:rFonts w:asciiTheme="minorHAnsi" w:hAnsiTheme="minorHAnsi" w:cstheme="minorHAnsi"/>
          <w:color w:val="auto"/>
          <w:lang w:val="fr-FR" w:bidi="th-TH"/>
        </w:rPr>
        <w:t>é par</w:t>
      </w:r>
      <w:r w:rsidRPr="00A40DFB">
        <w:rPr>
          <w:rFonts w:asciiTheme="minorHAnsi" w:hAnsiTheme="minorHAnsi" w:cstheme="minorHAnsi"/>
          <w:color w:val="auto"/>
          <w:lang w:val="fr-FR" w:bidi="th-TH"/>
        </w:rPr>
        <w:t xml:space="preserve"> la Banque mondiale. Il s’agit d’un document souple et pratique qui va évoluer au fur et à mesure de la mise en </w:t>
      </w:r>
      <w:r>
        <w:rPr>
          <w:rFonts w:asciiTheme="minorHAnsi" w:hAnsiTheme="minorHAnsi" w:cstheme="minorHAnsi"/>
          <w:color w:val="auto"/>
          <w:lang w:val="fr-FR" w:bidi="th-TH"/>
        </w:rPr>
        <w:t xml:space="preserve">œuvre </w:t>
      </w:r>
      <w:r w:rsidRPr="00A40DFB">
        <w:rPr>
          <w:rFonts w:asciiTheme="minorHAnsi" w:hAnsiTheme="minorHAnsi" w:cstheme="minorHAnsi"/>
          <w:color w:val="auto"/>
          <w:lang w:val="fr-FR" w:bidi="th-TH"/>
        </w:rPr>
        <w:t>d</w:t>
      </w:r>
      <w:r>
        <w:rPr>
          <w:rFonts w:asciiTheme="minorHAnsi" w:hAnsiTheme="minorHAnsi" w:cstheme="minorHAnsi"/>
          <w:color w:val="auto"/>
          <w:lang w:val="fr-FR" w:bidi="th-TH"/>
        </w:rPr>
        <w:t>u</w:t>
      </w:r>
      <w:r w:rsidRPr="00A40DFB">
        <w:rPr>
          <w:rFonts w:asciiTheme="minorHAnsi" w:hAnsiTheme="minorHAnsi" w:cstheme="minorHAnsi"/>
          <w:color w:val="auto"/>
          <w:lang w:val="fr-FR" w:bidi="th-TH"/>
        </w:rPr>
        <w:t xml:space="preserve"> Projet. La mobilisation des fonds nécessaires à sa mise en </w:t>
      </w:r>
      <w:r>
        <w:rPr>
          <w:rFonts w:asciiTheme="minorHAnsi" w:hAnsiTheme="minorHAnsi" w:cstheme="minorHAnsi"/>
          <w:color w:val="auto"/>
          <w:lang w:val="fr-FR" w:bidi="th-TH"/>
        </w:rPr>
        <w:t xml:space="preserve">œuvre </w:t>
      </w:r>
      <w:r w:rsidRPr="00A40DFB">
        <w:rPr>
          <w:rFonts w:asciiTheme="minorHAnsi" w:hAnsiTheme="minorHAnsi" w:cstheme="minorHAnsi"/>
          <w:color w:val="auto"/>
          <w:lang w:val="fr-FR" w:bidi="th-TH"/>
        </w:rPr>
        <w:t>adoptera la même souplesse.</w:t>
      </w:r>
      <w:r w:rsidR="00F36AB2">
        <w:rPr>
          <w:rFonts w:asciiTheme="minorHAnsi" w:hAnsiTheme="minorHAnsi" w:cstheme="minorHAnsi"/>
          <w:color w:val="auto"/>
          <w:lang w:val="fr-FR" w:bidi="th-TH"/>
        </w:rPr>
        <w:t xml:space="preserve"> </w:t>
      </w:r>
    </w:p>
    <w:p w14:paraId="052EA331" w14:textId="77777777" w:rsidR="00F36AB2" w:rsidRDefault="00F36AB2" w:rsidP="00304FB3">
      <w:pPr>
        <w:spacing w:after="0" w:line="240" w:lineRule="auto"/>
        <w:ind w:left="0" w:firstLine="0"/>
        <w:rPr>
          <w:rFonts w:asciiTheme="minorHAnsi" w:hAnsiTheme="minorHAnsi" w:cstheme="minorHAnsi"/>
          <w:color w:val="auto"/>
          <w:lang w:val="fr-FR" w:bidi="th-TH"/>
        </w:rPr>
      </w:pPr>
    </w:p>
    <w:p w14:paraId="26D49567" w14:textId="52FE69D3" w:rsidR="00A6244C" w:rsidRPr="004A2D5A" w:rsidRDefault="00EF2A9E" w:rsidP="004A2D5A">
      <w:pPr>
        <w:spacing w:after="0" w:line="240" w:lineRule="auto"/>
        <w:ind w:left="0" w:firstLine="0"/>
        <w:rPr>
          <w:rFonts w:asciiTheme="minorHAnsi" w:hAnsiTheme="minorHAnsi" w:cstheme="minorHAnsi"/>
          <w:color w:val="auto"/>
          <w:lang w:val="fr-FR" w:bidi="th-TH"/>
        </w:rPr>
        <w:sectPr w:rsidR="00A6244C" w:rsidRPr="004A2D5A" w:rsidSect="0016306A">
          <w:endnotePr>
            <w:numFmt w:val="decimal"/>
          </w:endnotePr>
          <w:pgSz w:w="12240" w:h="15840" w:code="1"/>
          <w:pgMar w:top="1440" w:right="1440" w:bottom="1440" w:left="1440" w:header="60" w:footer="718" w:gutter="0"/>
          <w:cols w:space="720"/>
          <w:titlePg/>
          <w:docGrid w:linePitch="299"/>
        </w:sectPr>
      </w:pPr>
      <w:r w:rsidRPr="004A2D5A">
        <w:rPr>
          <w:rFonts w:asciiTheme="minorHAnsi" w:hAnsiTheme="minorHAnsi" w:cstheme="minorHAnsi"/>
          <w:color w:val="auto"/>
          <w:lang w:val="fr-FR" w:bidi="th-TH"/>
        </w:rPr>
        <w:t xml:space="preserve">La consultation et la participation des parties prenantes reposent sur une démarche inclusive et participative conduite durant tout le cycle du projet, dans le but de construire autour des parties prenantes, une adhésion et un engagement effectifs et efficients pour l’évaluation et la gestion des risques et impacts environnementaux et sociaux du projet. Le PMPP constitue l’un des outils indispensables du volet social de la mise en </w:t>
      </w:r>
      <w:r w:rsidR="00304FB3" w:rsidRPr="00304FB3">
        <w:rPr>
          <w:rFonts w:asciiTheme="minorHAnsi" w:hAnsiTheme="minorHAnsi" w:cstheme="minorHAnsi"/>
          <w:color w:val="auto"/>
          <w:lang w:val="fr-FR" w:bidi="th-TH"/>
        </w:rPr>
        <w:t>œuvre</w:t>
      </w:r>
      <w:r w:rsidRPr="004A2D5A">
        <w:rPr>
          <w:rFonts w:asciiTheme="minorHAnsi" w:hAnsiTheme="minorHAnsi" w:cstheme="minorHAnsi"/>
          <w:color w:val="auto"/>
          <w:lang w:val="fr-FR" w:bidi="th-TH"/>
        </w:rPr>
        <w:t xml:space="preserve"> du Projet </w:t>
      </w:r>
      <w:r w:rsidR="00304FB3">
        <w:rPr>
          <w:rFonts w:asciiTheme="minorHAnsi" w:hAnsiTheme="minorHAnsi" w:cstheme="minorHAnsi"/>
          <w:color w:val="auto"/>
          <w:lang w:val="fr-FR" w:bidi="th-TH"/>
        </w:rPr>
        <w:t>Sahel Relance</w:t>
      </w:r>
      <w:r w:rsidRPr="004A2D5A">
        <w:rPr>
          <w:rFonts w:asciiTheme="minorHAnsi" w:hAnsiTheme="minorHAnsi" w:cstheme="minorHAnsi"/>
          <w:color w:val="auto"/>
          <w:lang w:val="fr-FR" w:bidi="th-TH"/>
        </w:rPr>
        <w:t xml:space="preserve">. </w:t>
      </w:r>
    </w:p>
    <w:p w14:paraId="53FDC914" w14:textId="7DDFBD7E" w:rsidR="00A467E6" w:rsidRDefault="005E750E" w:rsidP="009377AF">
      <w:pPr>
        <w:pStyle w:val="Heading1"/>
        <w:numPr>
          <w:ilvl w:val="0"/>
          <w:numId w:val="0"/>
        </w:numPr>
        <w:ind w:left="432"/>
        <w:jc w:val="left"/>
        <w:rPr>
          <w:lang w:val="fr-FR"/>
        </w:rPr>
      </w:pPr>
      <w:r w:rsidRPr="004A2D5A">
        <w:rPr>
          <w:rFonts w:asciiTheme="minorHAnsi" w:hAnsiTheme="minorHAnsi" w:cstheme="minorHAnsi"/>
          <w:lang w:val="fr-FR"/>
        </w:rPr>
        <w:lastRenderedPageBreak/>
        <w:t>Annexe</w:t>
      </w:r>
      <w:r>
        <w:rPr>
          <w:rFonts w:asciiTheme="minorHAnsi" w:hAnsiTheme="minorHAnsi" w:cstheme="minorHAnsi"/>
          <w:lang w:val="fr-FR"/>
        </w:rPr>
        <w:t xml:space="preserve"> </w:t>
      </w:r>
      <w:r w:rsidR="009377AF">
        <w:rPr>
          <w:rFonts w:asciiTheme="minorHAnsi" w:hAnsiTheme="minorHAnsi" w:cstheme="minorHAnsi"/>
          <w:lang w:val="fr-FR"/>
        </w:rPr>
        <w:t>1 :</w:t>
      </w:r>
      <w:r>
        <w:rPr>
          <w:rFonts w:asciiTheme="minorHAnsi" w:hAnsiTheme="minorHAnsi" w:cstheme="minorHAnsi"/>
          <w:lang w:val="fr-FR"/>
        </w:rPr>
        <w:t xml:space="preserve"> </w:t>
      </w:r>
      <w:r w:rsidR="00A467E6" w:rsidRPr="004751BB">
        <w:rPr>
          <w:lang w:val="fr-FR"/>
        </w:rPr>
        <w:t xml:space="preserve">Tableau </w:t>
      </w:r>
      <w:r w:rsidR="009377AF">
        <w:rPr>
          <w:lang w:val="fr-FR"/>
        </w:rPr>
        <w:t>r</w:t>
      </w:r>
      <w:r w:rsidR="00A467E6" w:rsidRPr="00E5610E">
        <w:rPr>
          <w:lang w:val="fr-FR"/>
        </w:rPr>
        <w:t>ésum</w:t>
      </w:r>
      <w:r w:rsidR="009377AF">
        <w:rPr>
          <w:lang w:val="fr-FR"/>
        </w:rPr>
        <w:t>ant</w:t>
      </w:r>
      <w:r w:rsidR="00A467E6" w:rsidRPr="00E5610E">
        <w:rPr>
          <w:lang w:val="fr-FR"/>
        </w:rPr>
        <w:t xml:space="preserve"> </w:t>
      </w:r>
      <w:r w:rsidR="009377AF">
        <w:rPr>
          <w:lang w:val="fr-FR"/>
        </w:rPr>
        <w:t>l</w:t>
      </w:r>
      <w:r w:rsidR="00A467E6" w:rsidRPr="00E5610E">
        <w:rPr>
          <w:lang w:val="fr-FR"/>
        </w:rPr>
        <w:t>es principaux points soulevés par les parties prenantes</w:t>
      </w:r>
    </w:p>
    <w:p w14:paraId="6EEA9479" w14:textId="77777777" w:rsidR="009377AF" w:rsidRDefault="009377AF" w:rsidP="009377AF">
      <w:pPr>
        <w:pStyle w:val="Caption"/>
        <w:rPr>
          <w:sz w:val="22"/>
          <w:szCs w:val="22"/>
          <w:lang w:val="fr-FR"/>
        </w:rPr>
      </w:pPr>
    </w:p>
    <w:p w14:paraId="48845F0C" w14:textId="0B7589DB" w:rsidR="005E750E" w:rsidRPr="004A2D5A" w:rsidRDefault="009377AF" w:rsidP="009377AF">
      <w:pPr>
        <w:pStyle w:val="Caption"/>
        <w:rPr>
          <w:sz w:val="22"/>
          <w:szCs w:val="22"/>
          <w:lang w:val="fr-FR"/>
        </w:rPr>
      </w:pPr>
      <w:bookmarkStart w:id="33" w:name="_Ref177559942"/>
      <w:r w:rsidRPr="00D86608">
        <w:rPr>
          <w:sz w:val="22"/>
          <w:szCs w:val="22"/>
          <w:lang w:val="fr-FR"/>
        </w:rPr>
        <w:t xml:space="preserve">Tableau </w:t>
      </w:r>
      <w:r w:rsidRPr="00D86608">
        <w:rPr>
          <w:sz w:val="22"/>
          <w:szCs w:val="22"/>
        </w:rPr>
        <w:fldChar w:fldCharType="begin"/>
      </w:r>
      <w:r w:rsidRPr="004A2D5A">
        <w:rPr>
          <w:sz w:val="22"/>
          <w:szCs w:val="22"/>
          <w:lang w:val="fr-FR"/>
        </w:rPr>
        <w:instrText xml:space="preserve"> SEQ Tableau \* ARABIC </w:instrText>
      </w:r>
      <w:r w:rsidRPr="00D86608">
        <w:rPr>
          <w:sz w:val="22"/>
          <w:szCs w:val="22"/>
        </w:rPr>
        <w:fldChar w:fldCharType="separate"/>
      </w:r>
      <w:r w:rsidR="00D86608">
        <w:rPr>
          <w:noProof/>
          <w:sz w:val="22"/>
          <w:szCs w:val="22"/>
          <w:lang w:val="fr-FR"/>
        </w:rPr>
        <w:t>5</w:t>
      </w:r>
      <w:r w:rsidRPr="00D86608">
        <w:rPr>
          <w:sz w:val="22"/>
          <w:szCs w:val="22"/>
        </w:rPr>
        <w:fldChar w:fldCharType="end"/>
      </w:r>
      <w:bookmarkEnd w:id="33"/>
      <w:r w:rsidRPr="004A2D5A">
        <w:rPr>
          <w:sz w:val="22"/>
          <w:szCs w:val="22"/>
          <w:lang w:val="fr-FR"/>
        </w:rPr>
        <w:t>: Résumé des princip</w:t>
      </w:r>
      <w:r w:rsidR="007251DE">
        <w:rPr>
          <w:sz w:val="22"/>
          <w:szCs w:val="22"/>
          <w:lang w:val="fr-FR"/>
        </w:rPr>
        <w:t xml:space="preserve">ales observations </w:t>
      </w:r>
      <w:r w:rsidRPr="004A2D5A">
        <w:rPr>
          <w:sz w:val="22"/>
          <w:szCs w:val="22"/>
          <w:lang w:val="fr-FR"/>
        </w:rPr>
        <w:t>soulevé</w:t>
      </w:r>
      <w:r w:rsidR="007251DE">
        <w:rPr>
          <w:sz w:val="22"/>
          <w:szCs w:val="22"/>
          <w:lang w:val="fr-FR"/>
        </w:rPr>
        <w:t>e</w:t>
      </w:r>
      <w:r w:rsidRPr="004A2D5A">
        <w:rPr>
          <w:sz w:val="22"/>
          <w:szCs w:val="22"/>
          <w:lang w:val="fr-FR"/>
        </w:rPr>
        <w:t>s par les parties prenantes</w:t>
      </w:r>
    </w:p>
    <w:tbl>
      <w:tblPr>
        <w:tblStyle w:val="GridTable3-Accent3"/>
        <w:tblW w:w="5000" w:type="pct"/>
        <w:tbl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insideH w:val="single" w:sz="8" w:space="0" w:color="C9C9C9" w:themeColor="accent3" w:themeTint="99"/>
          <w:insideV w:val="single" w:sz="8" w:space="0" w:color="C9C9C9" w:themeColor="accent3" w:themeTint="99"/>
        </w:tblBorders>
        <w:tblLayout w:type="fixed"/>
        <w:tblLook w:val="0400" w:firstRow="0" w:lastRow="0" w:firstColumn="0" w:lastColumn="0" w:noHBand="0" w:noVBand="1"/>
      </w:tblPr>
      <w:tblGrid>
        <w:gridCol w:w="1128"/>
        <w:gridCol w:w="1416"/>
        <w:gridCol w:w="908"/>
        <w:gridCol w:w="1198"/>
        <w:gridCol w:w="1527"/>
        <w:gridCol w:w="3383"/>
        <w:gridCol w:w="3380"/>
      </w:tblGrid>
      <w:tr w:rsidR="00750C48" w:rsidRPr="00D75FF0" w14:paraId="26EA05C6" w14:textId="77777777" w:rsidTr="004A2D5A">
        <w:trPr>
          <w:cnfStyle w:val="000000100000" w:firstRow="0" w:lastRow="0" w:firstColumn="0" w:lastColumn="0" w:oddVBand="0" w:evenVBand="0" w:oddHBand="1" w:evenHBand="0" w:firstRowFirstColumn="0" w:firstRowLastColumn="0" w:lastRowFirstColumn="0" w:lastRowLastColumn="0"/>
        </w:trPr>
        <w:tc>
          <w:tcPr>
            <w:tcW w:w="0" w:type="pct"/>
            <w:shd w:val="clear" w:color="auto" w:fill="E2EFD9" w:themeFill="accent6" w:themeFillTint="33"/>
          </w:tcPr>
          <w:p w14:paraId="1E0BF727" w14:textId="77777777" w:rsidR="00750C48" w:rsidRPr="00E226CA" w:rsidRDefault="00750C48" w:rsidP="004751BB">
            <w:pPr>
              <w:jc w:val="center"/>
              <w:rPr>
                <w:rFonts w:asciiTheme="minorHAnsi" w:hAnsiTheme="minorHAnsi"/>
                <w:b/>
              </w:rPr>
            </w:pPr>
            <w:r>
              <w:rPr>
                <w:rFonts w:asciiTheme="minorHAnsi" w:hAnsiTheme="minorHAnsi"/>
                <w:b/>
              </w:rPr>
              <w:t>Pays</w:t>
            </w:r>
          </w:p>
        </w:tc>
        <w:tc>
          <w:tcPr>
            <w:tcW w:w="0" w:type="pct"/>
            <w:shd w:val="clear" w:color="auto" w:fill="E2EFD9" w:themeFill="accent6" w:themeFillTint="33"/>
          </w:tcPr>
          <w:p w14:paraId="4C154A3D" w14:textId="77777777" w:rsidR="00750C48" w:rsidRPr="00E226CA" w:rsidRDefault="00750C48" w:rsidP="004751BB">
            <w:pPr>
              <w:jc w:val="center"/>
              <w:rPr>
                <w:rFonts w:asciiTheme="minorHAnsi" w:hAnsiTheme="minorHAnsi"/>
                <w:b/>
              </w:rPr>
            </w:pPr>
            <w:r>
              <w:rPr>
                <w:rFonts w:asciiTheme="minorHAnsi" w:hAnsiTheme="minorHAnsi"/>
                <w:b/>
              </w:rPr>
              <w:t>Parties prenantes consultées</w:t>
            </w:r>
          </w:p>
        </w:tc>
        <w:tc>
          <w:tcPr>
            <w:tcW w:w="0" w:type="pct"/>
            <w:shd w:val="clear" w:color="auto" w:fill="E2EFD9" w:themeFill="accent6" w:themeFillTint="33"/>
          </w:tcPr>
          <w:p w14:paraId="67CDF367" w14:textId="77777777" w:rsidR="00750C48" w:rsidRDefault="00780C51" w:rsidP="004751BB">
            <w:pPr>
              <w:jc w:val="center"/>
              <w:rPr>
                <w:rFonts w:asciiTheme="minorHAnsi" w:hAnsiTheme="minorHAnsi" w:cstheme="minorHAnsi"/>
                <w:b/>
                <w:bCs/>
              </w:rPr>
            </w:pPr>
            <w:sdt>
              <w:sdtPr>
                <w:rPr>
                  <w:rFonts w:asciiTheme="minorHAnsi" w:hAnsiTheme="minorHAnsi" w:cstheme="minorHAnsi"/>
                  <w:b/>
                  <w:bCs/>
                </w:rPr>
                <w:tag w:val="goog_rdk_672"/>
                <w:id w:val="-1283181045"/>
              </w:sdtPr>
              <w:sdtEndPr/>
              <w:sdtContent>
                <w:r w:rsidR="00750C48" w:rsidRPr="007E7261">
                  <w:rPr>
                    <w:rFonts w:asciiTheme="minorHAnsi" w:hAnsiTheme="minorHAnsi" w:cstheme="minorHAnsi"/>
                    <w:b/>
                    <w:bCs/>
                  </w:rPr>
                  <w:t xml:space="preserve">Date </w:t>
                </w:r>
                <w:r w:rsidR="00750C48">
                  <w:rPr>
                    <w:rFonts w:asciiTheme="minorHAnsi" w:hAnsiTheme="minorHAnsi" w:cstheme="minorHAnsi"/>
                    <w:b/>
                    <w:bCs/>
                  </w:rPr>
                  <w:t>de</w:t>
                </w:r>
                <w:r w:rsidR="00750C48" w:rsidRPr="007E7261">
                  <w:rPr>
                    <w:rFonts w:asciiTheme="minorHAnsi" w:hAnsiTheme="minorHAnsi" w:cstheme="minorHAnsi"/>
                    <w:b/>
                    <w:bCs/>
                  </w:rPr>
                  <w:t xml:space="preserve"> consultation</w:t>
                </w:r>
              </w:sdtContent>
            </w:sdt>
          </w:p>
        </w:tc>
        <w:tc>
          <w:tcPr>
            <w:tcW w:w="463" w:type="pct"/>
            <w:shd w:val="clear" w:color="auto" w:fill="E2EFD9" w:themeFill="accent6" w:themeFillTint="33"/>
          </w:tcPr>
          <w:p w14:paraId="62FFB02D" w14:textId="77777777" w:rsidR="00750C48" w:rsidRPr="00E226CA" w:rsidRDefault="00750C48" w:rsidP="004751BB">
            <w:pPr>
              <w:jc w:val="center"/>
              <w:rPr>
                <w:rFonts w:asciiTheme="minorHAnsi" w:hAnsiTheme="minorHAnsi"/>
                <w:b/>
              </w:rPr>
            </w:pPr>
            <w:r w:rsidRPr="00E226CA">
              <w:rPr>
                <w:rFonts w:asciiTheme="minorHAnsi" w:hAnsiTheme="minorHAnsi"/>
                <w:b/>
              </w:rPr>
              <w:t>Mode</w:t>
            </w:r>
            <w:r>
              <w:rPr>
                <w:rFonts w:asciiTheme="minorHAnsi" w:hAnsiTheme="minorHAnsi"/>
                <w:b/>
              </w:rPr>
              <w:t xml:space="preserve"> de participation</w:t>
            </w:r>
          </w:p>
        </w:tc>
        <w:tc>
          <w:tcPr>
            <w:tcW w:w="590" w:type="pct"/>
            <w:shd w:val="clear" w:color="auto" w:fill="E2EFD9" w:themeFill="accent6" w:themeFillTint="33"/>
          </w:tcPr>
          <w:p w14:paraId="06168E8F" w14:textId="77777777" w:rsidR="00750C48" w:rsidRPr="00E226CA" w:rsidRDefault="00750C48" w:rsidP="004751BB">
            <w:pPr>
              <w:jc w:val="center"/>
              <w:rPr>
                <w:rFonts w:asciiTheme="minorHAnsi" w:hAnsiTheme="minorHAnsi"/>
                <w:b/>
              </w:rPr>
            </w:pPr>
            <w:r w:rsidRPr="000341A4">
              <w:rPr>
                <w:rFonts w:asciiTheme="minorHAnsi" w:hAnsiTheme="minorHAnsi"/>
                <w:b/>
              </w:rPr>
              <w:t>Principales thématiques abordées</w:t>
            </w:r>
          </w:p>
        </w:tc>
        <w:tc>
          <w:tcPr>
            <w:tcW w:w="1307" w:type="pct"/>
            <w:shd w:val="clear" w:color="auto" w:fill="E2EFD9" w:themeFill="accent6" w:themeFillTint="33"/>
          </w:tcPr>
          <w:p w14:paraId="2A67C01E" w14:textId="1298610B" w:rsidR="00750C48" w:rsidRDefault="00780C51" w:rsidP="004751BB">
            <w:pPr>
              <w:jc w:val="center"/>
              <w:rPr>
                <w:rFonts w:asciiTheme="minorHAnsi" w:hAnsiTheme="minorHAnsi" w:cstheme="minorHAnsi"/>
                <w:b/>
                <w:bCs/>
              </w:rPr>
            </w:pPr>
            <w:sdt>
              <w:sdtPr>
                <w:rPr>
                  <w:rFonts w:asciiTheme="minorHAnsi" w:hAnsiTheme="minorHAnsi" w:cstheme="minorHAnsi"/>
                  <w:b/>
                  <w:bCs/>
                </w:rPr>
                <w:tag w:val="goog_rdk_674"/>
                <w:id w:val="-2006117065"/>
              </w:sdtPr>
              <w:sdtEndPr/>
              <w:sdtContent>
                <w:r w:rsidR="00750C48" w:rsidRPr="000341A4">
                  <w:rPr>
                    <w:rFonts w:asciiTheme="minorHAnsi" w:hAnsiTheme="minorHAnsi" w:cstheme="minorHAnsi"/>
                    <w:b/>
                    <w:bCs/>
                  </w:rPr>
                  <w:t>Principales observations</w:t>
                </w:r>
                <w:r w:rsidR="00E12C07">
                  <w:rPr>
                    <w:rFonts w:asciiTheme="minorHAnsi" w:hAnsiTheme="minorHAnsi" w:cstheme="minorHAnsi"/>
                    <w:b/>
                    <w:bCs/>
                  </w:rPr>
                  <w:t>/Préoccupations</w:t>
                </w:r>
              </w:sdtContent>
            </w:sdt>
          </w:p>
        </w:tc>
        <w:tc>
          <w:tcPr>
            <w:tcW w:w="0" w:type="pct"/>
            <w:shd w:val="clear" w:color="auto" w:fill="E2EFD9" w:themeFill="accent6" w:themeFillTint="33"/>
          </w:tcPr>
          <w:p w14:paraId="69421344" w14:textId="525EF19A" w:rsidR="00750C48" w:rsidRPr="004A2D5A" w:rsidRDefault="00750C48" w:rsidP="004751BB">
            <w:pPr>
              <w:jc w:val="center"/>
              <w:rPr>
                <w:rFonts w:asciiTheme="minorHAnsi" w:hAnsiTheme="minorHAnsi" w:cstheme="minorHAnsi"/>
                <w:b/>
                <w:bCs/>
                <w:lang w:val="fr-FR"/>
              </w:rPr>
            </w:pPr>
            <w:r w:rsidRPr="004A2D5A">
              <w:rPr>
                <w:rFonts w:asciiTheme="minorHAnsi" w:hAnsiTheme="minorHAnsi" w:cstheme="minorHAnsi"/>
                <w:b/>
                <w:bCs/>
                <w:lang w:val="fr-FR"/>
              </w:rPr>
              <w:t>Recommendations du consultant</w:t>
            </w:r>
            <w:r w:rsidR="00FE1C5B" w:rsidRPr="004A2D5A">
              <w:rPr>
                <w:rFonts w:asciiTheme="minorHAnsi" w:hAnsiTheme="minorHAnsi" w:cstheme="minorHAnsi"/>
                <w:b/>
                <w:bCs/>
                <w:lang w:val="fr-FR"/>
              </w:rPr>
              <w:t>/Partie prenante</w:t>
            </w:r>
          </w:p>
        </w:tc>
      </w:tr>
      <w:tr w:rsidR="003A4BD0" w:rsidRPr="00D75FF0" w14:paraId="70DA9C5E" w14:textId="77777777" w:rsidTr="003A500B">
        <w:trPr>
          <w:trHeight w:val="3550"/>
        </w:trPr>
        <w:tc>
          <w:tcPr>
            <w:tcW w:w="436" w:type="pct"/>
          </w:tcPr>
          <w:p w14:paraId="7AEC503F" w14:textId="77777777" w:rsidR="003A4BD0" w:rsidRPr="000A66A3" w:rsidRDefault="003A4BD0" w:rsidP="004751BB">
            <w:pPr>
              <w:rPr>
                <w:rFonts w:asciiTheme="minorHAnsi" w:hAnsiTheme="minorHAnsi"/>
                <w:b/>
                <w:bCs/>
              </w:rPr>
            </w:pPr>
            <w:r>
              <w:rPr>
                <w:rFonts w:asciiTheme="minorHAnsi" w:hAnsiTheme="minorHAnsi"/>
                <w:b/>
                <w:bCs/>
              </w:rPr>
              <w:t>Burkina Faso</w:t>
            </w:r>
          </w:p>
        </w:tc>
        <w:tc>
          <w:tcPr>
            <w:tcW w:w="547" w:type="pct"/>
            <w:vMerge w:val="restart"/>
          </w:tcPr>
          <w:p w14:paraId="56CF807D" w14:textId="77777777" w:rsidR="003A4BD0" w:rsidRPr="001B40AB" w:rsidRDefault="003A4BD0" w:rsidP="004751BB">
            <w:pPr>
              <w:rPr>
                <w:rFonts w:asciiTheme="minorHAnsi" w:hAnsiTheme="minorHAnsi"/>
                <w:sz w:val="20"/>
                <w:szCs w:val="20"/>
                <w:lang w:val="fr-FR"/>
              </w:rPr>
            </w:pPr>
            <w:r w:rsidRPr="001B40AB">
              <w:rPr>
                <w:rFonts w:asciiTheme="minorHAnsi" w:hAnsiTheme="minorHAnsi" w:cstheme="minorHAnsi"/>
                <w:sz w:val="20"/>
                <w:szCs w:val="20"/>
                <w:lang w:val="fr-FR"/>
              </w:rPr>
              <w:t>UGP, Direction générale des Etudes et des Statistiques sectorielles (DGESS)</w:t>
            </w:r>
          </w:p>
        </w:tc>
        <w:tc>
          <w:tcPr>
            <w:tcW w:w="351" w:type="pct"/>
            <w:vMerge w:val="restart"/>
          </w:tcPr>
          <w:p w14:paraId="71812222" w14:textId="77777777" w:rsidR="003A4BD0" w:rsidRPr="000A66A3" w:rsidRDefault="003A4BD0" w:rsidP="004751BB">
            <w:pPr>
              <w:rPr>
                <w:rFonts w:asciiTheme="minorHAnsi" w:hAnsiTheme="minorHAnsi" w:cstheme="minorHAnsi"/>
                <w:sz w:val="20"/>
                <w:szCs w:val="20"/>
              </w:rPr>
            </w:pPr>
            <w:r>
              <w:rPr>
                <w:rFonts w:asciiTheme="minorHAnsi" w:hAnsiTheme="minorHAnsi" w:cstheme="minorHAnsi"/>
                <w:sz w:val="20"/>
                <w:szCs w:val="20"/>
              </w:rPr>
              <w:t>Du 27</w:t>
            </w:r>
            <w:r w:rsidRPr="000A66A3">
              <w:rPr>
                <w:rFonts w:asciiTheme="minorHAnsi" w:hAnsiTheme="minorHAnsi" w:cstheme="minorHAnsi"/>
                <w:sz w:val="20"/>
                <w:szCs w:val="20"/>
              </w:rPr>
              <w:t>/</w:t>
            </w:r>
            <w:r>
              <w:rPr>
                <w:rFonts w:asciiTheme="minorHAnsi" w:hAnsiTheme="minorHAnsi" w:cstheme="minorHAnsi"/>
                <w:sz w:val="20"/>
                <w:szCs w:val="20"/>
              </w:rPr>
              <w:t>11</w:t>
            </w:r>
            <w:r w:rsidRPr="000A66A3">
              <w:rPr>
                <w:rFonts w:asciiTheme="minorHAnsi" w:hAnsiTheme="minorHAnsi" w:cstheme="minorHAnsi"/>
                <w:sz w:val="20"/>
                <w:szCs w:val="20"/>
              </w:rPr>
              <w:t>/23</w:t>
            </w:r>
            <w:r>
              <w:rPr>
                <w:rFonts w:asciiTheme="minorHAnsi" w:hAnsiTheme="minorHAnsi" w:cstheme="minorHAnsi"/>
                <w:sz w:val="20"/>
                <w:szCs w:val="20"/>
              </w:rPr>
              <w:t xml:space="preserve"> au 01/12/23</w:t>
            </w:r>
          </w:p>
        </w:tc>
        <w:tc>
          <w:tcPr>
            <w:tcW w:w="463" w:type="pct"/>
            <w:vMerge w:val="restart"/>
          </w:tcPr>
          <w:p w14:paraId="020773AF" w14:textId="77777777" w:rsidR="003A4BD0" w:rsidRPr="00C600DB" w:rsidRDefault="003A4BD0" w:rsidP="004751BB">
            <w:pPr>
              <w:rPr>
                <w:rFonts w:asciiTheme="minorHAnsi" w:hAnsiTheme="minorHAnsi"/>
                <w:sz w:val="20"/>
                <w:szCs w:val="20"/>
                <w:lang w:val="fr-FR"/>
              </w:rPr>
            </w:pPr>
            <w:r w:rsidRPr="00C600DB">
              <w:rPr>
                <w:rFonts w:asciiTheme="minorHAnsi" w:hAnsiTheme="minorHAnsi"/>
                <w:sz w:val="20"/>
                <w:szCs w:val="20"/>
                <w:lang w:val="fr-FR"/>
              </w:rPr>
              <w:t>Réunions virtuelles formelles, questionnaires, a</w:t>
            </w:r>
            <w:r>
              <w:rPr>
                <w:rFonts w:asciiTheme="minorHAnsi" w:hAnsiTheme="minorHAnsi"/>
                <w:sz w:val="20"/>
                <w:szCs w:val="20"/>
                <w:lang w:val="fr-FR"/>
              </w:rPr>
              <w:t>teliers, consultations individuelles</w:t>
            </w:r>
          </w:p>
        </w:tc>
        <w:tc>
          <w:tcPr>
            <w:tcW w:w="590" w:type="pct"/>
            <w:vMerge w:val="restart"/>
          </w:tcPr>
          <w:p w14:paraId="72EDA177" w14:textId="77777777" w:rsidR="003A4BD0" w:rsidRPr="00F03703" w:rsidRDefault="003A4BD0" w:rsidP="004751BB">
            <w:pPr>
              <w:rPr>
                <w:rFonts w:asciiTheme="minorHAnsi" w:hAnsiTheme="minorHAnsi"/>
                <w:sz w:val="20"/>
                <w:szCs w:val="20"/>
                <w:lang w:val="fr-FR"/>
              </w:rPr>
            </w:pPr>
            <w:r w:rsidRPr="00775928">
              <w:rPr>
                <w:rFonts w:asciiTheme="minorHAnsi" w:hAnsiTheme="minorHAnsi"/>
                <w:sz w:val="20"/>
                <w:szCs w:val="20"/>
                <w:lang w:val="fr-FR"/>
              </w:rPr>
              <w:t>Fréquentation scolaire, situation actuelle des services éducatifs, VBG/EAS/HS, Mécanisme de Gestion des plaintes, Besoins en renforcement de capacités, mobilisation des parties prenantes</w:t>
            </w:r>
            <w:r>
              <w:rPr>
                <w:rFonts w:asciiTheme="minorHAnsi" w:hAnsiTheme="minorHAnsi"/>
                <w:sz w:val="20"/>
                <w:szCs w:val="20"/>
                <w:lang w:val="fr-FR"/>
              </w:rPr>
              <w:t>.</w:t>
            </w:r>
          </w:p>
        </w:tc>
        <w:tc>
          <w:tcPr>
            <w:tcW w:w="1307" w:type="pct"/>
          </w:tcPr>
          <w:p w14:paraId="21584879" w14:textId="77777777" w:rsidR="003A4BD0" w:rsidRPr="004751BB" w:rsidRDefault="003A4BD0" w:rsidP="004751BB">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 : Fréquentation scolaire</w:t>
            </w:r>
          </w:p>
          <w:p w14:paraId="52E10646" w14:textId="77777777" w:rsidR="003A4BD0" w:rsidRDefault="003A4BD0" w:rsidP="004751BB">
            <w:p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 </w:t>
            </w:r>
          </w:p>
          <w:p w14:paraId="1DBA8DBD"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sidRPr="005E3B73">
              <w:rPr>
                <w:rFonts w:asciiTheme="minorHAnsi" w:hAnsiTheme="minorHAnsi" w:cstheme="minorHAnsi"/>
                <w:sz w:val="20"/>
                <w:szCs w:val="20"/>
                <w:lang w:val="fr-FR"/>
              </w:rPr>
              <w:t>De 2013/2014 à 2022/2023, le taux brut de scolarisation (TBS) au primaire est baissé de 83,0% à 74,4%, soit une baisse de 8,6%. Au post-primaire et secondaire, il est passé de 32,5% à 32,9% pour la même période avec une légère hausse de 0,4%. Il faut signaler que pour ces niveaux, les TBS ont cru de 2013 à 2018 atteignant même une valeur de 90,7% en 2018 pour le primaire avant de d’amorcer une tendance baissière à partir de 2018. En somme la scolarisation primaire universelle n’est pas atteinte, non atteinte est compromise avec la crise sécuritaire et les niveaux de scolarisation des autres niveaux restent très faibles. Le préscolaire reste très embryonnaire, le TBS stagnant à 6,2% en 2023</w:t>
            </w:r>
            <w:r>
              <w:rPr>
                <w:rFonts w:asciiTheme="minorHAnsi" w:hAnsiTheme="minorHAnsi" w:cstheme="minorHAnsi"/>
                <w:sz w:val="20"/>
                <w:szCs w:val="20"/>
                <w:lang w:val="fr-FR"/>
              </w:rPr>
              <w:t> ;</w:t>
            </w:r>
          </w:p>
          <w:p w14:paraId="18DC4B21" w14:textId="77777777" w:rsidR="003A4BD0" w:rsidRPr="005E3B73" w:rsidRDefault="003A4BD0" w:rsidP="00B348ED">
            <w:pPr>
              <w:numPr>
                <w:ilvl w:val="0"/>
                <w:numId w:val="14"/>
              </w:numPr>
              <w:spacing w:after="0" w:line="240" w:lineRule="auto"/>
              <w:jc w:val="left"/>
              <w:rPr>
                <w:rFonts w:asciiTheme="minorHAnsi" w:hAnsiTheme="minorHAnsi" w:cstheme="minorHAnsi"/>
                <w:sz w:val="20"/>
                <w:szCs w:val="20"/>
                <w:lang w:val="fr-FR"/>
              </w:rPr>
            </w:pPr>
            <w:r w:rsidRPr="005E3B73">
              <w:rPr>
                <w:rFonts w:asciiTheme="minorHAnsi" w:hAnsiTheme="minorHAnsi" w:cstheme="minorHAnsi"/>
                <w:sz w:val="20"/>
                <w:szCs w:val="20"/>
                <w:lang w:val="fr-FR"/>
              </w:rPr>
              <w:t xml:space="preserve">En plus de l’insuffisance de l’offre éducative et des conditions socioéconomiques des familles </w:t>
            </w:r>
            <w:r w:rsidRPr="005E3B73">
              <w:rPr>
                <w:rFonts w:asciiTheme="minorHAnsi" w:hAnsiTheme="minorHAnsi" w:cstheme="minorHAnsi"/>
                <w:sz w:val="20"/>
                <w:szCs w:val="20"/>
                <w:lang w:val="fr-FR"/>
              </w:rPr>
              <w:lastRenderedPageBreak/>
              <w:t>limitant leurs capacités de scolarisation des enfants, la principale difficulté qui empêche la fréquentation de l’école par certains enfants en ce moment est liée à l’insécurité avec la fermeture de nombreuses écoles entraînant le déplacement des populations dont les élèves.</w:t>
            </w:r>
          </w:p>
          <w:p w14:paraId="563ADEB2"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difficultés propres aux parents d’élèves pour envoyer leurs enfants à l’écoles </w:t>
            </w:r>
            <w:r>
              <w:rPr>
                <w:rFonts w:asciiTheme="minorHAnsi" w:hAnsiTheme="minorHAnsi" w:cstheme="minorHAnsi"/>
                <w:sz w:val="20"/>
                <w:szCs w:val="20"/>
                <w:lang w:val="fr-FR"/>
              </w:rPr>
              <w:t>comprennent</w:t>
            </w:r>
          </w:p>
          <w:p w14:paraId="2B7E24DD" w14:textId="77777777" w:rsidR="003A4BD0" w:rsidRPr="005E3B73" w:rsidRDefault="003A4BD0" w:rsidP="00B348ED">
            <w:pPr>
              <w:numPr>
                <w:ilvl w:val="0"/>
                <w:numId w:val="15"/>
              </w:numPr>
              <w:spacing w:after="0" w:line="240" w:lineRule="auto"/>
              <w:ind w:left="720"/>
              <w:jc w:val="left"/>
              <w:rPr>
                <w:rFonts w:asciiTheme="minorHAnsi" w:hAnsiTheme="minorHAnsi" w:cstheme="minorHAnsi"/>
                <w:sz w:val="20"/>
                <w:szCs w:val="20"/>
                <w:lang w:val="fr-FR"/>
              </w:rPr>
            </w:pPr>
            <w:r w:rsidRPr="005E3B73">
              <w:rPr>
                <w:rFonts w:asciiTheme="minorHAnsi" w:hAnsiTheme="minorHAnsi" w:cstheme="minorHAnsi"/>
                <w:sz w:val="20"/>
                <w:szCs w:val="20"/>
                <w:lang w:val="fr-FR"/>
              </w:rPr>
              <w:t>La pauvreté aggravée par la situation sécuritaire constitue la principale difficulté propre à certains parents d’élèves</w:t>
            </w:r>
            <w:r>
              <w:rPr>
                <w:rFonts w:asciiTheme="minorHAnsi" w:hAnsiTheme="minorHAnsi" w:cstheme="minorHAnsi"/>
                <w:sz w:val="20"/>
                <w:szCs w:val="20"/>
                <w:lang w:val="fr-FR"/>
              </w:rPr>
              <w:t> ;</w:t>
            </w:r>
          </w:p>
          <w:p w14:paraId="0864B9E8" w14:textId="2088BF79" w:rsidR="003A4BD0" w:rsidRPr="005E3B73" w:rsidRDefault="003A4BD0" w:rsidP="00B348ED">
            <w:pPr>
              <w:numPr>
                <w:ilvl w:val="0"/>
                <w:numId w:val="14"/>
              </w:numPr>
              <w:spacing w:after="0" w:line="240" w:lineRule="auto"/>
              <w:jc w:val="left"/>
              <w:rPr>
                <w:rFonts w:asciiTheme="minorHAnsi" w:hAnsiTheme="minorHAnsi" w:cstheme="minorHAnsi"/>
                <w:sz w:val="20"/>
                <w:szCs w:val="20"/>
                <w:lang w:val="fr-FR"/>
              </w:rPr>
            </w:pPr>
          </w:p>
        </w:tc>
        <w:tc>
          <w:tcPr>
            <w:tcW w:w="1306" w:type="pct"/>
          </w:tcPr>
          <w:p w14:paraId="1B3CBC58" w14:textId="77777777" w:rsidR="003A4BD0" w:rsidRDefault="003A4BD0" w:rsidP="004751BB">
            <w:pPr>
              <w:spacing w:after="0" w:line="240" w:lineRule="auto"/>
              <w:ind w:left="0" w:firstLine="0"/>
              <w:jc w:val="left"/>
              <w:rPr>
                <w:rFonts w:asciiTheme="minorHAnsi" w:hAnsiTheme="minorHAnsi" w:cstheme="minorHAnsi"/>
                <w:sz w:val="20"/>
                <w:szCs w:val="20"/>
                <w:lang w:val="fr-FR"/>
              </w:rPr>
            </w:pPr>
            <w:r w:rsidRPr="00F3734A">
              <w:rPr>
                <w:rFonts w:asciiTheme="minorHAnsi" w:hAnsiTheme="minorHAnsi" w:cstheme="minorHAnsi"/>
                <w:b/>
                <w:bCs/>
                <w:sz w:val="20"/>
                <w:szCs w:val="20"/>
                <w:lang w:val="fr-FR"/>
              </w:rPr>
              <w:lastRenderedPageBreak/>
              <w:t>Thème 1</w:t>
            </w:r>
            <w:r>
              <w:rPr>
                <w:rFonts w:asciiTheme="minorHAnsi" w:hAnsiTheme="minorHAnsi" w:cstheme="minorHAnsi"/>
                <w:b/>
                <w:bCs/>
                <w:sz w:val="20"/>
                <w:szCs w:val="20"/>
                <w:lang w:val="fr-FR"/>
              </w:rPr>
              <w:t xml:space="preserve"> : </w:t>
            </w:r>
            <w:r>
              <w:rPr>
                <w:rFonts w:asciiTheme="minorHAnsi" w:hAnsiTheme="minorHAnsi" w:cstheme="minorHAnsi"/>
                <w:sz w:val="20"/>
                <w:szCs w:val="20"/>
                <w:lang w:val="fr-FR"/>
              </w:rPr>
              <w:t>Fréquentation scolaire</w:t>
            </w:r>
          </w:p>
          <w:p w14:paraId="04124541" w14:textId="77777777" w:rsidR="003A4BD0" w:rsidRDefault="003A4BD0" w:rsidP="004751BB">
            <w:pPr>
              <w:spacing w:after="0" w:line="240" w:lineRule="auto"/>
              <w:ind w:left="0" w:firstLine="0"/>
              <w:jc w:val="left"/>
              <w:rPr>
                <w:rFonts w:asciiTheme="minorHAnsi" w:hAnsiTheme="minorHAnsi" w:cstheme="minorHAnsi"/>
                <w:sz w:val="20"/>
                <w:szCs w:val="20"/>
                <w:lang w:val="fr-FR"/>
              </w:rPr>
            </w:pPr>
          </w:p>
          <w:p w14:paraId="4BF77474" w14:textId="77777777" w:rsidR="003A4BD0" w:rsidRPr="00AB5204" w:rsidRDefault="003A4BD0" w:rsidP="00B348ED">
            <w:pPr>
              <w:numPr>
                <w:ilvl w:val="0"/>
                <w:numId w:val="14"/>
              </w:numPr>
              <w:spacing w:after="0" w:line="240" w:lineRule="auto"/>
              <w:jc w:val="left"/>
              <w:rPr>
                <w:rFonts w:asciiTheme="minorHAnsi" w:hAnsiTheme="minorHAnsi" w:cstheme="minorHAnsi"/>
                <w:sz w:val="20"/>
                <w:szCs w:val="20"/>
                <w:lang w:val="fr-FR"/>
              </w:rPr>
            </w:pPr>
            <w:r w:rsidRPr="00AB5204">
              <w:rPr>
                <w:rFonts w:asciiTheme="minorHAnsi" w:hAnsiTheme="minorHAnsi" w:cstheme="minorHAnsi"/>
                <w:sz w:val="20"/>
                <w:szCs w:val="20"/>
                <w:lang w:val="fr-FR"/>
              </w:rPr>
              <w:t>Pour faire face au problème de la baisse de la fréquentation scolaire liée à la fermeture de certaines écoles du fait du contexte sécuritaire, le projet régional a prévu de soutenir des modèles éducatifs alternatifs, flexibles et résilients afin d'assurer la continuité de la scolarité et de l'apprentissage dans cette région caractérisée par l'insécurité, la fragilité, les déplacements internes et la mobilité transfrontalière.</w:t>
            </w:r>
            <w:r>
              <w:rPr>
                <w:rFonts w:asciiTheme="minorHAnsi" w:hAnsiTheme="minorHAnsi" w:cstheme="minorHAnsi"/>
                <w:sz w:val="20"/>
                <w:szCs w:val="20"/>
                <w:lang w:val="fr-FR"/>
              </w:rPr>
              <w:t xml:space="preserve"> Cela passera par le développement de l’</w:t>
            </w:r>
            <w:r w:rsidRPr="004751BB">
              <w:rPr>
                <w:rFonts w:asciiTheme="minorHAnsi" w:hAnsiTheme="minorHAnsi" w:cstheme="minorHAnsi"/>
                <w:sz w:val="20"/>
                <w:szCs w:val="20"/>
                <w:lang w:val="fr-FR"/>
              </w:rPr>
              <w:t>Ecole Ouverte Régionale du Sahel</w:t>
            </w:r>
            <w:r>
              <w:rPr>
                <w:rFonts w:asciiTheme="minorHAnsi" w:hAnsiTheme="minorHAnsi" w:cstheme="minorHAnsi"/>
                <w:sz w:val="20"/>
                <w:szCs w:val="20"/>
                <w:lang w:val="fr-FR"/>
              </w:rPr>
              <w:t xml:space="preserve"> qui est un</w:t>
            </w:r>
            <w:r w:rsidRPr="004751BB">
              <w:rPr>
                <w:lang w:val="fr-FR"/>
              </w:rPr>
              <w:t xml:space="preserve"> </w:t>
            </w:r>
            <w:r w:rsidRPr="00AB5204">
              <w:rPr>
                <w:rFonts w:asciiTheme="minorHAnsi" w:hAnsiTheme="minorHAnsi" w:cstheme="minorHAnsi"/>
                <w:sz w:val="20"/>
                <w:szCs w:val="20"/>
                <w:lang w:val="fr-FR"/>
              </w:rPr>
              <w:t>modèle d'enseignement mixte (avec un mélange d'enseignement virtuel et présentiel)</w:t>
            </w:r>
            <w:r w:rsidRPr="004751BB">
              <w:rPr>
                <w:rFonts w:asciiTheme="minorHAnsi" w:hAnsiTheme="minorHAnsi" w:cstheme="minorHAnsi"/>
                <w:sz w:val="20"/>
                <w:szCs w:val="20"/>
                <w:lang w:val="fr-FR"/>
              </w:rPr>
              <w:t>.</w:t>
            </w:r>
          </w:p>
          <w:p w14:paraId="6F3B5590" w14:textId="77777777" w:rsidR="003A4BD0" w:rsidRPr="004A2D5A" w:rsidRDefault="003A4BD0" w:rsidP="00B348ED">
            <w:pPr>
              <w:numPr>
                <w:ilvl w:val="0"/>
                <w:numId w:val="14"/>
              </w:numPr>
              <w:spacing w:after="0" w:line="240" w:lineRule="auto"/>
              <w:jc w:val="left"/>
              <w:rPr>
                <w:rFonts w:asciiTheme="minorHAnsi" w:hAnsiTheme="minorHAnsi" w:cstheme="minorHAnsi"/>
                <w:sz w:val="20"/>
                <w:szCs w:val="20"/>
                <w:lang w:val="fr-FR"/>
              </w:rPr>
            </w:pPr>
            <w:r w:rsidRPr="004A2D5A">
              <w:rPr>
                <w:rFonts w:asciiTheme="minorHAnsi" w:hAnsiTheme="minorHAnsi" w:cstheme="minorHAnsi"/>
                <w:sz w:val="20"/>
                <w:szCs w:val="20"/>
                <w:lang w:val="fr-FR"/>
              </w:rPr>
              <w:t xml:space="preserve">Des efforts sont déjà déployés dans le cadre de la Stratégie nationale de l’Education en Situation d’Urgence (SN-ESU) mais, les besoins sont énormes et </w:t>
            </w:r>
            <w:r w:rsidRPr="004A2D5A">
              <w:rPr>
                <w:rFonts w:asciiTheme="minorHAnsi" w:hAnsiTheme="minorHAnsi" w:cstheme="minorHAnsi"/>
                <w:sz w:val="20"/>
                <w:szCs w:val="20"/>
                <w:lang w:val="fr-FR"/>
              </w:rPr>
              <w:lastRenderedPageBreak/>
              <w:t>nécessite une forte mobilisation de ressources financières pour relever les défis ;</w:t>
            </w:r>
          </w:p>
          <w:p w14:paraId="524E63D5" w14:textId="77777777" w:rsidR="003A4BD0" w:rsidRPr="00FE1C5B" w:rsidRDefault="003A4BD0" w:rsidP="004A2D5A">
            <w:pPr>
              <w:spacing w:after="0" w:line="240" w:lineRule="auto"/>
              <w:ind w:left="0" w:firstLine="0"/>
              <w:jc w:val="left"/>
              <w:rPr>
                <w:rFonts w:asciiTheme="minorHAnsi" w:hAnsiTheme="minorHAnsi" w:cstheme="minorHAnsi"/>
                <w:sz w:val="20"/>
                <w:szCs w:val="20"/>
                <w:lang w:val="fr-FR"/>
              </w:rPr>
            </w:pPr>
          </w:p>
          <w:p w14:paraId="2458B939" w14:textId="77777777" w:rsidR="003A4BD0" w:rsidRDefault="003A4BD0" w:rsidP="004751BB">
            <w:pPr>
              <w:spacing w:after="0" w:line="240" w:lineRule="auto"/>
              <w:jc w:val="left"/>
              <w:rPr>
                <w:rFonts w:asciiTheme="minorHAnsi" w:hAnsiTheme="minorHAnsi" w:cstheme="minorHAnsi"/>
                <w:sz w:val="20"/>
                <w:szCs w:val="20"/>
                <w:lang w:val="fr-FR"/>
              </w:rPr>
            </w:pPr>
          </w:p>
          <w:p w14:paraId="7AC6872F" w14:textId="77777777" w:rsidR="003A4BD0" w:rsidRDefault="003A4BD0" w:rsidP="004751BB">
            <w:pPr>
              <w:spacing w:after="0" w:line="240" w:lineRule="auto"/>
              <w:jc w:val="left"/>
              <w:rPr>
                <w:rFonts w:asciiTheme="minorHAnsi" w:hAnsiTheme="minorHAnsi" w:cstheme="minorHAnsi"/>
                <w:sz w:val="20"/>
                <w:szCs w:val="20"/>
                <w:lang w:val="fr-FR"/>
              </w:rPr>
            </w:pPr>
          </w:p>
          <w:p w14:paraId="2D3D2138" w14:textId="77777777" w:rsidR="003A4BD0" w:rsidRDefault="003A4BD0" w:rsidP="004751BB">
            <w:pPr>
              <w:spacing w:after="0" w:line="240" w:lineRule="auto"/>
              <w:jc w:val="left"/>
              <w:rPr>
                <w:rFonts w:asciiTheme="minorHAnsi" w:hAnsiTheme="minorHAnsi" w:cstheme="minorHAnsi"/>
                <w:sz w:val="20"/>
                <w:szCs w:val="20"/>
                <w:lang w:val="fr-FR"/>
              </w:rPr>
            </w:pPr>
          </w:p>
          <w:p w14:paraId="1D3020A9" w14:textId="77777777" w:rsidR="003A4BD0" w:rsidRDefault="003A4BD0" w:rsidP="004751BB">
            <w:pPr>
              <w:spacing w:after="0" w:line="240" w:lineRule="auto"/>
              <w:jc w:val="left"/>
              <w:rPr>
                <w:rFonts w:asciiTheme="minorHAnsi" w:hAnsiTheme="minorHAnsi" w:cstheme="minorHAnsi"/>
                <w:sz w:val="20"/>
                <w:szCs w:val="20"/>
                <w:lang w:val="fr-FR"/>
              </w:rPr>
            </w:pPr>
          </w:p>
          <w:p w14:paraId="5A61B987" w14:textId="77777777" w:rsidR="003A4BD0" w:rsidRDefault="003A4BD0" w:rsidP="004751BB">
            <w:pPr>
              <w:spacing w:after="0" w:line="240" w:lineRule="auto"/>
              <w:jc w:val="left"/>
              <w:rPr>
                <w:rFonts w:asciiTheme="minorHAnsi" w:hAnsiTheme="minorHAnsi" w:cstheme="minorHAnsi"/>
                <w:sz w:val="20"/>
                <w:szCs w:val="20"/>
                <w:lang w:val="fr-FR"/>
              </w:rPr>
            </w:pPr>
          </w:p>
          <w:p w14:paraId="72174A7B" w14:textId="77777777" w:rsidR="003A4BD0" w:rsidRDefault="003A4BD0" w:rsidP="004751BB">
            <w:pPr>
              <w:spacing w:after="0" w:line="240" w:lineRule="auto"/>
              <w:jc w:val="left"/>
              <w:rPr>
                <w:rFonts w:asciiTheme="minorHAnsi" w:hAnsiTheme="minorHAnsi" w:cstheme="minorHAnsi"/>
                <w:sz w:val="20"/>
                <w:szCs w:val="20"/>
                <w:lang w:val="fr-FR"/>
              </w:rPr>
            </w:pPr>
          </w:p>
          <w:p w14:paraId="029133BE" w14:textId="77777777" w:rsidR="003A4BD0" w:rsidRDefault="003A4BD0" w:rsidP="004751BB">
            <w:pPr>
              <w:spacing w:after="0" w:line="240" w:lineRule="auto"/>
              <w:jc w:val="left"/>
              <w:rPr>
                <w:rFonts w:asciiTheme="minorHAnsi" w:hAnsiTheme="minorHAnsi" w:cstheme="minorHAnsi"/>
                <w:sz w:val="20"/>
                <w:szCs w:val="20"/>
                <w:lang w:val="fr-FR"/>
              </w:rPr>
            </w:pPr>
          </w:p>
          <w:p w14:paraId="177AB899" w14:textId="77777777" w:rsidR="003A4BD0" w:rsidRDefault="003A4BD0" w:rsidP="004751BB">
            <w:pPr>
              <w:spacing w:after="0" w:line="240" w:lineRule="auto"/>
              <w:jc w:val="left"/>
              <w:rPr>
                <w:rFonts w:asciiTheme="minorHAnsi" w:hAnsiTheme="minorHAnsi" w:cstheme="minorHAnsi"/>
                <w:sz w:val="20"/>
                <w:szCs w:val="20"/>
                <w:lang w:val="fr-FR"/>
              </w:rPr>
            </w:pPr>
          </w:p>
          <w:p w14:paraId="5A087E61" w14:textId="77777777" w:rsidR="003A4BD0" w:rsidRDefault="003A4BD0" w:rsidP="004751BB">
            <w:pPr>
              <w:spacing w:after="0" w:line="240" w:lineRule="auto"/>
              <w:jc w:val="left"/>
              <w:rPr>
                <w:rFonts w:asciiTheme="minorHAnsi" w:hAnsiTheme="minorHAnsi" w:cstheme="minorHAnsi"/>
                <w:sz w:val="20"/>
                <w:szCs w:val="20"/>
                <w:lang w:val="fr-FR"/>
              </w:rPr>
            </w:pPr>
          </w:p>
          <w:p w14:paraId="12E533F2" w14:textId="77777777" w:rsidR="003A4BD0" w:rsidRDefault="003A4BD0" w:rsidP="004751BB">
            <w:pPr>
              <w:spacing w:after="0" w:line="240" w:lineRule="auto"/>
              <w:jc w:val="left"/>
              <w:rPr>
                <w:rFonts w:asciiTheme="minorHAnsi" w:hAnsiTheme="minorHAnsi" w:cstheme="minorHAnsi"/>
                <w:sz w:val="20"/>
                <w:szCs w:val="20"/>
                <w:lang w:val="fr-FR"/>
              </w:rPr>
            </w:pPr>
          </w:p>
          <w:p w14:paraId="7E06832F" w14:textId="77777777" w:rsidR="003A4BD0" w:rsidRDefault="003A4BD0" w:rsidP="004751BB">
            <w:pPr>
              <w:spacing w:after="0" w:line="240" w:lineRule="auto"/>
              <w:jc w:val="left"/>
              <w:rPr>
                <w:rFonts w:asciiTheme="minorHAnsi" w:hAnsiTheme="minorHAnsi" w:cstheme="minorHAnsi"/>
                <w:sz w:val="20"/>
                <w:szCs w:val="20"/>
                <w:lang w:val="fr-FR"/>
              </w:rPr>
            </w:pPr>
          </w:p>
          <w:p w14:paraId="128E1C26" w14:textId="77777777" w:rsidR="003A4BD0" w:rsidRPr="00E8576D" w:rsidRDefault="003A4BD0" w:rsidP="004751BB">
            <w:pPr>
              <w:spacing w:after="0" w:line="240" w:lineRule="auto"/>
              <w:ind w:left="0" w:firstLine="0"/>
              <w:jc w:val="left"/>
              <w:rPr>
                <w:rFonts w:asciiTheme="minorHAnsi" w:hAnsiTheme="minorHAnsi" w:cstheme="minorHAnsi"/>
                <w:sz w:val="20"/>
                <w:szCs w:val="20"/>
                <w:lang w:val="fr-FR"/>
              </w:rPr>
            </w:pPr>
          </w:p>
        </w:tc>
      </w:tr>
      <w:tr w:rsidR="003A4BD0" w:rsidRPr="00D75FF0" w14:paraId="2C67D505" w14:textId="77777777" w:rsidTr="00F66033">
        <w:trPr>
          <w:cnfStyle w:val="000000100000" w:firstRow="0" w:lastRow="0" w:firstColumn="0" w:lastColumn="0" w:oddVBand="0" w:evenVBand="0" w:oddHBand="1" w:evenHBand="0" w:firstRowFirstColumn="0" w:firstRowLastColumn="0" w:lastRowFirstColumn="0" w:lastRowLastColumn="0"/>
          <w:trHeight w:hRule="exact" w:val="7132"/>
        </w:trPr>
        <w:tc>
          <w:tcPr>
            <w:tcW w:w="436" w:type="pct"/>
            <w:vMerge w:val="restart"/>
          </w:tcPr>
          <w:p w14:paraId="78102AB3" w14:textId="77777777" w:rsidR="003A4BD0" w:rsidRPr="004A2D5A" w:rsidRDefault="003A4BD0" w:rsidP="004751BB">
            <w:pPr>
              <w:rPr>
                <w:rFonts w:asciiTheme="minorHAnsi" w:hAnsiTheme="minorHAnsi"/>
                <w:b/>
                <w:bCs/>
                <w:lang w:val="fr-FR"/>
              </w:rPr>
            </w:pPr>
          </w:p>
        </w:tc>
        <w:tc>
          <w:tcPr>
            <w:tcW w:w="547" w:type="pct"/>
            <w:vMerge/>
          </w:tcPr>
          <w:p w14:paraId="1F4318AE" w14:textId="77777777" w:rsidR="003A4BD0" w:rsidRPr="001B40AB" w:rsidRDefault="003A4BD0" w:rsidP="004751BB">
            <w:pPr>
              <w:rPr>
                <w:rFonts w:asciiTheme="minorHAnsi" w:hAnsiTheme="minorHAnsi" w:cstheme="minorHAnsi"/>
                <w:sz w:val="20"/>
                <w:szCs w:val="20"/>
                <w:lang w:val="fr-FR"/>
              </w:rPr>
            </w:pPr>
          </w:p>
        </w:tc>
        <w:tc>
          <w:tcPr>
            <w:tcW w:w="351" w:type="pct"/>
            <w:vMerge/>
          </w:tcPr>
          <w:p w14:paraId="6C16843B" w14:textId="77777777" w:rsidR="003A4BD0" w:rsidRPr="004A2D5A" w:rsidRDefault="003A4BD0" w:rsidP="004751BB">
            <w:pPr>
              <w:rPr>
                <w:rFonts w:asciiTheme="minorHAnsi" w:hAnsiTheme="minorHAnsi" w:cstheme="minorHAnsi"/>
                <w:sz w:val="20"/>
                <w:szCs w:val="20"/>
                <w:lang w:val="fr-FR"/>
              </w:rPr>
            </w:pPr>
          </w:p>
        </w:tc>
        <w:tc>
          <w:tcPr>
            <w:tcW w:w="463" w:type="pct"/>
            <w:vMerge/>
          </w:tcPr>
          <w:p w14:paraId="36DBAE0A" w14:textId="77777777" w:rsidR="003A4BD0" w:rsidRPr="00C600DB" w:rsidRDefault="003A4BD0" w:rsidP="004751BB">
            <w:pPr>
              <w:rPr>
                <w:rFonts w:asciiTheme="minorHAnsi" w:hAnsiTheme="minorHAnsi"/>
                <w:sz w:val="20"/>
                <w:szCs w:val="20"/>
                <w:lang w:val="fr-FR"/>
              </w:rPr>
            </w:pPr>
          </w:p>
        </w:tc>
        <w:tc>
          <w:tcPr>
            <w:tcW w:w="590" w:type="pct"/>
            <w:vMerge/>
          </w:tcPr>
          <w:p w14:paraId="24B090F9" w14:textId="77777777" w:rsidR="003A4BD0" w:rsidRPr="00775928" w:rsidRDefault="003A4BD0" w:rsidP="004751BB">
            <w:pPr>
              <w:rPr>
                <w:rFonts w:asciiTheme="minorHAnsi" w:hAnsiTheme="minorHAnsi"/>
                <w:sz w:val="20"/>
                <w:szCs w:val="20"/>
                <w:lang w:val="fr-FR"/>
              </w:rPr>
            </w:pPr>
          </w:p>
        </w:tc>
        <w:tc>
          <w:tcPr>
            <w:tcW w:w="1307" w:type="pct"/>
          </w:tcPr>
          <w:p w14:paraId="6368DE27" w14:textId="77777777" w:rsidR="003A4BD0" w:rsidRPr="004751BB" w:rsidRDefault="003A4BD0" w:rsidP="00F66033">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 xml:space="preserve">Thème 2 : </w:t>
            </w:r>
            <w:r w:rsidRPr="004751BB">
              <w:rPr>
                <w:rFonts w:asciiTheme="minorHAnsi" w:hAnsiTheme="minorHAnsi" w:cstheme="minorHAnsi"/>
                <w:b/>
                <w:bCs/>
                <w:sz w:val="20"/>
                <w:szCs w:val="20"/>
                <w:lang w:val="fr-FR"/>
              </w:rPr>
              <w:t xml:space="preserve">Situation des services </w:t>
            </w:r>
            <w:r w:rsidRPr="00A654A7">
              <w:rPr>
                <w:rFonts w:asciiTheme="minorHAnsi" w:hAnsiTheme="minorHAnsi" w:cstheme="minorHAnsi"/>
                <w:b/>
                <w:bCs/>
                <w:sz w:val="20"/>
                <w:szCs w:val="20"/>
                <w:lang w:val="fr-FR"/>
              </w:rPr>
              <w:t>éducatifs</w:t>
            </w:r>
          </w:p>
          <w:p w14:paraId="491F5E27" w14:textId="77777777" w:rsidR="003A4BD0" w:rsidRPr="005E3B73" w:rsidRDefault="003A4BD0" w:rsidP="00F66033">
            <w:pPr>
              <w:spacing w:after="0" w:line="240" w:lineRule="auto"/>
              <w:jc w:val="left"/>
              <w:rPr>
                <w:rFonts w:asciiTheme="minorHAnsi" w:hAnsiTheme="minorHAnsi" w:cstheme="minorHAnsi"/>
                <w:sz w:val="20"/>
                <w:szCs w:val="20"/>
                <w:lang w:val="fr-FR"/>
              </w:rPr>
            </w:pPr>
          </w:p>
          <w:p w14:paraId="536BCBCB" w14:textId="77777777" w:rsidR="003A4BD0" w:rsidRPr="00556D03" w:rsidRDefault="003A4BD0" w:rsidP="00B348ED">
            <w:pPr>
              <w:numPr>
                <w:ilvl w:val="0"/>
                <w:numId w:val="14"/>
              </w:numPr>
              <w:spacing w:after="0" w:line="240" w:lineRule="auto"/>
              <w:jc w:val="left"/>
              <w:rPr>
                <w:rFonts w:asciiTheme="minorHAnsi" w:hAnsiTheme="minorHAnsi" w:cstheme="minorHAnsi"/>
                <w:sz w:val="20"/>
                <w:szCs w:val="20"/>
                <w:lang w:val="fr-FR"/>
              </w:rPr>
            </w:pPr>
            <w:r w:rsidRPr="00556D03">
              <w:rPr>
                <w:rFonts w:asciiTheme="minorHAnsi" w:hAnsiTheme="minorHAnsi" w:cstheme="minorHAnsi"/>
                <w:sz w:val="20"/>
                <w:szCs w:val="20"/>
                <w:lang w:val="fr-FR"/>
              </w:rPr>
              <w:t xml:space="preserve">Les services éducatifs sont globalement satisfaisants. Il y’a certes une insuffisance d’infrastructures et de matériels pédagogiques due à </w:t>
            </w:r>
            <w:r>
              <w:rPr>
                <w:rFonts w:asciiTheme="minorHAnsi" w:hAnsiTheme="minorHAnsi" w:cstheme="minorHAnsi"/>
                <w:sz w:val="20"/>
                <w:szCs w:val="20"/>
                <w:lang w:val="fr-FR"/>
              </w:rPr>
              <w:t>l</w:t>
            </w:r>
            <w:r w:rsidRPr="00556D03">
              <w:rPr>
                <w:rFonts w:asciiTheme="minorHAnsi" w:hAnsiTheme="minorHAnsi" w:cstheme="minorHAnsi"/>
                <w:sz w:val="20"/>
                <w:szCs w:val="20"/>
                <w:lang w:val="fr-FR"/>
              </w:rPr>
              <w:t xml:space="preserve">‘insuffisance de ressources mais il y’a un personnel bien qualifié pour l’enseignement et l’encadrement. </w:t>
            </w:r>
          </w:p>
          <w:p w14:paraId="69760B7A" w14:textId="77777777" w:rsidR="003A4BD0" w:rsidRPr="006071FB" w:rsidRDefault="003A4BD0"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La qualité de services éducatifs au primaire est : </w:t>
            </w:r>
          </w:p>
          <w:p w14:paraId="70A33443" w14:textId="77777777" w:rsidR="003A4BD0" w:rsidRPr="006071FB" w:rsidRDefault="003A4BD0" w:rsidP="00B348ED">
            <w:pPr>
              <w:numPr>
                <w:ilvl w:val="0"/>
                <w:numId w:val="15"/>
              </w:numPr>
              <w:spacing w:after="0" w:line="240" w:lineRule="auto"/>
              <w:ind w:left="720"/>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Bonne mais avec un faible niveau d’acquisition par les élèves</w:t>
            </w:r>
            <w:r>
              <w:rPr>
                <w:rFonts w:asciiTheme="minorHAnsi" w:hAnsiTheme="minorHAnsi" w:cstheme="minorHAnsi"/>
                <w:sz w:val="20"/>
                <w:szCs w:val="20"/>
                <w:lang w:val="fr-FR"/>
              </w:rPr>
              <w:t> ;</w:t>
            </w:r>
            <w:r w:rsidRPr="006071FB">
              <w:rPr>
                <w:rFonts w:asciiTheme="minorHAnsi" w:hAnsiTheme="minorHAnsi" w:cstheme="minorHAnsi"/>
                <w:sz w:val="20"/>
                <w:szCs w:val="20"/>
                <w:lang w:val="fr-FR"/>
              </w:rPr>
              <w:t xml:space="preserve"> </w:t>
            </w:r>
          </w:p>
          <w:p w14:paraId="4018F297" w14:textId="77777777" w:rsidR="003A4BD0" w:rsidRPr="003F5C3E" w:rsidRDefault="003A4BD0"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Au secondaire, la qualité de services éducatifs </w:t>
            </w:r>
            <w:r>
              <w:rPr>
                <w:rFonts w:asciiTheme="minorHAnsi" w:hAnsiTheme="minorHAnsi" w:cstheme="minorHAnsi"/>
                <w:sz w:val="20"/>
                <w:szCs w:val="20"/>
                <w:lang w:val="fr-FR"/>
              </w:rPr>
              <w:t>est m</w:t>
            </w:r>
            <w:r w:rsidRPr="003F5C3E">
              <w:rPr>
                <w:rFonts w:asciiTheme="minorHAnsi" w:hAnsiTheme="minorHAnsi" w:cstheme="minorHAnsi"/>
                <w:sz w:val="20"/>
                <w:szCs w:val="20"/>
                <w:lang w:val="fr-FR"/>
              </w:rPr>
              <w:t xml:space="preserve">oyenne car beaucoup plus généraliste ne préparant pas les sortants à une vie professionnelle.  </w:t>
            </w:r>
          </w:p>
          <w:p w14:paraId="181F5543"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Pour</w:t>
            </w:r>
            <w:r w:rsidRPr="004849E5">
              <w:rPr>
                <w:rFonts w:asciiTheme="minorHAnsi" w:hAnsiTheme="minorHAnsi" w:cstheme="minorHAnsi"/>
                <w:sz w:val="20"/>
                <w:szCs w:val="20"/>
                <w:lang w:val="fr-FR"/>
              </w:rPr>
              <w:t xml:space="preserve"> l’enseignement supérieur, la qualité de services éducatifs </w:t>
            </w:r>
            <w:r>
              <w:rPr>
                <w:rFonts w:asciiTheme="minorHAnsi" w:hAnsiTheme="minorHAnsi" w:cstheme="minorHAnsi"/>
                <w:sz w:val="20"/>
                <w:szCs w:val="20"/>
                <w:lang w:val="fr-FR"/>
              </w:rPr>
              <w:t>est jugée b</w:t>
            </w:r>
            <w:r w:rsidRPr="003F5C3E">
              <w:rPr>
                <w:rFonts w:asciiTheme="minorHAnsi" w:hAnsiTheme="minorHAnsi" w:cstheme="minorHAnsi"/>
                <w:sz w:val="20"/>
                <w:szCs w:val="20"/>
                <w:lang w:val="fr-FR"/>
              </w:rPr>
              <w:t>onne mais très généraliste mais les effectifs pléthorique</w:t>
            </w:r>
            <w:r>
              <w:rPr>
                <w:rFonts w:asciiTheme="minorHAnsi" w:hAnsiTheme="minorHAnsi" w:cstheme="minorHAnsi"/>
                <w:sz w:val="20"/>
                <w:szCs w:val="20"/>
                <w:lang w:val="fr-FR"/>
              </w:rPr>
              <w:t>s</w:t>
            </w:r>
            <w:r w:rsidRPr="003F5C3E">
              <w:rPr>
                <w:rFonts w:asciiTheme="minorHAnsi" w:hAnsiTheme="minorHAnsi" w:cstheme="minorHAnsi"/>
                <w:sz w:val="20"/>
                <w:szCs w:val="20"/>
                <w:lang w:val="fr-FR"/>
              </w:rPr>
              <w:t xml:space="preserve"> surtout au public joue négativement sur le niveau de qualité</w:t>
            </w:r>
            <w:r>
              <w:rPr>
                <w:rFonts w:asciiTheme="minorHAnsi" w:hAnsiTheme="minorHAnsi" w:cstheme="minorHAnsi"/>
                <w:sz w:val="20"/>
                <w:szCs w:val="20"/>
                <w:lang w:val="fr-FR"/>
              </w:rPr>
              <w:t> ;</w:t>
            </w:r>
            <w:r w:rsidRPr="004849E5">
              <w:rPr>
                <w:rFonts w:asciiTheme="minorHAnsi" w:hAnsiTheme="minorHAnsi" w:cstheme="minorHAnsi"/>
                <w:sz w:val="20"/>
                <w:szCs w:val="20"/>
                <w:lang w:val="fr-FR"/>
              </w:rPr>
              <w:t xml:space="preserve"> </w:t>
            </w:r>
          </w:p>
          <w:p w14:paraId="0516ACFB" w14:textId="77777777" w:rsidR="003A4BD0" w:rsidRDefault="003A4BD0" w:rsidP="00F66033">
            <w:pPr>
              <w:spacing w:after="0" w:line="240" w:lineRule="auto"/>
              <w:jc w:val="left"/>
              <w:rPr>
                <w:rFonts w:asciiTheme="minorHAnsi" w:hAnsiTheme="minorHAnsi" w:cstheme="minorHAnsi"/>
                <w:sz w:val="20"/>
                <w:szCs w:val="20"/>
                <w:lang w:val="fr-FR"/>
              </w:rPr>
            </w:pPr>
          </w:p>
          <w:p w14:paraId="24B6640B" w14:textId="6DBC966D" w:rsidR="003A4BD0" w:rsidRPr="004751BB" w:rsidRDefault="003A4BD0" w:rsidP="00B348ED">
            <w:pPr>
              <w:numPr>
                <w:ilvl w:val="0"/>
                <w:numId w:val="14"/>
              </w:numPr>
              <w:spacing w:after="0" w:line="240" w:lineRule="auto"/>
              <w:jc w:val="left"/>
              <w:rPr>
                <w:rFonts w:asciiTheme="minorHAnsi" w:hAnsiTheme="minorHAnsi" w:cstheme="minorHAnsi"/>
                <w:b/>
                <w:bCs/>
                <w:sz w:val="20"/>
                <w:szCs w:val="20"/>
                <w:lang w:val="fr-FR"/>
              </w:rPr>
            </w:pPr>
          </w:p>
        </w:tc>
        <w:tc>
          <w:tcPr>
            <w:tcW w:w="1306" w:type="pct"/>
          </w:tcPr>
          <w:p w14:paraId="74EDEAE8" w14:textId="77777777" w:rsidR="003A4BD0" w:rsidRDefault="003A4BD0" w:rsidP="00F66033">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2 : </w:t>
            </w:r>
            <w:r w:rsidRPr="00F3734A">
              <w:rPr>
                <w:rFonts w:asciiTheme="minorHAnsi" w:hAnsiTheme="minorHAnsi" w:cstheme="minorHAnsi"/>
                <w:b/>
                <w:bCs/>
                <w:sz w:val="20"/>
                <w:szCs w:val="20"/>
                <w:lang w:val="fr-FR"/>
              </w:rPr>
              <w:t xml:space="preserve">Situation des services </w:t>
            </w:r>
            <w:r w:rsidRPr="00A654A7">
              <w:rPr>
                <w:rFonts w:asciiTheme="minorHAnsi" w:hAnsiTheme="minorHAnsi" w:cstheme="minorHAnsi"/>
                <w:b/>
                <w:bCs/>
                <w:sz w:val="20"/>
                <w:szCs w:val="20"/>
                <w:lang w:val="fr-FR"/>
              </w:rPr>
              <w:t>éducatifs</w:t>
            </w:r>
          </w:p>
          <w:p w14:paraId="6659B313"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sidRPr="004751BB">
              <w:rPr>
                <w:rFonts w:asciiTheme="minorHAnsi" w:hAnsiTheme="minorHAnsi" w:cstheme="minorHAnsi"/>
                <w:sz w:val="20"/>
                <w:szCs w:val="20"/>
                <w:lang w:val="fr-FR"/>
              </w:rPr>
              <w:t xml:space="preserve">Il a été dénoncé que le modèle d’enseignement au niveau secondaire et supérieur est plutôt généraliste ne préparant pas les sortants à une vie professionnelle. Avec le modèle d'école ouverte régionale du Sahel, </w:t>
            </w:r>
            <w:r>
              <w:rPr>
                <w:rFonts w:asciiTheme="minorHAnsi" w:hAnsiTheme="minorHAnsi" w:cstheme="minorHAnsi"/>
                <w:sz w:val="20"/>
                <w:szCs w:val="20"/>
                <w:lang w:val="fr-FR"/>
              </w:rPr>
              <w:t xml:space="preserve">ce problème peut être réglé car </w:t>
            </w:r>
            <w:r w:rsidRPr="004751BB">
              <w:rPr>
                <w:rFonts w:asciiTheme="minorHAnsi" w:hAnsiTheme="minorHAnsi" w:cstheme="minorHAnsi"/>
                <w:sz w:val="20"/>
                <w:szCs w:val="20"/>
                <w:lang w:val="fr-FR"/>
              </w:rPr>
              <w:t>l’accent est mis sur des programmes de transition pour les</w:t>
            </w:r>
            <w:r>
              <w:rPr>
                <w:rFonts w:asciiTheme="minorHAnsi" w:hAnsiTheme="minorHAnsi" w:cstheme="minorHAnsi"/>
                <w:sz w:val="20"/>
                <w:szCs w:val="20"/>
                <w:lang w:val="fr-FR"/>
              </w:rPr>
              <w:t xml:space="preserve"> enfants de</w:t>
            </w:r>
            <w:r w:rsidRPr="004751BB">
              <w:rPr>
                <w:rFonts w:asciiTheme="minorHAnsi" w:hAnsiTheme="minorHAnsi" w:cstheme="minorHAnsi"/>
                <w:sz w:val="20"/>
                <w:szCs w:val="20"/>
                <w:lang w:val="fr-FR"/>
              </w:rPr>
              <w:t xml:space="preserve"> 15-16 ans afin de les inscrire dans des programmes d'enseignement et de formation techniques et professionnels (EFTP). Grâce à sa flexibilité, le modèle fournira des cours de rattrapage, des compétences de base, des compétences socio-émotionnelles, l'alphabétisation des adultes, l'auto-emploi et l'esprit d'entreprise en utilisant des modèles de prestation de services numérisés alternatifs et essentiellement de faible technicité, en plus des programmes académiques</w:t>
            </w:r>
          </w:p>
          <w:p w14:paraId="1A37D637" w14:textId="77777777" w:rsidR="003A4BD0" w:rsidRDefault="003A4BD0" w:rsidP="00F66033">
            <w:pPr>
              <w:spacing w:after="0" w:line="240" w:lineRule="auto"/>
              <w:jc w:val="left"/>
              <w:rPr>
                <w:rFonts w:asciiTheme="minorHAnsi" w:hAnsiTheme="minorHAnsi" w:cstheme="minorHAnsi"/>
                <w:sz w:val="20"/>
                <w:szCs w:val="20"/>
                <w:lang w:val="fr-FR"/>
              </w:rPr>
            </w:pPr>
          </w:p>
          <w:p w14:paraId="0428CDB2" w14:textId="77777777" w:rsidR="003A4BD0" w:rsidRPr="00F3734A" w:rsidRDefault="003A4BD0" w:rsidP="004751BB">
            <w:pPr>
              <w:spacing w:after="0" w:line="240" w:lineRule="auto"/>
              <w:ind w:left="0"/>
              <w:jc w:val="left"/>
              <w:rPr>
                <w:rFonts w:asciiTheme="minorHAnsi" w:hAnsiTheme="minorHAnsi" w:cstheme="minorHAnsi"/>
                <w:b/>
                <w:bCs/>
                <w:sz w:val="20"/>
                <w:szCs w:val="20"/>
                <w:lang w:val="fr-FR"/>
              </w:rPr>
            </w:pPr>
          </w:p>
        </w:tc>
      </w:tr>
      <w:tr w:rsidR="003A4BD0" w:rsidRPr="00D75FF0" w14:paraId="15687BFF" w14:textId="77777777" w:rsidTr="00F66033">
        <w:trPr>
          <w:trHeight w:hRule="exact" w:val="4500"/>
        </w:trPr>
        <w:tc>
          <w:tcPr>
            <w:tcW w:w="436" w:type="pct"/>
            <w:vMerge/>
          </w:tcPr>
          <w:p w14:paraId="712DA170" w14:textId="77777777" w:rsidR="003A4BD0" w:rsidRPr="004A2D5A" w:rsidRDefault="003A4BD0" w:rsidP="004751BB">
            <w:pPr>
              <w:rPr>
                <w:rFonts w:asciiTheme="minorHAnsi" w:hAnsiTheme="minorHAnsi"/>
                <w:b/>
                <w:bCs/>
                <w:lang w:val="fr-FR"/>
              </w:rPr>
            </w:pPr>
          </w:p>
        </w:tc>
        <w:tc>
          <w:tcPr>
            <w:tcW w:w="547" w:type="pct"/>
            <w:vMerge/>
          </w:tcPr>
          <w:p w14:paraId="7E972871" w14:textId="77777777" w:rsidR="003A4BD0" w:rsidRPr="001B40AB" w:rsidRDefault="003A4BD0" w:rsidP="004751BB">
            <w:pPr>
              <w:rPr>
                <w:rFonts w:asciiTheme="minorHAnsi" w:hAnsiTheme="minorHAnsi" w:cstheme="minorHAnsi"/>
                <w:sz w:val="20"/>
                <w:szCs w:val="20"/>
                <w:lang w:val="fr-FR"/>
              </w:rPr>
            </w:pPr>
          </w:p>
        </w:tc>
        <w:tc>
          <w:tcPr>
            <w:tcW w:w="351" w:type="pct"/>
            <w:vMerge/>
          </w:tcPr>
          <w:p w14:paraId="07F7607B" w14:textId="77777777" w:rsidR="003A4BD0" w:rsidRPr="004A2D5A" w:rsidRDefault="003A4BD0" w:rsidP="004751BB">
            <w:pPr>
              <w:rPr>
                <w:rFonts w:asciiTheme="minorHAnsi" w:hAnsiTheme="minorHAnsi" w:cstheme="minorHAnsi"/>
                <w:sz w:val="20"/>
                <w:szCs w:val="20"/>
                <w:lang w:val="fr-FR"/>
              </w:rPr>
            </w:pPr>
          </w:p>
        </w:tc>
        <w:tc>
          <w:tcPr>
            <w:tcW w:w="463" w:type="pct"/>
            <w:vMerge/>
          </w:tcPr>
          <w:p w14:paraId="383CF1AD" w14:textId="77777777" w:rsidR="003A4BD0" w:rsidRPr="00C600DB" w:rsidRDefault="003A4BD0" w:rsidP="004751BB">
            <w:pPr>
              <w:rPr>
                <w:rFonts w:asciiTheme="minorHAnsi" w:hAnsiTheme="minorHAnsi"/>
                <w:sz w:val="20"/>
                <w:szCs w:val="20"/>
                <w:lang w:val="fr-FR"/>
              </w:rPr>
            </w:pPr>
          </w:p>
        </w:tc>
        <w:tc>
          <w:tcPr>
            <w:tcW w:w="590" w:type="pct"/>
            <w:vMerge/>
          </w:tcPr>
          <w:p w14:paraId="15104D05" w14:textId="77777777" w:rsidR="003A4BD0" w:rsidRPr="00775928" w:rsidRDefault="003A4BD0" w:rsidP="004751BB">
            <w:pPr>
              <w:rPr>
                <w:rFonts w:asciiTheme="minorHAnsi" w:hAnsiTheme="minorHAnsi"/>
                <w:sz w:val="20"/>
                <w:szCs w:val="20"/>
                <w:lang w:val="fr-FR"/>
              </w:rPr>
            </w:pPr>
          </w:p>
        </w:tc>
        <w:tc>
          <w:tcPr>
            <w:tcW w:w="1307" w:type="pct"/>
          </w:tcPr>
          <w:p w14:paraId="5CE9D093" w14:textId="77777777" w:rsidR="003A4BD0" w:rsidRDefault="003A4BD0" w:rsidP="00F66033">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Thème 3 : Opinions sur les C</w:t>
            </w:r>
            <w:r w:rsidRPr="004751BB">
              <w:rPr>
                <w:rFonts w:asciiTheme="minorHAnsi" w:hAnsiTheme="minorHAnsi" w:cstheme="minorHAnsi"/>
                <w:b/>
                <w:bCs/>
                <w:sz w:val="20"/>
                <w:szCs w:val="20"/>
                <w:lang w:val="fr-FR"/>
              </w:rPr>
              <w:t>oûts appliqués pour l’accès aux services éducatifs</w:t>
            </w:r>
            <w:r>
              <w:rPr>
                <w:rFonts w:asciiTheme="minorHAnsi" w:hAnsiTheme="minorHAnsi" w:cstheme="minorHAnsi"/>
                <w:b/>
                <w:bCs/>
                <w:sz w:val="20"/>
                <w:szCs w:val="20"/>
                <w:lang w:val="fr-FR"/>
              </w:rPr>
              <w:t xml:space="preserve">. </w:t>
            </w:r>
            <w:r w:rsidRPr="004751BB">
              <w:rPr>
                <w:rFonts w:asciiTheme="minorHAnsi" w:hAnsiTheme="minorHAnsi" w:cstheme="minorHAnsi"/>
                <w:b/>
                <w:bCs/>
                <w:sz w:val="20"/>
                <w:szCs w:val="20"/>
                <w:lang w:val="fr-FR"/>
              </w:rPr>
              <w:t>Sont-ils à la portée des ménages ?</w:t>
            </w:r>
          </w:p>
          <w:p w14:paraId="10F38CE5" w14:textId="77777777" w:rsidR="003A4BD0" w:rsidRPr="004751BB" w:rsidRDefault="003A4BD0" w:rsidP="00F66033">
            <w:pPr>
              <w:spacing w:after="0" w:line="240" w:lineRule="auto"/>
              <w:jc w:val="left"/>
              <w:rPr>
                <w:rFonts w:asciiTheme="minorHAnsi" w:hAnsiTheme="minorHAnsi" w:cstheme="minorHAnsi"/>
                <w:b/>
                <w:bCs/>
                <w:sz w:val="20"/>
                <w:szCs w:val="20"/>
                <w:lang w:val="fr-FR"/>
              </w:rPr>
            </w:pPr>
          </w:p>
          <w:p w14:paraId="6A70D979" w14:textId="77777777" w:rsidR="003A4BD0" w:rsidRPr="004849E5" w:rsidRDefault="003A4BD0" w:rsidP="00B348ED">
            <w:pPr>
              <w:numPr>
                <w:ilvl w:val="0"/>
                <w:numId w:val="14"/>
              </w:numPr>
              <w:spacing w:after="0" w:line="240" w:lineRule="auto"/>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Conformément aux dispositions de l’article 3 de la loi d’orientation de l’Education du 30 juin 2007, l’éducation de base publique (des enfants de 6 à 16 ans) est gratuite. Cependant, certains coûts restent à la charge des parents. (Coûts privés, coûts sociaux et les coûts d’opportunité). Ces coûts sont globalement hors de portée des parents, surtout à revenus faibles ou moyens</w:t>
            </w:r>
            <w:r w:rsidRPr="004849E5">
              <w:rPr>
                <w:rFonts w:asciiTheme="minorHAnsi" w:hAnsiTheme="minorHAnsi" w:cstheme="minorHAnsi"/>
                <w:sz w:val="20"/>
                <w:szCs w:val="20"/>
                <w:lang w:val="fr-FR"/>
              </w:rPr>
              <w:t xml:space="preserve"> ;</w:t>
            </w:r>
          </w:p>
          <w:p w14:paraId="2D67841F" w14:textId="650D0489" w:rsidR="003A4BD0" w:rsidRDefault="003A4BD0" w:rsidP="00B348ED">
            <w:pPr>
              <w:numPr>
                <w:ilvl w:val="0"/>
                <w:numId w:val="14"/>
              </w:numPr>
              <w:spacing w:after="0" w:line="240" w:lineRule="auto"/>
              <w:jc w:val="left"/>
              <w:rPr>
                <w:rFonts w:asciiTheme="minorHAnsi" w:hAnsiTheme="minorHAnsi" w:cstheme="minorHAnsi"/>
                <w:b/>
                <w:bCs/>
                <w:sz w:val="20"/>
                <w:szCs w:val="20"/>
                <w:lang w:val="fr-FR"/>
              </w:rPr>
            </w:pPr>
          </w:p>
        </w:tc>
        <w:tc>
          <w:tcPr>
            <w:tcW w:w="1306" w:type="pct"/>
          </w:tcPr>
          <w:p w14:paraId="207B0F7E" w14:textId="77777777" w:rsidR="003A4BD0" w:rsidRDefault="003A4BD0" w:rsidP="00F66033">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3 :</w:t>
            </w:r>
            <w:r>
              <w:rPr>
                <w:rFonts w:asciiTheme="minorHAnsi" w:hAnsiTheme="minorHAnsi" w:cstheme="minorHAnsi"/>
                <w:sz w:val="20"/>
                <w:szCs w:val="20"/>
                <w:lang w:val="fr-FR"/>
              </w:rPr>
              <w:t xml:space="preserve"> </w:t>
            </w:r>
            <w:r>
              <w:rPr>
                <w:rFonts w:asciiTheme="minorHAnsi" w:hAnsiTheme="minorHAnsi" w:cstheme="minorHAnsi"/>
                <w:b/>
                <w:bCs/>
                <w:sz w:val="20"/>
                <w:szCs w:val="20"/>
                <w:lang w:val="fr-FR"/>
              </w:rPr>
              <w:t>Opinions sur les C</w:t>
            </w:r>
            <w:r w:rsidRPr="00F3734A">
              <w:rPr>
                <w:rFonts w:asciiTheme="minorHAnsi" w:hAnsiTheme="minorHAnsi" w:cstheme="minorHAnsi"/>
                <w:b/>
                <w:bCs/>
                <w:sz w:val="20"/>
                <w:szCs w:val="20"/>
                <w:lang w:val="fr-FR"/>
              </w:rPr>
              <w:t>oûts appliqués pour l’accès aux services éducatifs</w:t>
            </w:r>
            <w:r>
              <w:rPr>
                <w:rFonts w:asciiTheme="minorHAnsi" w:hAnsiTheme="minorHAnsi" w:cstheme="minorHAnsi"/>
                <w:b/>
                <w:bCs/>
                <w:sz w:val="20"/>
                <w:szCs w:val="20"/>
                <w:lang w:val="fr-FR"/>
              </w:rPr>
              <w:t xml:space="preserve">. </w:t>
            </w:r>
            <w:r w:rsidRPr="00F3734A">
              <w:rPr>
                <w:rFonts w:asciiTheme="minorHAnsi" w:hAnsiTheme="minorHAnsi" w:cstheme="minorHAnsi"/>
                <w:b/>
                <w:bCs/>
                <w:sz w:val="20"/>
                <w:szCs w:val="20"/>
                <w:lang w:val="fr-FR"/>
              </w:rPr>
              <w:t>Sont-ils à la portée des ménages ?</w:t>
            </w:r>
          </w:p>
          <w:p w14:paraId="2C0E0F85" w14:textId="77777777" w:rsidR="003A4BD0" w:rsidRDefault="003A4BD0" w:rsidP="00F66033">
            <w:pPr>
              <w:spacing w:after="0" w:line="240" w:lineRule="auto"/>
              <w:jc w:val="left"/>
              <w:rPr>
                <w:rFonts w:asciiTheme="minorHAnsi" w:hAnsiTheme="minorHAnsi" w:cstheme="minorHAnsi"/>
                <w:b/>
                <w:bCs/>
                <w:sz w:val="20"/>
                <w:szCs w:val="20"/>
                <w:lang w:val="fr-FR"/>
              </w:rPr>
            </w:pPr>
          </w:p>
          <w:p w14:paraId="32762461" w14:textId="77777777" w:rsidR="003A4BD0" w:rsidRDefault="003A4BD0" w:rsidP="00F66033">
            <w:pPr>
              <w:spacing w:after="0" w:line="240" w:lineRule="auto"/>
              <w:jc w:val="left"/>
              <w:rPr>
                <w:rFonts w:asciiTheme="minorHAnsi" w:hAnsiTheme="minorHAnsi" w:cstheme="minorHAnsi"/>
                <w:sz w:val="20"/>
                <w:szCs w:val="20"/>
                <w:lang w:val="fr-FR"/>
              </w:rPr>
            </w:pPr>
            <w:r w:rsidRPr="003465F3">
              <w:rPr>
                <w:rFonts w:asciiTheme="minorHAnsi" w:hAnsiTheme="minorHAnsi" w:cstheme="minorHAnsi"/>
                <w:sz w:val="20"/>
                <w:szCs w:val="20"/>
                <w:lang w:val="fr-FR"/>
              </w:rPr>
              <w:t>L'approche Ecole ouverte est un modèle prometteur qui apporterait une réponse ambitieuse aux</w:t>
            </w:r>
            <w:r>
              <w:rPr>
                <w:rFonts w:asciiTheme="minorHAnsi" w:hAnsiTheme="minorHAnsi" w:cstheme="minorHAnsi"/>
                <w:sz w:val="20"/>
                <w:szCs w:val="20"/>
                <w:lang w:val="fr-FR"/>
              </w:rPr>
              <w:t xml:space="preserve"> problèmes de coûts d’accès à l’éducation qui sont </w:t>
            </w:r>
            <w:r w:rsidRPr="003F5C3E">
              <w:rPr>
                <w:rFonts w:asciiTheme="minorHAnsi" w:hAnsiTheme="minorHAnsi" w:cstheme="minorHAnsi"/>
                <w:sz w:val="20"/>
                <w:szCs w:val="20"/>
                <w:lang w:val="fr-FR"/>
              </w:rPr>
              <w:t>globalement hors de portée des parents</w:t>
            </w:r>
            <w:r w:rsidRPr="003465F3">
              <w:rPr>
                <w:rFonts w:asciiTheme="minorHAnsi" w:hAnsiTheme="minorHAnsi" w:cstheme="minorHAnsi"/>
                <w:sz w:val="20"/>
                <w:szCs w:val="20"/>
                <w:lang w:val="fr-FR"/>
              </w:rPr>
              <w:t xml:space="preserve"> en maximisant le rapport coût-efficacité </w:t>
            </w:r>
            <w:r>
              <w:rPr>
                <w:rFonts w:asciiTheme="minorHAnsi" w:hAnsiTheme="minorHAnsi" w:cstheme="minorHAnsi"/>
                <w:sz w:val="20"/>
                <w:szCs w:val="20"/>
                <w:lang w:val="fr-FR"/>
              </w:rPr>
              <w:t>à travers un apprentissage de proximité notamment.</w:t>
            </w:r>
          </w:p>
          <w:p w14:paraId="795E6684" w14:textId="77777777" w:rsidR="003A4BD0" w:rsidRDefault="003A4BD0" w:rsidP="00F66033">
            <w:pPr>
              <w:spacing w:after="0" w:line="240" w:lineRule="auto"/>
              <w:jc w:val="left"/>
              <w:rPr>
                <w:rFonts w:asciiTheme="minorHAnsi" w:hAnsiTheme="minorHAnsi" w:cstheme="minorHAnsi"/>
                <w:sz w:val="20"/>
                <w:szCs w:val="20"/>
                <w:lang w:val="fr-FR"/>
              </w:rPr>
            </w:pPr>
          </w:p>
          <w:p w14:paraId="358FC885" w14:textId="77777777" w:rsidR="003A4BD0" w:rsidRDefault="003A4BD0" w:rsidP="00F66033">
            <w:pPr>
              <w:spacing w:after="0" w:line="240" w:lineRule="auto"/>
              <w:jc w:val="left"/>
              <w:rPr>
                <w:rFonts w:asciiTheme="minorHAnsi" w:hAnsiTheme="minorHAnsi" w:cstheme="minorHAnsi"/>
                <w:sz w:val="20"/>
                <w:szCs w:val="20"/>
                <w:lang w:val="fr-FR"/>
              </w:rPr>
            </w:pPr>
          </w:p>
          <w:p w14:paraId="680C65D0" w14:textId="77777777" w:rsidR="003A4BD0" w:rsidRDefault="003A4BD0" w:rsidP="00F66033">
            <w:pPr>
              <w:spacing w:after="0" w:line="240" w:lineRule="auto"/>
              <w:jc w:val="left"/>
              <w:rPr>
                <w:rFonts w:asciiTheme="minorHAnsi" w:hAnsiTheme="minorHAnsi" w:cstheme="minorHAnsi"/>
                <w:sz w:val="20"/>
                <w:szCs w:val="20"/>
                <w:lang w:val="fr-FR"/>
              </w:rPr>
            </w:pPr>
          </w:p>
          <w:p w14:paraId="3EAAD20D" w14:textId="77777777" w:rsidR="003A4BD0" w:rsidRDefault="003A4BD0" w:rsidP="00F66033">
            <w:pPr>
              <w:spacing w:after="0" w:line="240" w:lineRule="auto"/>
              <w:jc w:val="left"/>
              <w:rPr>
                <w:rFonts w:asciiTheme="minorHAnsi" w:hAnsiTheme="minorHAnsi" w:cstheme="minorHAnsi"/>
                <w:sz w:val="20"/>
                <w:szCs w:val="20"/>
                <w:lang w:val="fr-FR"/>
              </w:rPr>
            </w:pPr>
          </w:p>
          <w:p w14:paraId="774461CA" w14:textId="77777777" w:rsidR="003A4BD0" w:rsidRPr="004751BB" w:rsidRDefault="003A4BD0" w:rsidP="004751BB">
            <w:pPr>
              <w:spacing w:after="0" w:line="240" w:lineRule="auto"/>
              <w:ind w:left="0"/>
              <w:jc w:val="left"/>
              <w:rPr>
                <w:rFonts w:asciiTheme="minorHAnsi" w:hAnsiTheme="minorHAnsi" w:cstheme="minorHAnsi"/>
                <w:b/>
                <w:bCs/>
                <w:sz w:val="20"/>
                <w:szCs w:val="20"/>
                <w:lang w:val="fr-FR"/>
              </w:rPr>
            </w:pPr>
          </w:p>
        </w:tc>
      </w:tr>
      <w:tr w:rsidR="003A4BD0" w:rsidRPr="00D75FF0" w14:paraId="37D862EB" w14:textId="77777777" w:rsidTr="00F66033">
        <w:trPr>
          <w:cnfStyle w:val="000000100000" w:firstRow="0" w:lastRow="0" w:firstColumn="0" w:lastColumn="0" w:oddVBand="0" w:evenVBand="0" w:oddHBand="1" w:evenHBand="0" w:firstRowFirstColumn="0" w:firstRowLastColumn="0" w:lastRowFirstColumn="0" w:lastRowLastColumn="0"/>
          <w:trHeight w:hRule="exact" w:val="6290"/>
        </w:trPr>
        <w:tc>
          <w:tcPr>
            <w:tcW w:w="436" w:type="pct"/>
            <w:vMerge/>
          </w:tcPr>
          <w:p w14:paraId="545E995B" w14:textId="77777777" w:rsidR="003A4BD0" w:rsidRPr="004A2D5A" w:rsidRDefault="003A4BD0" w:rsidP="004751BB">
            <w:pPr>
              <w:rPr>
                <w:rFonts w:asciiTheme="minorHAnsi" w:hAnsiTheme="minorHAnsi"/>
                <w:b/>
                <w:bCs/>
                <w:lang w:val="fr-FR"/>
              </w:rPr>
            </w:pPr>
          </w:p>
        </w:tc>
        <w:tc>
          <w:tcPr>
            <w:tcW w:w="547" w:type="pct"/>
            <w:vMerge/>
          </w:tcPr>
          <w:p w14:paraId="4C2E0F93" w14:textId="77777777" w:rsidR="003A4BD0" w:rsidRPr="001B40AB" w:rsidRDefault="003A4BD0" w:rsidP="004751BB">
            <w:pPr>
              <w:rPr>
                <w:rFonts w:asciiTheme="minorHAnsi" w:hAnsiTheme="minorHAnsi" w:cstheme="minorHAnsi"/>
                <w:sz w:val="20"/>
                <w:szCs w:val="20"/>
                <w:lang w:val="fr-FR"/>
              </w:rPr>
            </w:pPr>
          </w:p>
        </w:tc>
        <w:tc>
          <w:tcPr>
            <w:tcW w:w="351" w:type="pct"/>
            <w:vMerge/>
          </w:tcPr>
          <w:p w14:paraId="1E185A3D" w14:textId="77777777" w:rsidR="003A4BD0" w:rsidRPr="004A2D5A" w:rsidRDefault="003A4BD0" w:rsidP="004751BB">
            <w:pPr>
              <w:rPr>
                <w:rFonts w:asciiTheme="minorHAnsi" w:hAnsiTheme="minorHAnsi" w:cstheme="minorHAnsi"/>
                <w:sz w:val="20"/>
                <w:szCs w:val="20"/>
                <w:lang w:val="fr-FR"/>
              </w:rPr>
            </w:pPr>
          </w:p>
        </w:tc>
        <w:tc>
          <w:tcPr>
            <w:tcW w:w="463" w:type="pct"/>
            <w:vMerge/>
          </w:tcPr>
          <w:p w14:paraId="274A95DA" w14:textId="77777777" w:rsidR="003A4BD0" w:rsidRPr="00C600DB" w:rsidRDefault="003A4BD0" w:rsidP="004751BB">
            <w:pPr>
              <w:rPr>
                <w:rFonts w:asciiTheme="minorHAnsi" w:hAnsiTheme="minorHAnsi"/>
                <w:sz w:val="20"/>
                <w:szCs w:val="20"/>
                <w:lang w:val="fr-FR"/>
              </w:rPr>
            </w:pPr>
          </w:p>
        </w:tc>
        <w:tc>
          <w:tcPr>
            <w:tcW w:w="590" w:type="pct"/>
            <w:vMerge/>
          </w:tcPr>
          <w:p w14:paraId="73638ECE" w14:textId="77777777" w:rsidR="003A4BD0" w:rsidRPr="00775928" w:rsidRDefault="003A4BD0" w:rsidP="004751BB">
            <w:pPr>
              <w:rPr>
                <w:rFonts w:asciiTheme="minorHAnsi" w:hAnsiTheme="minorHAnsi"/>
                <w:sz w:val="20"/>
                <w:szCs w:val="20"/>
                <w:lang w:val="fr-FR"/>
              </w:rPr>
            </w:pPr>
          </w:p>
        </w:tc>
        <w:tc>
          <w:tcPr>
            <w:tcW w:w="1307" w:type="pct"/>
          </w:tcPr>
          <w:p w14:paraId="4B01DF3E" w14:textId="77777777" w:rsidR="003A4BD0" w:rsidRDefault="003A4BD0" w:rsidP="00F66033">
            <w:pPr>
              <w:spacing w:after="0" w:line="240" w:lineRule="auto"/>
              <w:ind w:left="0" w:firstLine="0"/>
              <w:jc w:val="left"/>
              <w:rPr>
                <w:rFonts w:asciiTheme="minorHAnsi" w:hAnsiTheme="minorHAnsi" w:cstheme="minorHAnsi"/>
                <w:b/>
                <w:bCs/>
                <w:sz w:val="20"/>
                <w:szCs w:val="20"/>
                <w:lang w:val="fr-FR"/>
              </w:rPr>
            </w:pPr>
          </w:p>
          <w:p w14:paraId="21DE2CFC" w14:textId="77777777" w:rsidR="003A4BD0" w:rsidRPr="004751BB" w:rsidRDefault="003A4BD0" w:rsidP="00F66033">
            <w:pPr>
              <w:spacing w:after="0" w:line="240" w:lineRule="auto"/>
              <w:ind w:left="0" w:firstLine="0"/>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 xml:space="preserve">Thème 4 : </w:t>
            </w:r>
            <w:r w:rsidRPr="004751BB">
              <w:rPr>
                <w:rFonts w:asciiTheme="minorHAnsi" w:hAnsiTheme="minorHAnsi" w:cstheme="minorHAnsi"/>
                <w:b/>
                <w:bCs/>
                <w:sz w:val="20"/>
                <w:szCs w:val="20"/>
                <w:lang w:val="fr-FR"/>
              </w:rPr>
              <w:t xml:space="preserve">Les changements les plus importants apportés dans les services éducatifs au cours des cinq dernières années comprennent : </w:t>
            </w:r>
          </w:p>
          <w:p w14:paraId="637082C1" w14:textId="77777777" w:rsidR="003A4BD0" w:rsidRPr="003F5C3E" w:rsidRDefault="003A4BD0" w:rsidP="00B348ED">
            <w:pPr>
              <w:numPr>
                <w:ilvl w:val="0"/>
                <w:numId w:val="14"/>
              </w:numPr>
              <w:spacing w:after="0" w:line="240" w:lineRule="auto"/>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Adoption d’un nouveau manuel des normes éducatives en 2020 ;</w:t>
            </w:r>
          </w:p>
          <w:p w14:paraId="6E5523B1" w14:textId="77777777" w:rsidR="003A4BD0" w:rsidRPr="003F5C3E" w:rsidRDefault="003A4BD0" w:rsidP="00B348ED">
            <w:pPr>
              <w:numPr>
                <w:ilvl w:val="0"/>
                <w:numId w:val="14"/>
              </w:numPr>
              <w:spacing w:after="0" w:line="240" w:lineRule="auto"/>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 xml:space="preserve">Adoption d’un statut valorisant pour le métier éducation et formation en 2018- avec une amélioration de la prise en charge du personnel, le relèvement du niveau académique minimum de recrutement du personnel enseignant au BAC, la création des passerelles entre les emplois, etc.  </w:t>
            </w:r>
          </w:p>
          <w:p w14:paraId="534727A0" w14:textId="77777777" w:rsidR="003A4BD0" w:rsidRPr="003F5C3E" w:rsidRDefault="003A4BD0" w:rsidP="00B348ED">
            <w:pPr>
              <w:numPr>
                <w:ilvl w:val="0"/>
                <w:numId w:val="14"/>
              </w:numPr>
              <w:spacing w:after="0" w:line="240" w:lineRule="auto"/>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Orientation du système éducatif sur l’enseignement des sciences et l’enseignement et la formation techniques et professionnels ;</w:t>
            </w:r>
          </w:p>
          <w:p w14:paraId="6BC7F55F"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Adoption d’un nouveau plan stratégique pour le développement de l’éducation de base et de l’enseignement secondaire (PSDEBS-2021-2025)</w:t>
            </w:r>
            <w:r>
              <w:rPr>
                <w:rFonts w:asciiTheme="minorHAnsi" w:hAnsiTheme="minorHAnsi" w:cstheme="minorHAnsi"/>
                <w:sz w:val="20"/>
                <w:szCs w:val="20"/>
                <w:lang w:val="fr-FR"/>
              </w:rPr>
              <w:t> ;</w:t>
            </w:r>
            <w:r w:rsidRPr="004849E5">
              <w:rPr>
                <w:rFonts w:asciiTheme="minorHAnsi" w:hAnsiTheme="minorHAnsi" w:cstheme="minorHAnsi"/>
                <w:sz w:val="20"/>
                <w:szCs w:val="20"/>
                <w:lang w:val="fr-FR"/>
              </w:rPr>
              <w:t xml:space="preserve"> </w:t>
            </w:r>
          </w:p>
          <w:p w14:paraId="4D6A6108" w14:textId="332EE0FD" w:rsidR="003A4BD0" w:rsidRDefault="003A4BD0" w:rsidP="004A2D5A">
            <w:pPr>
              <w:spacing w:after="0" w:line="240" w:lineRule="auto"/>
              <w:ind w:left="360" w:firstLine="0"/>
              <w:jc w:val="left"/>
              <w:rPr>
                <w:rFonts w:asciiTheme="minorHAnsi" w:hAnsiTheme="minorHAnsi" w:cstheme="minorHAnsi"/>
                <w:b/>
                <w:bCs/>
                <w:sz w:val="20"/>
                <w:szCs w:val="20"/>
                <w:lang w:val="fr-FR"/>
              </w:rPr>
            </w:pPr>
          </w:p>
        </w:tc>
        <w:tc>
          <w:tcPr>
            <w:tcW w:w="1306" w:type="pct"/>
          </w:tcPr>
          <w:p w14:paraId="28FD74EF" w14:textId="77777777" w:rsidR="003A4BD0" w:rsidRDefault="003A4BD0" w:rsidP="00F66033">
            <w:pPr>
              <w:spacing w:after="0" w:line="240" w:lineRule="auto"/>
              <w:jc w:val="left"/>
              <w:rPr>
                <w:rFonts w:asciiTheme="minorHAnsi" w:hAnsiTheme="minorHAnsi" w:cstheme="minorHAnsi"/>
                <w:sz w:val="20"/>
                <w:szCs w:val="20"/>
                <w:lang w:val="fr-FR"/>
              </w:rPr>
            </w:pPr>
          </w:p>
          <w:p w14:paraId="1E7BC959" w14:textId="77777777" w:rsidR="003A4BD0" w:rsidRDefault="003A4BD0" w:rsidP="00F66033">
            <w:pPr>
              <w:spacing w:after="0" w:line="240" w:lineRule="auto"/>
              <w:jc w:val="left"/>
              <w:rPr>
                <w:rFonts w:asciiTheme="minorHAnsi" w:hAnsiTheme="minorHAnsi" w:cstheme="minorHAnsi"/>
                <w:sz w:val="20"/>
                <w:szCs w:val="20"/>
                <w:lang w:val="fr-FR"/>
              </w:rPr>
            </w:pPr>
          </w:p>
          <w:p w14:paraId="0DE80A9D" w14:textId="77777777" w:rsidR="003A4BD0" w:rsidRDefault="003A4BD0" w:rsidP="00F66033">
            <w:pPr>
              <w:spacing w:after="0" w:line="240" w:lineRule="auto"/>
              <w:jc w:val="left"/>
              <w:rPr>
                <w:rFonts w:asciiTheme="minorHAnsi" w:hAnsiTheme="minorHAnsi" w:cstheme="minorHAnsi"/>
                <w:sz w:val="20"/>
                <w:szCs w:val="20"/>
                <w:lang w:val="fr-FR"/>
              </w:rPr>
            </w:pPr>
          </w:p>
          <w:p w14:paraId="19EBF41E" w14:textId="77777777" w:rsidR="003A4BD0" w:rsidRDefault="003A4BD0" w:rsidP="00F66033">
            <w:pPr>
              <w:spacing w:after="0" w:line="240" w:lineRule="auto"/>
              <w:jc w:val="left"/>
              <w:rPr>
                <w:rFonts w:asciiTheme="minorHAnsi" w:hAnsiTheme="minorHAnsi" w:cstheme="minorHAnsi"/>
                <w:sz w:val="20"/>
                <w:szCs w:val="20"/>
                <w:lang w:val="fr-FR"/>
              </w:rPr>
            </w:pPr>
          </w:p>
          <w:p w14:paraId="0C00D687" w14:textId="77777777" w:rsidR="003A4BD0" w:rsidRDefault="003A4BD0" w:rsidP="00F66033">
            <w:pPr>
              <w:spacing w:after="0" w:line="240" w:lineRule="auto"/>
              <w:jc w:val="left"/>
              <w:rPr>
                <w:rFonts w:asciiTheme="minorHAnsi" w:hAnsiTheme="minorHAnsi" w:cstheme="minorHAnsi"/>
                <w:sz w:val="20"/>
                <w:szCs w:val="20"/>
                <w:lang w:val="fr-FR"/>
              </w:rPr>
            </w:pPr>
          </w:p>
          <w:p w14:paraId="1732B24A" w14:textId="77777777" w:rsidR="003A4BD0" w:rsidRDefault="003A4BD0" w:rsidP="00F66033">
            <w:pPr>
              <w:spacing w:after="0" w:line="240" w:lineRule="auto"/>
              <w:jc w:val="left"/>
              <w:rPr>
                <w:rFonts w:asciiTheme="minorHAnsi" w:hAnsiTheme="minorHAnsi" w:cstheme="minorHAnsi"/>
                <w:sz w:val="20"/>
                <w:szCs w:val="20"/>
                <w:lang w:val="fr-FR"/>
              </w:rPr>
            </w:pPr>
          </w:p>
          <w:p w14:paraId="0EEE9209" w14:textId="77777777" w:rsidR="003A4BD0" w:rsidRDefault="003A4BD0" w:rsidP="00F66033">
            <w:pPr>
              <w:spacing w:after="0" w:line="240" w:lineRule="auto"/>
              <w:jc w:val="left"/>
              <w:rPr>
                <w:rFonts w:asciiTheme="minorHAnsi" w:hAnsiTheme="minorHAnsi" w:cstheme="minorHAnsi"/>
                <w:sz w:val="20"/>
                <w:szCs w:val="20"/>
                <w:lang w:val="fr-FR"/>
              </w:rPr>
            </w:pPr>
          </w:p>
          <w:p w14:paraId="71650BE1" w14:textId="77777777" w:rsidR="003A4BD0" w:rsidRDefault="003A4BD0" w:rsidP="00F66033">
            <w:pPr>
              <w:spacing w:after="0" w:line="240" w:lineRule="auto"/>
              <w:jc w:val="left"/>
              <w:rPr>
                <w:rFonts w:asciiTheme="minorHAnsi" w:hAnsiTheme="minorHAnsi" w:cstheme="minorHAnsi"/>
                <w:sz w:val="20"/>
                <w:szCs w:val="20"/>
                <w:lang w:val="fr-FR"/>
              </w:rPr>
            </w:pPr>
          </w:p>
          <w:p w14:paraId="4C85A1CF" w14:textId="77777777" w:rsidR="003A4BD0" w:rsidRDefault="003A4BD0" w:rsidP="00F66033">
            <w:pPr>
              <w:spacing w:after="0" w:line="240" w:lineRule="auto"/>
              <w:jc w:val="left"/>
              <w:rPr>
                <w:rFonts w:asciiTheme="minorHAnsi" w:hAnsiTheme="minorHAnsi" w:cstheme="minorHAnsi"/>
                <w:sz w:val="20"/>
                <w:szCs w:val="20"/>
                <w:lang w:val="fr-FR"/>
              </w:rPr>
            </w:pPr>
          </w:p>
          <w:p w14:paraId="3D9D71C5" w14:textId="77777777" w:rsidR="003A4BD0" w:rsidRDefault="003A4BD0" w:rsidP="00F66033">
            <w:pPr>
              <w:spacing w:after="0" w:line="240" w:lineRule="auto"/>
              <w:jc w:val="left"/>
              <w:rPr>
                <w:rFonts w:asciiTheme="minorHAnsi" w:hAnsiTheme="minorHAnsi" w:cstheme="minorHAnsi"/>
                <w:sz w:val="20"/>
                <w:szCs w:val="20"/>
                <w:lang w:val="fr-FR"/>
              </w:rPr>
            </w:pPr>
          </w:p>
          <w:p w14:paraId="5C2257CC" w14:textId="77777777" w:rsidR="003A4BD0" w:rsidRDefault="003A4BD0" w:rsidP="00F66033">
            <w:pPr>
              <w:spacing w:after="0" w:line="240" w:lineRule="auto"/>
              <w:jc w:val="left"/>
              <w:rPr>
                <w:rFonts w:asciiTheme="minorHAnsi" w:hAnsiTheme="minorHAnsi" w:cstheme="minorHAnsi"/>
                <w:sz w:val="20"/>
                <w:szCs w:val="20"/>
                <w:lang w:val="fr-FR"/>
              </w:rPr>
            </w:pPr>
          </w:p>
          <w:p w14:paraId="2C8F2705" w14:textId="77777777" w:rsidR="003A4BD0" w:rsidRDefault="003A4BD0" w:rsidP="00F66033">
            <w:pPr>
              <w:spacing w:after="0" w:line="240" w:lineRule="auto"/>
              <w:jc w:val="left"/>
              <w:rPr>
                <w:rFonts w:asciiTheme="minorHAnsi" w:hAnsiTheme="minorHAnsi" w:cstheme="minorHAnsi"/>
                <w:sz w:val="20"/>
                <w:szCs w:val="20"/>
                <w:lang w:val="fr-FR"/>
              </w:rPr>
            </w:pPr>
          </w:p>
          <w:p w14:paraId="0AD8B29A" w14:textId="77777777" w:rsidR="003A4BD0" w:rsidRDefault="003A4BD0" w:rsidP="00F66033">
            <w:pPr>
              <w:spacing w:after="0" w:line="240" w:lineRule="auto"/>
              <w:jc w:val="left"/>
              <w:rPr>
                <w:rFonts w:asciiTheme="minorHAnsi" w:hAnsiTheme="minorHAnsi" w:cstheme="minorHAnsi"/>
                <w:sz w:val="20"/>
                <w:szCs w:val="20"/>
                <w:lang w:val="fr-FR"/>
              </w:rPr>
            </w:pPr>
          </w:p>
          <w:p w14:paraId="364871DF" w14:textId="77777777" w:rsidR="003A4BD0" w:rsidRDefault="003A4BD0" w:rsidP="00F66033">
            <w:pPr>
              <w:spacing w:after="0" w:line="240" w:lineRule="auto"/>
              <w:jc w:val="left"/>
              <w:rPr>
                <w:rFonts w:asciiTheme="minorHAnsi" w:hAnsiTheme="minorHAnsi" w:cstheme="minorHAnsi"/>
                <w:sz w:val="20"/>
                <w:szCs w:val="20"/>
                <w:lang w:val="fr-FR"/>
              </w:rPr>
            </w:pPr>
          </w:p>
          <w:p w14:paraId="14454D22" w14:textId="77777777" w:rsidR="003A4BD0" w:rsidRDefault="003A4BD0" w:rsidP="00F66033">
            <w:pPr>
              <w:spacing w:after="0" w:line="240" w:lineRule="auto"/>
              <w:jc w:val="left"/>
              <w:rPr>
                <w:rFonts w:asciiTheme="minorHAnsi" w:hAnsiTheme="minorHAnsi" w:cstheme="minorHAnsi"/>
                <w:sz w:val="20"/>
                <w:szCs w:val="20"/>
                <w:lang w:val="fr-FR"/>
              </w:rPr>
            </w:pPr>
          </w:p>
          <w:p w14:paraId="41ACD204" w14:textId="77777777" w:rsidR="003A4BD0" w:rsidRDefault="003A4BD0" w:rsidP="00F66033">
            <w:pPr>
              <w:spacing w:after="0" w:line="240" w:lineRule="auto"/>
              <w:jc w:val="left"/>
              <w:rPr>
                <w:rFonts w:asciiTheme="minorHAnsi" w:hAnsiTheme="minorHAnsi" w:cstheme="minorHAnsi"/>
                <w:sz w:val="20"/>
                <w:szCs w:val="20"/>
                <w:lang w:val="fr-FR"/>
              </w:rPr>
            </w:pPr>
          </w:p>
          <w:p w14:paraId="1E01B3EE" w14:textId="77777777" w:rsidR="003A4BD0" w:rsidRDefault="003A4BD0" w:rsidP="00F66033">
            <w:pPr>
              <w:spacing w:after="0" w:line="240" w:lineRule="auto"/>
              <w:jc w:val="left"/>
              <w:rPr>
                <w:rFonts w:asciiTheme="minorHAnsi" w:hAnsiTheme="minorHAnsi" w:cstheme="minorHAnsi"/>
                <w:sz w:val="20"/>
                <w:szCs w:val="20"/>
                <w:lang w:val="fr-FR"/>
              </w:rPr>
            </w:pPr>
          </w:p>
          <w:p w14:paraId="42606815" w14:textId="77777777" w:rsidR="003A4BD0" w:rsidRDefault="003A4BD0" w:rsidP="00F66033">
            <w:pPr>
              <w:spacing w:after="0" w:line="240" w:lineRule="auto"/>
              <w:jc w:val="left"/>
              <w:rPr>
                <w:rFonts w:asciiTheme="minorHAnsi" w:hAnsiTheme="minorHAnsi" w:cstheme="minorHAnsi"/>
                <w:sz w:val="20"/>
                <w:szCs w:val="20"/>
                <w:lang w:val="fr-FR"/>
              </w:rPr>
            </w:pPr>
          </w:p>
          <w:p w14:paraId="0785D76E" w14:textId="77777777" w:rsidR="003A4BD0" w:rsidRDefault="003A4BD0" w:rsidP="00F66033">
            <w:pPr>
              <w:spacing w:after="0" w:line="240" w:lineRule="auto"/>
              <w:jc w:val="left"/>
              <w:rPr>
                <w:rFonts w:asciiTheme="minorHAnsi" w:hAnsiTheme="minorHAnsi" w:cstheme="minorHAnsi"/>
                <w:sz w:val="20"/>
                <w:szCs w:val="20"/>
                <w:lang w:val="fr-FR"/>
              </w:rPr>
            </w:pPr>
          </w:p>
          <w:p w14:paraId="34A65CB8" w14:textId="77777777" w:rsidR="003A4BD0" w:rsidRDefault="003A4BD0" w:rsidP="00F66033">
            <w:pPr>
              <w:spacing w:after="0" w:line="240" w:lineRule="auto"/>
              <w:jc w:val="left"/>
              <w:rPr>
                <w:rFonts w:asciiTheme="minorHAnsi" w:hAnsiTheme="minorHAnsi" w:cstheme="minorHAnsi"/>
                <w:sz w:val="20"/>
                <w:szCs w:val="20"/>
                <w:lang w:val="fr-FR"/>
              </w:rPr>
            </w:pPr>
          </w:p>
          <w:p w14:paraId="6D3FDCCD" w14:textId="77777777" w:rsidR="003A4BD0" w:rsidRDefault="003A4BD0" w:rsidP="00F66033">
            <w:pPr>
              <w:spacing w:after="0" w:line="240" w:lineRule="auto"/>
              <w:jc w:val="left"/>
              <w:rPr>
                <w:rFonts w:asciiTheme="minorHAnsi" w:hAnsiTheme="minorHAnsi" w:cstheme="minorHAnsi"/>
                <w:sz w:val="20"/>
                <w:szCs w:val="20"/>
                <w:lang w:val="fr-FR"/>
              </w:rPr>
            </w:pPr>
          </w:p>
          <w:p w14:paraId="46069C22" w14:textId="77777777" w:rsidR="003A4BD0" w:rsidRDefault="003A4BD0" w:rsidP="00F66033">
            <w:pPr>
              <w:spacing w:after="0" w:line="240" w:lineRule="auto"/>
              <w:jc w:val="left"/>
              <w:rPr>
                <w:rFonts w:asciiTheme="minorHAnsi" w:hAnsiTheme="minorHAnsi" w:cstheme="minorHAnsi"/>
                <w:sz w:val="20"/>
                <w:szCs w:val="20"/>
                <w:lang w:val="fr-FR"/>
              </w:rPr>
            </w:pPr>
          </w:p>
          <w:p w14:paraId="06A0A157" w14:textId="77777777" w:rsidR="003A4BD0" w:rsidRDefault="003A4BD0" w:rsidP="00F66033">
            <w:pPr>
              <w:spacing w:after="0" w:line="240" w:lineRule="auto"/>
              <w:jc w:val="left"/>
              <w:rPr>
                <w:rFonts w:asciiTheme="minorHAnsi" w:hAnsiTheme="minorHAnsi" w:cstheme="minorHAnsi"/>
                <w:sz w:val="20"/>
                <w:szCs w:val="20"/>
                <w:lang w:val="fr-FR"/>
              </w:rPr>
            </w:pPr>
          </w:p>
          <w:p w14:paraId="5B5A4A0A" w14:textId="77777777" w:rsidR="003A4BD0" w:rsidRDefault="003A4BD0" w:rsidP="00F66033">
            <w:pPr>
              <w:spacing w:after="0" w:line="240" w:lineRule="auto"/>
              <w:jc w:val="left"/>
              <w:rPr>
                <w:rFonts w:asciiTheme="minorHAnsi" w:hAnsiTheme="minorHAnsi" w:cstheme="minorHAnsi"/>
                <w:sz w:val="20"/>
                <w:szCs w:val="20"/>
                <w:lang w:val="fr-FR"/>
              </w:rPr>
            </w:pPr>
          </w:p>
          <w:p w14:paraId="31D74DC1" w14:textId="77777777" w:rsidR="003A4BD0" w:rsidRDefault="003A4BD0" w:rsidP="00F66033">
            <w:pPr>
              <w:spacing w:after="0" w:line="240" w:lineRule="auto"/>
              <w:jc w:val="left"/>
              <w:rPr>
                <w:rFonts w:asciiTheme="minorHAnsi" w:hAnsiTheme="minorHAnsi" w:cstheme="minorHAnsi"/>
                <w:sz w:val="20"/>
                <w:szCs w:val="20"/>
                <w:lang w:val="fr-FR"/>
              </w:rPr>
            </w:pPr>
          </w:p>
          <w:p w14:paraId="051954D7" w14:textId="77777777" w:rsidR="003A4BD0" w:rsidRPr="004751BB" w:rsidRDefault="003A4BD0" w:rsidP="004751BB">
            <w:pPr>
              <w:spacing w:after="0" w:line="240" w:lineRule="auto"/>
              <w:ind w:left="0"/>
              <w:jc w:val="left"/>
              <w:rPr>
                <w:rFonts w:asciiTheme="minorHAnsi" w:hAnsiTheme="minorHAnsi" w:cstheme="minorHAnsi"/>
                <w:b/>
                <w:bCs/>
                <w:sz w:val="20"/>
                <w:szCs w:val="20"/>
                <w:lang w:val="fr-FR"/>
              </w:rPr>
            </w:pPr>
          </w:p>
        </w:tc>
      </w:tr>
      <w:tr w:rsidR="003A4BD0" w:rsidRPr="00D75FF0" w14:paraId="2F85BF0C" w14:textId="77777777" w:rsidTr="00BD5760">
        <w:trPr>
          <w:trHeight w:hRule="exact" w:val="8040"/>
        </w:trPr>
        <w:tc>
          <w:tcPr>
            <w:tcW w:w="436" w:type="pct"/>
            <w:vMerge/>
          </w:tcPr>
          <w:p w14:paraId="09A7384E" w14:textId="77777777" w:rsidR="003A4BD0" w:rsidRPr="004A2D5A" w:rsidRDefault="003A4BD0" w:rsidP="004751BB">
            <w:pPr>
              <w:rPr>
                <w:rFonts w:asciiTheme="minorHAnsi" w:hAnsiTheme="minorHAnsi"/>
                <w:b/>
                <w:bCs/>
                <w:lang w:val="fr-FR"/>
              </w:rPr>
            </w:pPr>
          </w:p>
        </w:tc>
        <w:tc>
          <w:tcPr>
            <w:tcW w:w="547" w:type="pct"/>
            <w:vMerge/>
          </w:tcPr>
          <w:p w14:paraId="6F27B9C9" w14:textId="77777777" w:rsidR="003A4BD0" w:rsidRPr="001B40AB" w:rsidRDefault="003A4BD0" w:rsidP="004751BB">
            <w:pPr>
              <w:rPr>
                <w:rFonts w:asciiTheme="minorHAnsi" w:hAnsiTheme="minorHAnsi" w:cstheme="minorHAnsi"/>
                <w:sz w:val="20"/>
                <w:szCs w:val="20"/>
                <w:lang w:val="fr-FR"/>
              </w:rPr>
            </w:pPr>
          </w:p>
        </w:tc>
        <w:tc>
          <w:tcPr>
            <w:tcW w:w="351" w:type="pct"/>
            <w:vMerge/>
          </w:tcPr>
          <w:p w14:paraId="620F4FB9" w14:textId="77777777" w:rsidR="003A4BD0" w:rsidRPr="004A2D5A" w:rsidRDefault="003A4BD0" w:rsidP="004751BB">
            <w:pPr>
              <w:rPr>
                <w:rFonts w:asciiTheme="minorHAnsi" w:hAnsiTheme="minorHAnsi" w:cstheme="minorHAnsi"/>
                <w:sz w:val="20"/>
                <w:szCs w:val="20"/>
                <w:lang w:val="fr-FR"/>
              </w:rPr>
            </w:pPr>
          </w:p>
        </w:tc>
        <w:tc>
          <w:tcPr>
            <w:tcW w:w="463" w:type="pct"/>
            <w:vMerge/>
          </w:tcPr>
          <w:p w14:paraId="00726838" w14:textId="77777777" w:rsidR="003A4BD0" w:rsidRPr="00C600DB" w:rsidRDefault="003A4BD0" w:rsidP="004751BB">
            <w:pPr>
              <w:rPr>
                <w:rFonts w:asciiTheme="minorHAnsi" w:hAnsiTheme="minorHAnsi"/>
                <w:sz w:val="20"/>
                <w:szCs w:val="20"/>
                <w:lang w:val="fr-FR"/>
              </w:rPr>
            </w:pPr>
          </w:p>
        </w:tc>
        <w:tc>
          <w:tcPr>
            <w:tcW w:w="590" w:type="pct"/>
            <w:vMerge/>
          </w:tcPr>
          <w:p w14:paraId="4014D10F" w14:textId="77777777" w:rsidR="003A4BD0" w:rsidRPr="00775928" w:rsidRDefault="003A4BD0" w:rsidP="004751BB">
            <w:pPr>
              <w:rPr>
                <w:rFonts w:asciiTheme="minorHAnsi" w:hAnsiTheme="minorHAnsi"/>
                <w:sz w:val="20"/>
                <w:szCs w:val="20"/>
                <w:lang w:val="fr-FR"/>
              </w:rPr>
            </w:pPr>
          </w:p>
        </w:tc>
        <w:tc>
          <w:tcPr>
            <w:tcW w:w="1307" w:type="pct"/>
          </w:tcPr>
          <w:p w14:paraId="4646ACFC" w14:textId="77777777" w:rsidR="003A4BD0" w:rsidRDefault="003A4BD0" w:rsidP="00F66033">
            <w:pPr>
              <w:spacing w:after="0" w:line="240" w:lineRule="auto"/>
              <w:jc w:val="left"/>
              <w:rPr>
                <w:rFonts w:asciiTheme="minorHAnsi" w:hAnsiTheme="minorHAnsi" w:cstheme="minorHAnsi"/>
                <w:b/>
                <w:bCs/>
                <w:sz w:val="20"/>
                <w:szCs w:val="20"/>
                <w:lang w:val="fr-FR"/>
              </w:rPr>
            </w:pPr>
          </w:p>
          <w:p w14:paraId="206719D6" w14:textId="77777777" w:rsidR="003A4BD0" w:rsidRPr="004751BB" w:rsidRDefault="003A4BD0" w:rsidP="00F66033">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5 : Perspectives pour une amélioration de la qualité des services éducatifs </w:t>
            </w:r>
          </w:p>
          <w:p w14:paraId="2E56FBDD"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En termes de perspectives </w:t>
            </w:r>
            <w:r w:rsidRPr="00C72EF3">
              <w:rPr>
                <w:rFonts w:asciiTheme="minorHAnsi" w:hAnsiTheme="minorHAnsi" w:cstheme="minorHAnsi"/>
                <w:sz w:val="20"/>
                <w:szCs w:val="20"/>
                <w:lang w:val="fr-FR"/>
              </w:rPr>
              <w:t xml:space="preserve">pour une éventuelle amélioration de la qualité des services </w:t>
            </w:r>
            <w:r>
              <w:rPr>
                <w:rFonts w:asciiTheme="minorHAnsi" w:hAnsiTheme="minorHAnsi" w:cstheme="minorHAnsi"/>
                <w:sz w:val="20"/>
                <w:szCs w:val="20"/>
                <w:lang w:val="fr-FR"/>
              </w:rPr>
              <w:t>on peut citer :</w:t>
            </w:r>
          </w:p>
          <w:p w14:paraId="5A090DF2" w14:textId="77777777" w:rsidR="003A4BD0" w:rsidRPr="008509C4" w:rsidRDefault="003A4BD0" w:rsidP="00B348ED">
            <w:pPr>
              <w:numPr>
                <w:ilvl w:val="0"/>
                <w:numId w:val="15"/>
              </w:numPr>
              <w:spacing w:after="160" w:line="259" w:lineRule="auto"/>
              <w:ind w:left="720"/>
              <w:jc w:val="left"/>
              <w:rPr>
                <w:rFonts w:asciiTheme="minorHAnsi" w:hAnsiTheme="minorHAnsi" w:cstheme="minorHAnsi"/>
                <w:sz w:val="20"/>
                <w:szCs w:val="20"/>
                <w:lang w:val="fr-FR"/>
              </w:rPr>
            </w:pPr>
            <w:r w:rsidRPr="008509C4">
              <w:rPr>
                <w:rFonts w:asciiTheme="minorHAnsi" w:hAnsiTheme="minorHAnsi" w:cstheme="minorHAnsi"/>
                <w:sz w:val="20"/>
                <w:szCs w:val="20"/>
                <w:lang w:val="fr-FR"/>
              </w:rPr>
              <w:t xml:space="preserve">En plus des mesures ci-dessus évoquées, il y a le renforcement des capacités des acteurs, l’élaboration d’une nouvelle stratégie de formation continue, la poursuite de la mobilisation des ressources, etc. </w:t>
            </w:r>
          </w:p>
          <w:p w14:paraId="5F92B23F"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2868F3C1" w14:textId="7ACDF41B" w:rsidR="003A4BD0" w:rsidRPr="004751BB" w:rsidRDefault="003A4BD0" w:rsidP="004A2D5A">
            <w:pPr>
              <w:spacing w:after="160" w:line="259"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6</w:t>
            </w:r>
            <w:r w:rsidR="00FE1C5B">
              <w:rPr>
                <w:rFonts w:asciiTheme="minorHAnsi" w:hAnsiTheme="minorHAnsi" w:cstheme="minorHAnsi"/>
                <w:b/>
                <w:bCs/>
                <w:sz w:val="20"/>
                <w:szCs w:val="20"/>
                <w:lang w:val="fr-FR"/>
              </w:rPr>
              <w:t> </w:t>
            </w:r>
            <w:r w:rsidRPr="004751BB">
              <w:rPr>
                <w:rFonts w:asciiTheme="minorHAnsi" w:hAnsiTheme="minorHAnsi" w:cstheme="minorHAnsi"/>
                <w:b/>
                <w:bCs/>
                <w:sz w:val="20"/>
                <w:szCs w:val="20"/>
                <w:lang w:val="fr-FR"/>
              </w:rPr>
              <w:t>: Violences basées sur le genre</w:t>
            </w:r>
          </w:p>
          <w:p w14:paraId="5D5BE9BC" w14:textId="7AFC4A8F" w:rsidR="003A4BD0" w:rsidRDefault="003A4BD0" w:rsidP="00B348ED">
            <w:pPr>
              <w:pStyle w:val="ListParagraph"/>
              <w:numPr>
                <w:ilvl w:val="0"/>
                <w:numId w:val="14"/>
              </w:numPr>
              <w:spacing w:after="160" w:line="259" w:lineRule="auto"/>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Aucun cas de violence basées sur le genre/violence sexuelle, exploitation et abus sexuel parmi le personnel ou les élèves n’a été enregistré</w:t>
            </w:r>
            <w:r w:rsidR="00FE1C5B">
              <w:rPr>
                <w:rFonts w:asciiTheme="minorHAnsi" w:hAnsiTheme="minorHAnsi" w:cstheme="minorHAnsi"/>
                <w:sz w:val="20"/>
                <w:szCs w:val="20"/>
                <w:lang w:val="fr-FR"/>
              </w:rPr>
              <w:t> </w:t>
            </w:r>
            <w:r w:rsidRPr="003F5C3E">
              <w:rPr>
                <w:rFonts w:asciiTheme="minorHAnsi" w:hAnsiTheme="minorHAnsi" w:cstheme="minorHAnsi"/>
                <w:sz w:val="20"/>
                <w:szCs w:val="20"/>
                <w:lang w:val="fr-FR"/>
              </w:rPr>
              <w:t>;</w:t>
            </w:r>
          </w:p>
          <w:p w14:paraId="0238ADDC" w14:textId="03332586" w:rsidR="003A4BD0" w:rsidRPr="00F66033" w:rsidRDefault="003A4BD0" w:rsidP="00B348ED">
            <w:pPr>
              <w:pStyle w:val="ListParagraph"/>
              <w:numPr>
                <w:ilvl w:val="0"/>
                <w:numId w:val="14"/>
              </w:numPr>
              <w:spacing w:after="0" w:line="240" w:lineRule="auto"/>
              <w:ind w:left="0" w:firstLine="0"/>
              <w:jc w:val="left"/>
              <w:rPr>
                <w:rFonts w:asciiTheme="minorHAnsi" w:hAnsiTheme="minorHAnsi" w:cstheme="minorHAnsi"/>
                <w:b/>
                <w:bCs/>
                <w:sz w:val="20"/>
                <w:szCs w:val="20"/>
                <w:lang w:val="fr-FR"/>
              </w:rPr>
            </w:pPr>
            <w:r w:rsidRPr="00F66033">
              <w:rPr>
                <w:rFonts w:asciiTheme="minorHAnsi" w:hAnsiTheme="minorHAnsi" w:cstheme="minorHAnsi"/>
                <w:sz w:val="20"/>
                <w:szCs w:val="20"/>
                <w:lang w:val="fr-FR"/>
              </w:rPr>
              <w:t>Il existe une unité de service à la clientèle qui recense les plaintes des agents du ministère et des usagers.</w:t>
            </w:r>
          </w:p>
          <w:p w14:paraId="70E5BB7D" w14:textId="77777777" w:rsidR="003A4BD0" w:rsidRDefault="003A4BD0" w:rsidP="00F66033">
            <w:pPr>
              <w:spacing w:after="0" w:line="240" w:lineRule="auto"/>
              <w:ind w:left="0" w:firstLine="0"/>
              <w:jc w:val="left"/>
              <w:rPr>
                <w:rFonts w:asciiTheme="minorHAnsi" w:hAnsiTheme="minorHAnsi" w:cstheme="minorHAnsi"/>
                <w:b/>
                <w:bCs/>
                <w:sz w:val="20"/>
                <w:szCs w:val="20"/>
                <w:lang w:val="fr-FR"/>
              </w:rPr>
            </w:pPr>
          </w:p>
          <w:p w14:paraId="79A50670" w14:textId="306509FC" w:rsidR="003A4BD0" w:rsidRDefault="003A4BD0" w:rsidP="00B348ED">
            <w:pPr>
              <w:numPr>
                <w:ilvl w:val="0"/>
                <w:numId w:val="14"/>
              </w:numPr>
              <w:spacing w:after="0" w:line="240" w:lineRule="auto"/>
              <w:jc w:val="left"/>
              <w:rPr>
                <w:rFonts w:asciiTheme="minorHAnsi" w:hAnsiTheme="minorHAnsi" w:cstheme="minorHAnsi"/>
                <w:b/>
                <w:bCs/>
                <w:sz w:val="20"/>
                <w:szCs w:val="20"/>
                <w:lang w:val="fr-FR"/>
              </w:rPr>
            </w:pPr>
          </w:p>
        </w:tc>
        <w:tc>
          <w:tcPr>
            <w:tcW w:w="1306" w:type="pct"/>
          </w:tcPr>
          <w:p w14:paraId="65D774C2" w14:textId="77777777" w:rsidR="003A4BD0" w:rsidRDefault="003A4BD0" w:rsidP="00F66033">
            <w:pPr>
              <w:spacing w:after="0" w:line="240" w:lineRule="auto"/>
              <w:jc w:val="left"/>
              <w:rPr>
                <w:rFonts w:asciiTheme="minorHAnsi" w:hAnsiTheme="minorHAnsi" w:cstheme="minorHAnsi"/>
                <w:sz w:val="20"/>
                <w:szCs w:val="20"/>
                <w:lang w:val="fr-FR"/>
              </w:rPr>
            </w:pPr>
          </w:p>
          <w:p w14:paraId="5665E0F9"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6EF888AF"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148DEDA4"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42CCA120"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7DCB40ED"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0AF7E4BD"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068BE478"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42C44A5F"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19C61D3F"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4816EC5B" w14:textId="77777777" w:rsidR="00FE1C5B" w:rsidRDefault="00FE1C5B" w:rsidP="00F66033">
            <w:pPr>
              <w:spacing w:after="160" w:line="259" w:lineRule="auto"/>
              <w:ind w:left="0" w:firstLine="0"/>
              <w:jc w:val="left"/>
              <w:rPr>
                <w:rFonts w:asciiTheme="minorHAnsi" w:hAnsiTheme="minorHAnsi" w:cstheme="minorHAnsi"/>
                <w:b/>
                <w:bCs/>
                <w:sz w:val="20"/>
                <w:szCs w:val="20"/>
                <w:lang w:val="fr-FR"/>
              </w:rPr>
            </w:pPr>
          </w:p>
          <w:p w14:paraId="0B5B24AF" w14:textId="4993D9CA" w:rsidR="003A4BD0" w:rsidRPr="00F3734A" w:rsidRDefault="00FE1C5B" w:rsidP="004A2D5A">
            <w:pPr>
              <w:spacing w:after="160" w:line="259" w:lineRule="auto"/>
              <w:ind w:left="0" w:firstLine="0"/>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T</w:t>
            </w:r>
            <w:r w:rsidR="003A4BD0" w:rsidRPr="00F3734A">
              <w:rPr>
                <w:rFonts w:asciiTheme="minorHAnsi" w:hAnsiTheme="minorHAnsi" w:cstheme="minorHAnsi"/>
                <w:b/>
                <w:bCs/>
                <w:sz w:val="20"/>
                <w:szCs w:val="20"/>
                <w:lang w:val="fr-FR"/>
              </w:rPr>
              <w:t>hème</w:t>
            </w:r>
            <w:r w:rsidR="003A4BD0">
              <w:rPr>
                <w:rFonts w:asciiTheme="minorHAnsi" w:hAnsiTheme="minorHAnsi" w:cstheme="minorHAnsi"/>
                <w:b/>
                <w:bCs/>
                <w:sz w:val="20"/>
                <w:szCs w:val="20"/>
                <w:lang w:val="fr-FR"/>
              </w:rPr>
              <w:t xml:space="preserve"> 6</w:t>
            </w:r>
            <w:r w:rsidR="003A4BD0" w:rsidRPr="00F3734A">
              <w:rPr>
                <w:rFonts w:asciiTheme="minorHAnsi" w:hAnsiTheme="minorHAnsi" w:cstheme="minorHAnsi"/>
                <w:b/>
                <w:bCs/>
                <w:sz w:val="20"/>
                <w:szCs w:val="20"/>
                <w:lang w:val="fr-FR"/>
              </w:rPr>
              <w:t> : Violences basées sur le genre</w:t>
            </w:r>
          </w:p>
          <w:p w14:paraId="429AF68F" w14:textId="77777777" w:rsidR="003A4BD0" w:rsidRDefault="003A4BD0" w:rsidP="00F66033">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 modèle d’école ouverte </w:t>
            </w:r>
            <w:r w:rsidRPr="002E4087">
              <w:rPr>
                <w:rFonts w:asciiTheme="minorHAnsi" w:hAnsiTheme="minorHAnsi" w:cstheme="minorHAnsi"/>
                <w:sz w:val="20"/>
                <w:szCs w:val="20"/>
                <w:lang w:val="fr-FR"/>
              </w:rPr>
              <w:t>offre une deuxième chance d'éducation aux filles qui auront éventuellement quitté le système en raison d'une grossesse, d'un mariage précoce ou d'autres raisons</w:t>
            </w:r>
            <w:r>
              <w:rPr>
                <w:rFonts w:asciiTheme="minorHAnsi" w:hAnsiTheme="minorHAnsi" w:cstheme="minorHAnsi"/>
                <w:sz w:val="20"/>
                <w:szCs w:val="20"/>
                <w:lang w:val="fr-FR"/>
              </w:rPr>
              <w:t xml:space="preserve"> liées aux VBG, grâce à u</w:t>
            </w:r>
            <w:r w:rsidRPr="002E4087">
              <w:rPr>
                <w:rFonts w:asciiTheme="minorHAnsi" w:hAnsiTheme="minorHAnsi" w:cstheme="minorHAnsi"/>
                <w:sz w:val="20"/>
                <w:szCs w:val="20"/>
                <w:lang w:val="fr-FR"/>
              </w:rPr>
              <w:t>n programme d'études flexible basé sur les compétences qui permet aux élèves d'entrer et de sortir à tout moment et de suivre le programme à leur rythme et selon leur emploi du temps, avec un soutien structuré.</w:t>
            </w:r>
          </w:p>
          <w:p w14:paraId="4AF4E1C2" w14:textId="77777777" w:rsidR="003A4BD0" w:rsidRDefault="003A4BD0" w:rsidP="004751BB">
            <w:pPr>
              <w:spacing w:after="0" w:line="240" w:lineRule="auto"/>
              <w:ind w:left="0"/>
              <w:jc w:val="left"/>
              <w:rPr>
                <w:rFonts w:asciiTheme="minorHAnsi" w:hAnsiTheme="minorHAnsi" w:cstheme="minorHAnsi"/>
                <w:sz w:val="20"/>
                <w:szCs w:val="20"/>
                <w:lang w:val="fr-FR"/>
              </w:rPr>
            </w:pPr>
          </w:p>
        </w:tc>
      </w:tr>
      <w:tr w:rsidR="003A4BD0" w:rsidRPr="00D75FF0" w14:paraId="354AA343" w14:textId="77777777" w:rsidTr="004A2D5A">
        <w:trPr>
          <w:cnfStyle w:val="000000100000" w:firstRow="0" w:lastRow="0" w:firstColumn="0" w:lastColumn="0" w:oddVBand="0" w:evenVBand="0" w:oddHBand="1" w:evenHBand="0" w:firstRowFirstColumn="0" w:firstRowLastColumn="0" w:lastRowFirstColumn="0" w:lastRowLastColumn="0"/>
          <w:trHeight w:hRule="exact" w:val="7817"/>
        </w:trPr>
        <w:tc>
          <w:tcPr>
            <w:tcW w:w="0" w:type="pct"/>
            <w:vMerge/>
          </w:tcPr>
          <w:p w14:paraId="708451C6" w14:textId="77777777" w:rsidR="003A4BD0" w:rsidRPr="004A2D5A" w:rsidRDefault="003A4BD0" w:rsidP="004751BB">
            <w:pPr>
              <w:rPr>
                <w:rFonts w:asciiTheme="minorHAnsi" w:hAnsiTheme="minorHAnsi"/>
                <w:b/>
                <w:bCs/>
                <w:lang w:val="fr-FR"/>
              </w:rPr>
            </w:pPr>
          </w:p>
        </w:tc>
        <w:tc>
          <w:tcPr>
            <w:tcW w:w="0" w:type="pct"/>
            <w:vMerge/>
          </w:tcPr>
          <w:p w14:paraId="1F41FD56" w14:textId="77777777" w:rsidR="003A4BD0" w:rsidRPr="001B40AB" w:rsidRDefault="003A4BD0" w:rsidP="004751BB">
            <w:pPr>
              <w:rPr>
                <w:rFonts w:asciiTheme="minorHAnsi" w:hAnsiTheme="minorHAnsi" w:cstheme="minorHAnsi"/>
                <w:sz w:val="20"/>
                <w:szCs w:val="20"/>
                <w:lang w:val="fr-FR"/>
              </w:rPr>
            </w:pPr>
          </w:p>
        </w:tc>
        <w:tc>
          <w:tcPr>
            <w:tcW w:w="0" w:type="pct"/>
            <w:vMerge/>
          </w:tcPr>
          <w:p w14:paraId="41A08F01" w14:textId="77777777" w:rsidR="003A4BD0" w:rsidRPr="004A2D5A" w:rsidRDefault="003A4BD0" w:rsidP="004751BB">
            <w:pPr>
              <w:rPr>
                <w:rFonts w:asciiTheme="minorHAnsi" w:hAnsiTheme="minorHAnsi" w:cstheme="minorHAnsi"/>
                <w:sz w:val="20"/>
                <w:szCs w:val="20"/>
                <w:lang w:val="fr-FR"/>
              </w:rPr>
            </w:pPr>
          </w:p>
        </w:tc>
        <w:tc>
          <w:tcPr>
            <w:tcW w:w="0" w:type="pct"/>
            <w:vMerge/>
          </w:tcPr>
          <w:p w14:paraId="479AED22" w14:textId="77777777" w:rsidR="003A4BD0" w:rsidRPr="00C600DB" w:rsidRDefault="003A4BD0" w:rsidP="004751BB">
            <w:pPr>
              <w:rPr>
                <w:rFonts w:asciiTheme="minorHAnsi" w:hAnsiTheme="minorHAnsi"/>
                <w:sz w:val="20"/>
                <w:szCs w:val="20"/>
                <w:lang w:val="fr-FR"/>
              </w:rPr>
            </w:pPr>
          </w:p>
        </w:tc>
        <w:tc>
          <w:tcPr>
            <w:tcW w:w="0" w:type="pct"/>
            <w:vMerge/>
          </w:tcPr>
          <w:p w14:paraId="1D880E0A" w14:textId="77777777" w:rsidR="003A4BD0" w:rsidRPr="00775928" w:rsidRDefault="003A4BD0" w:rsidP="004751BB">
            <w:pPr>
              <w:rPr>
                <w:rFonts w:asciiTheme="minorHAnsi" w:hAnsiTheme="minorHAnsi"/>
                <w:sz w:val="20"/>
                <w:szCs w:val="20"/>
                <w:lang w:val="fr-FR"/>
              </w:rPr>
            </w:pPr>
          </w:p>
        </w:tc>
        <w:tc>
          <w:tcPr>
            <w:tcW w:w="0" w:type="pct"/>
          </w:tcPr>
          <w:p w14:paraId="4904EC5A" w14:textId="77777777" w:rsidR="003A4BD0" w:rsidRPr="004751BB" w:rsidRDefault="003A4BD0" w:rsidP="003A4BD0">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7 </w:t>
            </w:r>
            <w:r w:rsidRPr="004751BB">
              <w:rPr>
                <w:rFonts w:asciiTheme="minorHAnsi" w:hAnsiTheme="minorHAnsi" w:cstheme="minorHAnsi"/>
                <w:b/>
                <w:bCs/>
                <w:sz w:val="20"/>
                <w:szCs w:val="20"/>
                <w:lang w:val="fr-FR"/>
              </w:rPr>
              <w:t>: Préoccupations liées au projet</w:t>
            </w:r>
          </w:p>
          <w:p w14:paraId="5CEC106F" w14:textId="77777777" w:rsidR="003A4BD0" w:rsidRDefault="003A4BD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w:t>
            </w:r>
            <w:r w:rsidRPr="005567F2">
              <w:rPr>
                <w:rFonts w:asciiTheme="minorHAnsi" w:hAnsiTheme="minorHAnsi" w:cstheme="minorHAnsi"/>
                <w:sz w:val="20"/>
                <w:szCs w:val="20"/>
                <w:lang w:val="fr-FR"/>
              </w:rPr>
              <w:t xml:space="preserve">raintes particulières par rapport </w:t>
            </w:r>
            <w:r>
              <w:rPr>
                <w:rFonts w:asciiTheme="minorHAnsi" w:hAnsiTheme="minorHAnsi" w:cstheme="minorHAnsi"/>
                <w:sz w:val="20"/>
                <w:szCs w:val="20"/>
                <w:lang w:val="fr-FR"/>
              </w:rPr>
              <w:t xml:space="preserve">à la mise en œuvre du projet sont liées à la </w:t>
            </w:r>
            <w:r w:rsidRPr="00C600DB">
              <w:rPr>
                <w:rFonts w:asciiTheme="minorHAnsi" w:hAnsiTheme="minorHAnsi" w:cstheme="minorHAnsi"/>
                <w:sz w:val="20"/>
                <w:szCs w:val="20"/>
                <w:lang w:val="fr-FR"/>
              </w:rPr>
              <w:t>persistance de la crise sécuritaire et la mobilisation des ressources</w:t>
            </w:r>
            <w:r>
              <w:rPr>
                <w:rFonts w:asciiTheme="minorHAnsi" w:hAnsiTheme="minorHAnsi" w:cstheme="minorHAnsi"/>
                <w:sz w:val="20"/>
                <w:szCs w:val="20"/>
                <w:lang w:val="fr-FR"/>
              </w:rPr>
              <w:t> ;</w:t>
            </w:r>
          </w:p>
          <w:p w14:paraId="673F670F" w14:textId="77777777" w:rsidR="003A4BD0" w:rsidRPr="00C600DB" w:rsidRDefault="003A4BD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w:t>
            </w:r>
            <w:r w:rsidRPr="005567F2">
              <w:rPr>
                <w:rFonts w:asciiTheme="minorHAnsi" w:hAnsiTheme="minorHAnsi" w:cstheme="minorHAnsi"/>
                <w:sz w:val="20"/>
                <w:szCs w:val="20"/>
                <w:lang w:val="fr-FR"/>
              </w:rPr>
              <w:t xml:space="preserve">principales préoccupations </w:t>
            </w:r>
            <w:r>
              <w:rPr>
                <w:rFonts w:asciiTheme="minorHAnsi" w:hAnsiTheme="minorHAnsi" w:cstheme="minorHAnsi"/>
                <w:sz w:val="20"/>
                <w:szCs w:val="20"/>
                <w:lang w:val="fr-FR"/>
              </w:rPr>
              <w:t>concernent la nécessité de trouver des réponses aux questions suivantes :</w:t>
            </w:r>
          </w:p>
          <w:p w14:paraId="0661AA81" w14:textId="77777777" w:rsidR="003A4BD0" w:rsidRPr="003F5C3E" w:rsidRDefault="003A4BD0" w:rsidP="00B348ED">
            <w:pPr>
              <w:numPr>
                <w:ilvl w:val="0"/>
                <w:numId w:val="15"/>
              </w:numPr>
              <w:spacing w:after="0" w:line="240" w:lineRule="auto"/>
              <w:ind w:left="720"/>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Comment répondre à la crise sécuritaire et humanitaire</w:t>
            </w:r>
            <w:r>
              <w:rPr>
                <w:rFonts w:asciiTheme="minorHAnsi" w:hAnsiTheme="minorHAnsi" w:cstheme="minorHAnsi"/>
                <w:sz w:val="20"/>
                <w:szCs w:val="20"/>
                <w:lang w:val="fr-FR"/>
              </w:rPr>
              <w:t> </w:t>
            </w:r>
            <w:r w:rsidRPr="003F5C3E">
              <w:rPr>
                <w:rFonts w:asciiTheme="minorHAnsi" w:hAnsiTheme="minorHAnsi" w:cstheme="minorHAnsi"/>
                <w:sz w:val="20"/>
                <w:szCs w:val="20"/>
                <w:lang w:val="fr-FR"/>
              </w:rPr>
              <w:t>;</w:t>
            </w:r>
          </w:p>
          <w:p w14:paraId="6BD6DA99" w14:textId="77777777" w:rsidR="003A4BD0" w:rsidRPr="003F5C3E" w:rsidRDefault="003A4BD0" w:rsidP="00B348ED">
            <w:pPr>
              <w:numPr>
                <w:ilvl w:val="0"/>
                <w:numId w:val="15"/>
              </w:numPr>
              <w:spacing w:after="0" w:line="240" w:lineRule="auto"/>
              <w:ind w:left="720"/>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Comment assurer la continuité éducative dans ce contexte tout en préparant le</w:t>
            </w:r>
            <w:r w:rsidRPr="00013276">
              <w:rPr>
                <w:rFonts w:asciiTheme="minorHAnsi" w:hAnsiTheme="minorHAnsi" w:cstheme="minorHAnsi"/>
                <w:sz w:val="20"/>
                <w:szCs w:val="20"/>
                <w:lang w:val="fr-FR"/>
              </w:rPr>
              <w:t xml:space="preserve"> </w:t>
            </w:r>
            <w:r w:rsidRPr="003F5C3E">
              <w:rPr>
                <w:rFonts w:asciiTheme="minorHAnsi" w:hAnsiTheme="minorHAnsi" w:cstheme="minorHAnsi"/>
                <w:sz w:val="20"/>
                <w:szCs w:val="20"/>
                <w:lang w:val="fr-FR"/>
              </w:rPr>
              <w:t>relèvement du système</w:t>
            </w:r>
            <w:r>
              <w:rPr>
                <w:rFonts w:asciiTheme="minorHAnsi" w:hAnsiTheme="minorHAnsi" w:cstheme="minorHAnsi"/>
                <w:sz w:val="20"/>
                <w:szCs w:val="20"/>
                <w:lang w:val="fr-FR"/>
              </w:rPr>
              <w:t> </w:t>
            </w:r>
            <w:r w:rsidRPr="003F5C3E">
              <w:rPr>
                <w:rFonts w:asciiTheme="minorHAnsi" w:hAnsiTheme="minorHAnsi" w:cstheme="minorHAnsi"/>
                <w:sz w:val="20"/>
                <w:szCs w:val="20"/>
                <w:lang w:val="fr-FR"/>
              </w:rPr>
              <w:t>?</w:t>
            </w:r>
          </w:p>
          <w:p w14:paraId="2C8D0137" w14:textId="77777777" w:rsidR="003A4BD0" w:rsidRDefault="003A4BD0" w:rsidP="00B348ED">
            <w:pPr>
              <w:numPr>
                <w:ilvl w:val="0"/>
                <w:numId w:val="15"/>
              </w:numPr>
              <w:spacing w:after="0" w:line="240" w:lineRule="auto"/>
              <w:ind w:left="720"/>
              <w:jc w:val="left"/>
              <w:rPr>
                <w:rFonts w:asciiTheme="minorHAnsi" w:hAnsiTheme="minorHAnsi" w:cstheme="minorHAnsi"/>
                <w:sz w:val="20"/>
                <w:szCs w:val="20"/>
                <w:lang w:val="fr-FR"/>
              </w:rPr>
            </w:pPr>
            <w:r w:rsidRPr="003F5C3E">
              <w:rPr>
                <w:rFonts w:asciiTheme="minorHAnsi" w:hAnsiTheme="minorHAnsi" w:cstheme="minorHAnsi"/>
                <w:sz w:val="20"/>
                <w:szCs w:val="20"/>
                <w:lang w:val="fr-FR"/>
              </w:rPr>
              <w:t>Comment adapter le système éducatif et les besoins des entrants au nouveau contexte</w:t>
            </w:r>
            <w:r>
              <w:rPr>
                <w:rFonts w:asciiTheme="minorHAnsi" w:hAnsiTheme="minorHAnsi" w:cstheme="minorHAnsi"/>
                <w:sz w:val="20"/>
                <w:szCs w:val="20"/>
                <w:lang w:val="fr-FR"/>
              </w:rPr>
              <w:t> </w:t>
            </w:r>
            <w:r w:rsidRPr="003F5C3E">
              <w:rPr>
                <w:rFonts w:asciiTheme="minorHAnsi" w:hAnsiTheme="minorHAnsi" w:cstheme="minorHAnsi"/>
                <w:sz w:val="20"/>
                <w:szCs w:val="20"/>
                <w:lang w:val="fr-FR"/>
              </w:rPr>
              <w:t xml:space="preserve">?  </w:t>
            </w:r>
          </w:p>
          <w:p w14:paraId="057A7D1F" w14:textId="77777777" w:rsidR="003A4BD0" w:rsidRDefault="003A4BD0" w:rsidP="003A4BD0">
            <w:pPr>
              <w:spacing w:after="0" w:line="240" w:lineRule="auto"/>
              <w:jc w:val="left"/>
              <w:rPr>
                <w:rFonts w:asciiTheme="minorHAnsi" w:hAnsiTheme="minorHAnsi" w:cstheme="minorHAnsi"/>
                <w:b/>
                <w:bCs/>
                <w:sz w:val="20"/>
                <w:szCs w:val="20"/>
                <w:lang w:val="fr-FR"/>
              </w:rPr>
            </w:pPr>
          </w:p>
          <w:p w14:paraId="0ED5C23C" w14:textId="77777777" w:rsidR="00E75188" w:rsidRDefault="00E75188" w:rsidP="003A4BD0">
            <w:pPr>
              <w:spacing w:after="0" w:line="240" w:lineRule="auto"/>
              <w:jc w:val="left"/>
              <w:rPr>
                <w:rFonts w:asciiTheme="minorHAnsi" w:hAnsiTheme="minorHAnsi" w:cstheme="minorHAnsi"/>
                <w:b/>
                <w:bCs/>
                <w:sz w:val="20"/>
                <w:szCs w:val="20"/>
                <w:lang w:val="fr-FR"/>
              </w:rPr>
            </w:pPr>
          </w:p>
          <w:p w14:paraId="38746888" w14:textId="5B592202" w:rsidR="003A4BD0" w:rsidRPr="004751BB" w:rsidRDefault="003A4BD0" w:rsidP="003A4BD0">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8 </w:t>
            </w:r>
            <w:r w:rsidRPr="004751BB">
              <w:rPr>
                <w:rFonts w:asciiTheme="minorHAnsi" w:hAnsiTheme="minorHAnsi" w:cstheme="minorHAnsi"/>
                <w:b/>
                <w:bCs/>
                <w:sz w:val="20"/>
                <w:szCs w:val="20"/>
                <w:lang w:val="fr-FR"/>
              </w:rPr>
              <w:t>: Besoin en renforcement de capacités</w:t>
            </w:r>
          </w:p>
          <w:p w14:paraId="64DB032B" w14:textId="77777777" w:rsidR="003A4BD0" w:rsidRPr="005567F2" w:rsidRDefault="003A4BD0" w:rsidP="003A4BD0">
            <w:p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w:t>
            </w:r>
            <w:r w:rsidRPr="005567F2">
              <w:rPr>
                <w:rFonts w:asciiTheme="minorHAnsi" w:hAnsiTheme="minorHAnsi" w:cstheme="minorHAnsi"/>
                <w:sz w:val="20"/>
                <w:szCs w:val="20"/>
                <w:lang w:val="fr-FR"/>
              </w:rPr>
              <w:t xml:space="preserve"> besoins en renforcement de capacités sont</w:t>
            </w:r>
            <w:r>
              <w:rPr>
                <w:rFonts w:asciiTheme="minorHAnsi" w:hAnsiTheme="minorHAnsi" w:cstheme="minorHAnsi"/>
                <w:sz w:val="20"/>
                <w:szCs w:val="20"/>
                <w:lang w:val="fr-FR"/>
              </w:rPr>
              <w:t> </w:t>
            </w:r>
            <w:r w:rsidRPr="005567F2">
              <w:rPr>
                <w:rFonts w:asciiTheme="minorHAnsi" w:hAnsiTheme="minorHAnsi" w:cstheme="minorHAnsi"/>
                <w:sz w:val="20"/>
                <w:szCs w:val="20"/>
                <w:lang w:val="fr-FR"/>
              </w:rPr>
              <w:t>:</w:t>
            </w:r>
          </w:p>
          <w:p w14:paraId="411579B0" w14:textId="77777777" w:rsidR="003A4BD0" w:rsidRPr="00C600DB" w:rsidRDefault="003A4BD0" w:rsidP="00B348ED">
            <w:pPr>
              <w:numPr>
                <w:ilvl w:val="0"/>
                <w:numId w:val="14"/>
              </w:numPr>
              <w:spacing w:after="0" w:line="240" w:lineRule="auto"/>
              <w:jc w:val="left"/>
              <w:rPr>
                <w:rFonts w:asciiTheme="minorHAnsi" w:hAnsiTheme="minorHAnsi" w:cstheme="minorHAnsi"/>
                <w:sz w:val="20"/>
                <w:szCs w:val="20"/>
                <w:lang w:val="fr-FR"/>
              </w:rPr>
            </w:pPr>
            <w:r w:rsidRPr="00C600DB">
              <w:rPr>
                <w:rFonts w:asciiTheme="minorHAnsi" w:hAnsiTheme="minorHAnsi" w:cstheme="minorHAnsi"/>
                <w:sz w:val="20"/>
                <w:szCs w:val="20"/>
                <w:lang w:val="fr-FR"/>
              </w:rPr>
              <w:t>Planification de l’éducation dans un contexte de crise</w:t>
            </w:r>
            <w:r>
              <w:rPr>
                <w:rFonts w:asciiTheme="minorHAnsi" w:hAnsiTheme="minorHAnsi" w:cstheme="minorHAnsi"/>
                <w:sz w:val="20"/>
                <w:szCs w:val="20"/>
                <w:lang w:val="fr-FR"/>
              </w:rPr>
              <w:t> ;</w:t>
            </w:r>
          </w:p>
          <w:p w14:paraId="078F6390" w14:textId="0E6D89FE" w:rsidR="003A4BD0" w:rsidRPr="004A2D5A" w:rsidRDefault="003A4BD0" w:rsidP="004A2D5A">
            <w:pPr>
              <w:rPr>
                <w:lang w:val="fr-FR"/>
              </w:rPr>
            </w:pPr>
            <w:r w:rsidRPr="00C600DB">
              <w:rPr>
                <w:rFonts w:asciiTheme="minorHAnsi" w:hAnsiTheme="minorHAnsi" w:cstheme="minorHAnsi"/>
                <w:sz w:val="20"/>
                <w:szCs w:val="20"/>
                <w:lang w:val="fr-FR"/>
              </w:rPr>
              <w:t>Digitalisation des procédures de collecte des données statistiques.</w:t>
            </w:r>
          </w:p>
        </w:tc>
        <w:tc>
          <w:tcPr>
            <w:tcW w:w="0" w:type="pct"/>
          </w:tcPr>
          <w:p w14:paraId="22EB3B32" w14:textId="77777777" w:rsidR="003A4BD0" w:rsidRDefault="003A4BD0" w:rsidP="004751BB">
            <w:pPr>
              <w:spacing w:after="0" w:line="240" w:lineRule="auto"/>
              <w:ind w:left="0"/>
              <w:jc w:val="left"/>
              <w:rPr>
                <w:rFonts w:asciiTheme="minorHAnsi" w:hAnsiTheme="minorHAnsi" w:cstheme="minorHAnsi"/>
                <w:sz w:val="20"/>
                <w:szCs w:val="20"/>
                <w:lang w:val="fr-FR"/>
              </w:rPr>
            </w:pPr>
          </w:p>
        </w:tc>
      </w:tr>
      <w:tr w:rsidR="003A4BD0" w:rsidRPr="00D75FF0" w14:paraId="5293DBAF" w14:textId="77777777" w:rsidTr="003A4BD0">
        <w:trPr>
          <w:trHeight w:hRule="exact" w:val="2375"/>
        </w:trPr>
        <w:tc>
          <w:tcPr>
            <w:tcW w:w="436" w:type="pct"/>
            <w:vMerge/>
          </w:tcPr>
          <w:p w14:paraId="061E0684" w14:textId="77777777" w:rsidR="003A4BD0" w:rsidRPr="004A2D5A" w:rsidRDefault="003A4BD0" w:rsidP="004751BB">
            <w:pPr>
              <w:rPr>
                <w:rFonts w:asciiTheme="minorHAnsi" w:hAnsiTheme="minorHAnsi"/>
                <w:b/>
                <w:bCs/>
                <w:lang w:val="fr-FR"/>
              </w:rPr>
            </w:pPr>
          </w:p>
        </w:tc>
        <w:tc>
          <w:tcPr>
            <w:tcW w:w="547" w:type="pct"/>
            <w:vMerge/>
          </w:tcPr>
          <w:p w14:paraId="48ECBCAF" w14:textId="77777777" w:rsidR="003A4BD0" w:rsidRPr="001B40AB" w:rsidRDefault="003A4BD0" w:rsidP="004751BB">
            <w:pPr>
              <w:rPr>
                <w:rFonts w:asciiTheme="minorHAnsi" w:hAnsiTheme="minorHAnsi" w:cstheme="minorHAnsi"/>
                <w:sz w:val="20"/>
                <w:szCs w:val="20"/>
                <w:lang w:val="fr-FR"/>
              </w:rPr>
            </w:pPr>
          </w:p>
        </w:tc>
        <w:tc>
          <w:tcPr>
            <w:tcW w:w="351" w:type="pct"/>
            <w:vMerge/>
          </w:tcPr>
          <w:p w14:paraId="3D0F7166" w14:textId="77777777" w:rsidR="003A4BD0" w:rsidRPr="004A2D5A" w:rsidRDefault="003A4BD0" w:rsidP="004751BB">
            <w:pPr>
              <w:rPr>
                <w:rFonts w:asciiTheme="minorHAnsi" w:hAnsiTheme="minorHAnsi" w:cstheme="minorHAnsi"/>
                <w:sz w:val="20"/>
                <w:szCs w:val="20"/>
                <w:lang w:val="fr-FR"/>
              </w:rPr>
            </w:pPr>
          </w:p>
        </w:tc>
        <w:tc>
          <w:tcPr>
            <w:tcW w:w="463" w:type="pct"/>
            <w:vMerge/>
          </w:tcPr>
          <w:p w14:paraId="147E1825" w14:textId="77777777" w:rsidR="003A4BD0" w:rsidRPr="00C600DB" w:rsidRDefault="003A4BD0" w:rsidP="004751BB">
            <w:pPr>
              <w:rPr>
                <w:rFonts w:asciiTheme="minorHAnsi" w:hAnsiTheme="minorHAnsi"/>
                <w:sz w:val="20"/>
                <w:szCs w:val="20"/>
                <w:lang w:val="fr-FR"/>
              </w:rPr>
            </w:pPr>
          </w:p>
        </w:tc>
        <w:tc>
          <w:tcPr>
            <w:tcW w:w="590" w:type="pct"/>
            <w:vMerge/>
          </w:tcPr>
          <w:p w14:paraId="4470FEDC" w14:textId="77777777" w:rsidR="003A4BD0" w:rsidRPr="00775928" w:rsidRDefault="003A4BD0" w:rsidP="004751BB">
            <w:pPr>
              <w:rPr>
                <w:rFonts w:asciiTheme="minorHAnsi" w:hAnsiTheme="minorHAnsi"/>
                <w:sz w:val="20"/>
                <w:szCs w:val="20"/>
                <w:lang w:val="fr-FR"/>
              </w:rPr>
            </w:pPr>
          </w:p>
        </w:tc>
        <w:tc>
          <w:tcPr>
            <w:tcW w:w="1307" w:type="pct"/>
          </w:tcPr>
          <w:p w14:paraId="3DEE1956" w14:textId="77777777" w:rsidR="003A4BD0" w:rsidRPr="004751BB" w:rsidRDefault="003A4BD0" w:rsidP="003A4BD0">
            <w:pPr>
              <w:spacing w:after="0" w:line="240" w:lineRule="auto"/>
              <w:ind w:left="0"/>
              <w:jc w:val="left"/>
              <w:rPr>
                <w:rFonts w:asciiTheme="minorHAnsi" w:hAnsiTheme="minorHAnsi" w:cstheme="minorHAnsi"/>
                <w:b/>
                <w:bCs/>
                <w:sz w:val="20"/>
                <w:szCs w:val="20"/>
                <w:lang w:val="fr-FR"/>
              </w:rPr>
            </w:pPr>
          </w:p>
        </w:tc>
        <w:tc>
          <w:tcPr>
            <w:tcW w:w="1306" w:type="pct"/>
          </w:tcPr>
          <w:p w14:paraId="724EC2CB" w14:textId="77777777" w:rsidR="003A4BD0" w:rsidRDefault="003A4BD0" w:rsidP="004751BB">
            <w:pPr>
              <w:spacing w:after="0" w:line="240" w:lineRule="auto"/>
              <w:ind w:left="0"/>
              <w:jc w:val="left"/>
              <w:rPr>
                <w:rFonts w:asciiTheme="minorHAnsi" w:hAnsiTheme="minorHAnsi" w:cstheme="minorHAnsi"/>
                <w:sz w:val="20"/>
                <w:szCs w:val="20"/>
                <w:lang w:val="fr-FR"/>
              </w:rPr>
            </w:pPr>
          </w:p>
        </w:tc>
      </w:tr>
      <w:tr w:rsidR="003A4BD0" w:rsidRPr="00D75FF0" w14:paraId="39C48DE6" w14:textId="77777777" w:rsidTr="004751BB">
        <w:trPr>
          <w:cnfStyle w:val="000000100000" w:firstRow="0" w:lastRow="0" w:firstColumn="0" w:lastColumn="0" w:oddVBand="0" w:evenVBand="0" w:oddHBand="1" w:evenHBand="0" w:firstRowFirstColumn="0" w:firstRowLastColumn="0" w:lastRowFirstColumn="0" w:lastRowLastColumn="0"/>
        </w:trPr>
        <w:tc>
          <w:tcPr>
            <w:tcW w:w="436" w:type="pct"/>
          </w:tcPr>
          <w:p w14:paraId="1C63950B" w14:textId="77777777" w:rsidR="00750C48" w:rsidRPr="000A66A3" w:rsidRDefault="00750C48" w:rsidP="004751BB">
            <w:pPr>
              <w:rPr>
                <w:rFonts w:asciiTheme="minorHAnsi" w:hAnsiTheme="minorHAnsi"/>
                <w:b/>
                <w:bCs/>
              </w:rPr>
            </w:pPr>
            <w:r>
              <w:rPr>
                <w:rFonts w:asciiTheme="minorHAnsi" w:hAnsiTheme="minorHAnsi"/>
                <w:b/>
                <w:bCs/>
              </w:rPr>
              <w:lastRenderedPageBreak/>
              <w:t>Mauritanie</w:t>
            </w:r>
          </w:p>
        </w:tc>
        <w:tc>
          <w:tcPr>
            <w:tcW w:w="547" w:type="pct"/>
          </w:tcPr>
          <w:p w14:paraId="335979E0"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UGP,</w:t>
            </w:r>
          </w:p>
          <w:p w14:paraId="0AA546AB"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sidRPr="00066A32">
              <w:rPr>
                <w:rFonts w:asciiTheme="minorHAnsi" w:hAnsiTheme="minorHAnsi"/>
                <w:sz w:val="20"/>
                <w:szCs w:val="20"/>
                <w:lang w:val="fr-FR"/>
              </w:rPr>
              <w:t xml:space="preserve">Direction Des Projet </w:t>
            </w:r>
            <w:r>
              <w:rPr>
                <w:rFonts w:asciiTheme="minorHAnsi" w:hAnsiTheme="minorHAnsi"/>
                <w:sz w:val="20"/>
                <w:szCs w:val="20"/>
                <w:lang w:val="fr-FR"/>
              </w:rPr>
              <w:t>e</w:t>
            </w:r>
            <w:r w:rsidRPr="00066A32">
              <w:rPr>
                <w:rFonts w:asciiTheme="minorHAnsi" w:hAnsiTheme="minorHAnsi"/>
                <w:sz w:val="20"/>
                <w:szCs w:val="20"/>
                <w:lang w:val="fr-FR"/>
              </w:rPr>
              <w:t xml:space="preserve">t </w:t>
            </w:r>
            <w:r>
              <w:rPr>
                <w:rFonts w:asciiTheme="minorHAnsi" w:hAnsiTheme="minorHAnsi"/>
                <w:sz w:val="20"/>
                <w:szCs w:val="20"/>
                <w:lang w:val="fr-FR"/>
              </w:rPr>
              <w:t>d</w:t>
            </w:r>
            <w:r w:rsidRPr="00066A32">
              <w:rPr>
                <w:rFonts w:asciiTheme="minorHAnsi" w:hAnsiTheme="minorHAnsi"/>
                <w:sz w:val="20"/>
                <w:szCs w:val="20"/>
                <w:lang w:val="fr-FR"/>
              </w:rPr>
              <w:t xml:space="preserve">e </w:t>
            </w:r>
            <w:r>
              <w:rPr>
                <w:rFonts w:asciiTheme="minorHAnsi" w:hAnsiTheme="minorHAnsi"/>
                <w:sz w:val="20"/>
                <w:szCs w:val="20"/>
                <w:lang w:val="fr-FR"/>
              </w:rPr>
              <w:t>l</w:t>
            </w:r>
            <w:r w:rsidRPr="00066A32">
              <w:rPr>
                <w:rFonts w:asciiTheme="minorHAnsi" w:hAnsiTheme="minorHAnsi"/>
                <w:sz w:val="20"/>
                <w:szCs w:val="20"/>
                <w:lang w:val="fr-FR"/>
              </w:rPr>
              <w:t xml:space="preserve">a Formation/Ministère </w:t>
            </w:r>
            <w:r>
              <w:rPr>
                <w:rFonts w:asciiTheme="minorHAnsi" w:hAnsiTheme="minorHAnsi"/>
                <w:sz w:val="20"/>
                <w:szCs w:val="20"/>
                <w:lang w:val="fr-FR"/>
              </w:rPr>
              <w:t>d</w:t>
            </w:r>
            <w:r w:rsidRPr="00066A32">
              <w:rPr>
                <w:rFonts w:asciiTheme="minorHAnsi" w:hAnsiTheme="minorHAnsi"/>
                <w:sz w:val="20"/>
                <w:szCs w:val="20"/>
                <w:lang w:val="fr-FR"/>
              </w:rPr>
              <w:t>es Affaires Economiques</w:t>
            </w:r>
            <w:r>
              <w:rPr>
                <w:rFonts w:asciiTheme="minorHAnsi" w:hAnsiTheme="minorHAnsi"/>
                <w:sz w:val="20"/>
                <w:szCs w:val="20"/>
                <w:lang w:val="fr-FR"/>
              </w:rPr>
              <w:t>,</w:t>
            </w:r>
          </w:p>
          <w:p w14:paraId="0194BBC2"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Ministère</w:t>
            </w:r>
            <w:r w:rsidRPr="00066A32">
              <w:rPr>
                <w:rFonts w:asciiTheme="minorHAnsi" w:hAnsiTheme="minorHAnsi"/>
                <w:sz w:val="20"/>
                <w:szCs w:val="20"/>
                <w:lang w:val="fr-FR"/>
              </w:rPr>
              <w:t xml:space="preserve"> </w:t>
            </w:r>
            <w:r>
              <w:rPr>
                <w:rFonts w:asciiTheme="minorHAnsi" w:hAnsiTheme="minorHAnsi"/>
                <w:sz w:val="20"/>
                <w:szCs w:val="20"/>
                <w:lang w:val="fr-FR"/>
              </w:rPr>
              <w:t>de</w:t>
            </w:r>
            <w:r w:rsidRPr="00066A32">
              <w:rPr>
                <w:rFonts w:asciiTheme="minorHAnsi" w:hAnsiTheme="minorHAnsi"/>
                <w:sz w:val="20"/>
                <w:szCs w:val="20"/>
                <w:lang w:val="fr-FR"/>
              </w:rPr>
              <w:t xml:space="preserve"> l’Education </w:t>
            </w:r>
            <w:r>
              <w:rPr>
                <w:rFonts w:asciiTheme="minorHAnsi" w:hAnsiTheme="minorHAnsi"/>
                <w:sz w:val="20"/>
                <w:szCs w:val="20"/>
                <w:lang w:val="fr-FR"/>
              </w:rPr>
              <w:t>N</w:t>
            </w:r>
            <w:r w:rsidRPr="00066A32">
              <w:rPr>
                <w:rFonts w:asciiTheme="minorHAnsi" w:hAnsiTheme="minorHAnsi"/>
                <w:sz w:val="20"/>
                <w:szCs w:val="20"/>
                <w:lang w:val="fr-FR"/>
              </w:rPr>
              <w:t>ationale</w:t>
            </w:r>
            <w:r>
              <w:rPr>
                <w:rFonts w:asciiTheme="minorHAnsi" w:hAnsiTheme="minorHAnsi"/>
                <w:sz w:val="20"/>
                <w:szCs w:val="20"/>
                <w:lang w:val="fr-FR"/>
              </w:rPr>
              <w:t>,</w:t>
            </w:r>
          </w:p>
          <w:p w14:paraId="41F3A657"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Ré</w:t>
            </w:r>
            <w:r w:rsidRPr="00066A32">
              <w:rPr>
                <w:rFonts w:asciiTheme="minorHAnsi" w:hAnsiTheme="minorHAnsi"/>
                <w:sz w:val="20"/>
                <w:szCs w:val="20"/>
                <w:lang w:val="fr-FR"/>
              </w:rPr>
              <w:t>gion de Nouakchott nord,</w:t>
            </w:r>
          </w:p>
          <w:p w14:paraId="3B413F88"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F</w:t>
            </w:r>
            <w:r w:rsidRPr="00066A32">
              <w:rPr>
                <w:rFonts w:asciiTheme="minorHAnsi" w:hAnsiTheme="minorHAnsi"/>
                <w:sz w:val="20"/>
                <w:szCs w:val="20"/>
                <w:lang w:val="fr-FR"/>
              </w:rPr>
              <w:t xml:space="preserve">édération </w:t>
            </w:r>
            <w:r>
              <w:rPr>
                <w:rFonts w:asciiTheme="minorHAnsi" w:hAnsiTheme="minorHAnsi"/>
                <w:sz w:val="20"/>
                <w:szCs w:val="20"/>
                <w:lang w:val="fr-FR"/>
              </w:rPr>
              <w:t>N</w:t>
            </w:r>
            <w:r w:rsidRPr="00066A32">
              <w:rPr>
                <w:rFonts w:asciiTheme="minorHAnsi" w:hAnsiTheme="minorHAnsi"/>
                <w:sz w:val="20"/>
                <w:szCs w:val="20"/>
                <w:lang w:val="fr-FR"/>
              </w:rPr>
              <w:t xml:space="preserve">ationale des </w:t>
            </w:r>
            <w:r>
              <w:rPr>
                <w:rFonts w:asciiTheme="minorHAnsi" w:hAnsiTheme="minorHAnsi"/>
                <w:sz w:val="20"/>
                <w:szCs w:val="20"/>
                <w:lang w:val="fr-FR"/>
              </w:rPr>
              <w:t>P</w:t>
            </w:r>
            <w:r w:rsidRPr="00066A32">
              <w:rPr>
                <w:rFonts w:asciiTheme="minorHAnsi" w:hAnsiTheme="minorHAnsi"/>
                <w:sz w:val="20"/>
                <w:szCs w:val="20"/>
                <w:lang w:val="fr-FR"/>
              </w:rPr>
              <w:t>arents d’</w:t>
            </w:r>
            <w:r>
              <w:rPr>
                <w:rFonts w:asciiTheme="minorHAnsi" w:hAnsiTheme="minorHAnsi"/>
                <w:sz w:val="20"/>
                <w:szCs w:val="20"/>
                <w:lang w:val="fr-FR"/>
              </w:rPr>
              <w:t>E</w:t>
            </w:r>
            <w:r w:rsidRPr="00066A32">
              <w:rPr>
                <w:rFonts w:asciiTheme="minorHAnsi" w:hAnsiTheme="minorHAnsi"/>
                <w:sz w:val="20"/>
                <w:szCs w:val="20"/>
                <w:lang w:val="fr-FR"/>
              </w:rPr>
              <w:t>lèves,</w:t>
            </w:r>
          </w:p>
          <w:p w14:paraId="512F273C"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DPEF</w:t>
            </w:r>
            <w:r w:rsidRPr="00066A32">
              <w:rPr>
                <w:rFonts w:asciiTheme="minorHAnsi" w:hAnsiTheme="minorHAnsi"/>
                <w:sz w:val="20"/>
                <w:szCs w:val="20"/>
                <w:lang w:val="fr-FR"/>
              </w:rPr>
              <w:t>/</w:t>
            </w:r>
            <w:r>
              <w:rPr>
                <w:rFonts w:asciiTheme="minorHAnsi" w:hAnsiTheme="minorHAnsi"/>
                <w:sz w:val="20"/>
                <w:szCs w:val="20"/>
                <w:lang w:val="fr-FR"/>
              </w:rPr>
              <w:t>M</w:t>
            </w:r>
            <w:r w:rsidRPr="00066A32">
              <w:rPr>
                <w:rFonts w:asciiTheme="minorHAnsi" w:hAnsiTheme="minorHAnsi"/>
                <w:sz w:val="20"/>
                <w:szCs w:val="20"/>
                <w:lang w:val="fr-FR"/>
              </w:rPr>
              <w:t>inist</w:t>
            </w:r>
            <w:r>
              <w:rPr>
                <w:rFonts w:asciiTheme="minorHAnsi" w:hAnsiTheme="minorHAnsi"/>
                <w:sz w:val="20"/>
                <w:szCs w:val="20"/>
                <w:lang w:val="fr-FR"/>
              </w:rPr>
              <w:t>è</w:t>
            </w:r>
            <w:r w:rsidRPr="00066A32">
              <w:rPr>
                <w:rFonts w:asciiTheme="minorHAnsi" w:hAnsiTheme="minorHAnsi"/>
                <w:sz w:val="20"/>
                <w:szCs w:val="20"/>
                <w:lang w:val="fr-FR"/>
              </w:rPr>
              <w:t>re des finances,</w:t>
            </w:r>
          </w:p>
          <w:p w14:paraId="1901190B"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lastRenderedPageBreak/>
              <w:t>C</w:t>
            </w:r>
            <w:r w:rsidRPr="00066A32">
              <w:rPr>
                <w:rFonts w:asciiTheme="minorHAnsi" w:hAnsiTheme="minorHAnsi"/>
                <w:sz w:val="20"/>
                <w:szCs w:val="20"/>
                <w:lang w:val="fr-FR"/>
              </w:rPr>
              <w:t>yber forum</w:t>
            </w:r>
            <w:r>
              <w:rPr>
                <w:rFonts w:asciiTheme="minorHAnsi" w:hAnsiTheme="minorHAnsi"/>
                <w:sz w:val="20"/>
                <w:szCs w:val="20"/>
                <w:lang w:val="fr-FR"/>
              </w:rPr>
              <w:t xml:space="preserve"> </w:t>
            </w:r>
            <w:r w:rsidRPr="00066A32">
              <w:rPr>
                <w:rFonts w:asciiTheme="minorHAnsi" w:hAnsiTheme="minorHAnsi"/>
                <w:sz w:val="20"/>
                <w:szCs w:val="20"/>
                <w:lang w:val="fr-FR"/>
              </w:rPr>
              <w:t xml:space="preserve">de la société civile, </w:t>
            </w:r>
          </w:p>
          <w:p w14:paraId="5A2A7238"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H</w:t>
            </w:r>
            <w:r w:rsidRPr="00066A32">
              <w:rPr>
                <w:rFonts w:asciiTheme="minorHAnsi" w:hAnsiTheme="minorHAnsi"/>
                <w:sz w:val="20"/>
                <w:szCs w:val="20"/>
                <w:lang w:val="fr-FR"/>
              </w:rPr>
              <w:t>aut</w:t>
            </w:r>
            <w:r>
              <w:rPr>
                <w:rFonts w:asciiTheme="minorHAnsi" w:hAnsiTheme="minorHAnsi"/>
                <w:sz w:val="20"/>
                <w:szCs w:val="20"/>
                <w:lang w:val="fr-FR"/>
              </w:rPr>
              <w:t>-</w:t>
            </w:r>
            <w:r w:rsidRPr="00066A32">
              <w:rPr>
                <w:rFonts w:asciiTheme="minorHAnsi" w:hAnsiTheme="minorHAnsi"/>
                <w:sz w:val="20"/>
                <w:szCs w:val="20"/>
                <w:lang w:val="fr-FR"/>
              </w:rPr>
              <w:t>commissariat</w:t>
            </w:r>
          </w:p>
          <w:p w14:paraId="296CA32A"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PASEB</w:t>
            </w:r>
            <w:r w:rsidRPr="00066A32">
              <w:rPr>
                <w:rFonts w:asciiTheme="minorHAnsi" w:hAnsiTheme="minorHAnsi"/>
                <w:sz w:val="20"/>
                <w:szCs w:val="20"/>
                <w:lang w:val="fr-FR"/>
              </w:rPr>
              <w:t xml:space="preserve"> 2/ </w:t>
            </w:r>
            <w:r>
              <w:rPr>
                <w:rFonts w:asciiTheme="minorHAnsi" w:hAnsiTheme="minorHAnsi"/>
                <w:sz w:val="20"/>
                <w:szCs w:val="20"/>
                <w:lang w:val="fr-FR"/>
              </w:rPr>
              <w:t>D</w:t>
            </w:r>
            <w:r w:rsidRPr="00066A32">
              <w:rPr>
                <w:rFonts w:asciiTheme="minorHAnsi" w:hAnsiTheme="minorHAnsi"/>
                <w:sz w:val="20"/>
                <w:szCs w:val="20"/>
                <w:lang w:val="fr-FR"/>
              </w:rPr>
              <w:t>irection des projets et de la formation/ministère des affaires économique</w:t>
            </w:r>
          </w:p>
          <w:p w14:paraId="47BC4D69" w14:textId="77777777" w:rsidR="00750C48" w:rsidRPr="00066A32"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DGRP</w:t>
            </w:r>
          </w:p>
        </w:tc>
        <w:tc>
          <w:tcPr>
            <w:tcW w:w="351" w:type="pct"/>
          </w:tcPr>
          <w:p w14:paraId="1DF2961B" w14:textId="77777777" w:rsidR="00750C48" w:rsidRPr="000A66A3" w:rsidRDefault="00750C48" w:rsidP="004751BB">
            <w:pPr>
              <w:rPr>
                <w:rFonts w:asciiTheme="minorHAnsi" w:hAnsiTheme="minorHAnsi" w:cstheme="minorHAnsi"/>
                <w:sz w:val="20"/>
                <w:szCs w:val="20"/>
              </w:rPr>
            </w:pPr>
            <w:r>
              <w:rPr>
                <w:rFonts w:asciiTheme="minorHAnsi" w:hAnsiTheme="minorHAnsi" w:cstheme="minorHAnsi"/>
                <w:sz w:val="20"/>
                <w:szCs w:val="20"/>
              </w:rPr>
              <w:lastRenderedPageBreak/>
              <w:t>29/11/23</w:t>
            </w:r>
          </w:p>
        </w:tc>
        <w:tc>
          <w:tcPr>
            <w:tcW w:w="463" w:type="pct"/>
          </w:tcPr>
          <w:p w14:paraId="7E753EEE" w14:textId="77777777" w:rsidR="00750C48" w:rsidRPr="00C600DB" w:rsidRDefault="00750C48" w:rsidP="004751BB">
            <w:pPr>
              <w:rPr>
                <w:rFonts w:asciiTheme="minorHAnsi" w:hAnsiTheme="minorHAnsi"/>
                <w:sz w:val="20"/>
                <w:szCs w:val="20"/>
                <w:lang w:val="fr-FR"/>
              </w:rPr>
            </w:pPr>
            <w:r w:rsidRPr="00C600DB">
              <w:rPr>
                <w:rFonts w:asciiTheme="minorHAnsi" w:hAnsiTheme="minorHAnsi"/>
                <w:sz w:val="20"/>
                <w:szCs w:val="20"/>
                <w:lang w:val="fr-FR"/>
              </w:rPr>
              <w:t>Réunions virtuelles formelles, questionnaires, a</w:t>
            </w:r>
            <w:r>
              <w:rPr>
                <w:rFonts w:asciiTheme="minorHAnsi" w:hAnsiTheme="minorHAnsi"/>
                <w:sz w:val="20"/>
                <w:szCs w:val="20"/>
                <w:lang w:val="fr-FR"/>
              </w:rPr>
              <w:t>teliers, consultations individuelles</w:t>
            </w:r>
          </w:p>
        </w:tc>
        <w:tc>
          <w:tcPr>
            <w:tcW w:w="590" w:type="pct"/>
          </w:tcPr>
          <w:p w14:paraId="72FC2858" w14:textId="77777777" w:rsidR="00750C48" w:rsidRPr="00F03703" w:rsidRDefault="00750C48" w:rsidP="004751BB">
            <w:pPr>
              <w:rPr>
                <w:rFonts w:asciiTheme="minorHAnsi" w:hAnsiTheme="minorHAnsi"/>
                <w:sz w:val="20"/>
                <w:szCs w:val="20"/>
                <w:lang w:val="fr-FR"/>
              </w:rPr>
            </w:pPr>
            <w:r w:rsidRPr="00775928">
              <w:rPr>
                <w:rFonts w:asciiTheme="minorHAnsi" w:hAnsiTheme="minorHAnsi"/>
                <w:sz w:val="20"/>
                <w:szCs w:val="20"/>
                <w:lang w:val="fr-FR"/>
              </w:rPr>
              <w:t>Fréquentation scolaire, situation actuelle des services éducatifs, VBG/EAS/HS, Mécanisme de Gestion des plaintes, Besoins en renforcement de capacités, mobilisation des parties prenantes</w:t>
            </w:r>
            <w:r>
              <w:rPr>
                <w:rFonts w:asciiTheme="minorHAnsi" w:hAnsiTheme="minorHAnsi"/>
                <w:sz w:val="20"/>
                <w:szCs w:val="20"/>
                <w:lang w:val="fr-FR"/>
              </w:rPr>
              <w:t>.</w:t>
            </w:r>
          </w:p>
        </w:tc>
        <w:tc>
          <w:tcPr>
            <w:tcW w:w="1307" w:type="pct"/>
          </w:tcPr>
          <w:p w14:paraId="4EA4A9C9" w14:textId="77777777" w:rsidR="00750C48" w:rsidRPr="004751BB" w:rsidRDefault="00750C48" w:rsidP="004751BB">
            <w:pPr>
              <w:pBdr>
                <w:top w:val="nil"/>
                <w:left w:val="nil"/>
                <w:bottom w:val="nil"/>
                <w:right w:val="nil"/>
                <w:between w:val="nil"/>
              </w:pBd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 : Besoins en renforcement de capacités</w:t>
            </w:r>
          </w:p>
          <w:p w14:paraId="1E125A90" w14:textId="77777777" w:rsidR="00750C48" w:rsidRDefault="00750C48" w:rsidP="004751BB">
            <w:pPr>
              <w:pBdr>
                <w:top w:val="nil"/>
                <w:left w:val="nil"/>
                <w:bottom w:val="nil"/>
                <w:right w:val="nil"/>
                <w:between w:val="nil"/>
              </w:pBdr>
              <w:spacing w:after="0" w:line="240" w:lineRule="auto"/>
              <w:jc w:val="left"/>
              <w:rPr>
                <w:rFonts w:asciiTheme="minorHAnsi" w:hAnsiTheme="minorHAnsi" w:cstheme="minorHAnsi"/>
                <w:sz w:val="20"/>
                <w:szCs w:val="20"/>
                <w:lang w:val="fr-FR"/>
              </w:rPr>
            </w:pPr>
          </w:p>
          <w:p w14:paraId="41291849" w14:textId="77777777" w:rsidR="00750C48" w:rsidRDefault="00750C48" w:rsidP="00B348ED">
            <w:pPr>
              <w:numPr>
                <w:ilvl w:val="0"/>
                <w:numId w:val="16"/>
              </w:numPr>
              <w:pBdr>
                <w:top w:val="nil"/>
                <w:left w:val="nil"/>
                <w:bottom w:val="nil"/>
                <w:right w:val="nil"/>
                <w:between w:val="nil"/>
              </w:pBdr>
              <w:spacing w:after="0" w:line="240" w:lineRule="auto"/>
              <w:jc w:val="left"/>
              <w:rPr>
                <w:rFonts w:asciiTheme="minorHAnsi" w:hAnsiTheme="minorHAnsi" w:cstheme="minorHAnsi"/>
                <w:sz w:val="20"/>
                <w:szCs w:val="20"/>
                <w:lang w:val="fr-FR"/>
              </w:rPr>
            </w:pPr>
            <w:r w:rsidRPr="00C600DB">
              <w:rPr>
                <w:rFonts w:asciiTheme="minorHAnsi" w:hAnsiTheme="minorHAnsi" w:cstheme="minorHAnsi"/>
                <w:sz w:val="20"/>
                <w:szCs w:val="20"/>
                <w:lang w:val="fr-FR"/>
              </w:rPr>
              <w:t>Un besoin du renforcement de la r</w:t>
            </w:r>
            <w:r>
              <w:rPr>
                <w:rFonts w:asciiTheme="minorHAnsi" w:hAnsiTheme="minorHAnsi" w:cstheme="minorHAnsi"/>
                <w:sz w:val="20"/>
                <w:szCs w:val="20"/>
                <w:lang w:val="fr-FR"/>
              </w:rPr>
              <w:t>é</w:t>
            </w:r>
            <w:r w:rsidRPr="00C600DB">
              <w:rPr>
                <w:rFonts w:asciiTheme="minorHAnsi" w:hAnsiTheme="minorHAnsi" w:cstheme="minorHAnsi"/>
                <w:sz w:val="20"/>
                <w:szCs w:val="20"/>
                <w:lang w:val="fr-FR"/>
              </w:rPr>
              <w:t>silience au Sahel</w:t>
            </w:r>
            <w:r>
              <w:rPr>
                <w:rFonts w:asciiTheme="minorHAnsi" w:hAnsiTheme="minorHAnsi" w:cstheme="minorHAnsi"/>
                <w:sz w:val="20"/>
                <w:szCs w:val="20"/>
                <w:lang w:val="fr-FR"/>
              </w:rPr>
              <w:t xml:space="preserve"> </w:t>
            </w:r>
            <w:r w:rsidRPr="00C600DB">
              <w:rPr>
                <w:rFonts w:asciiTheme="minorHAnsi" w:hAnsiTheme="minorHAnsi" w:cstheme="minorHAnsi"/>
                <w:sz w:val="20"/>
                <w:szCs w:val="20"/>
                <w:lang w:val="fr-FR"/>
              </w:rPr>
              <w:t>en apportant une r</w:t>
            </w:r>
            <w:r>
              <w:rPr>
                <w:rFonts w:asciiTheme="minorHAnsi" w:hAnsiTheme="minorHAnsi" w:cstheme="minorHAnsi"/>
                <w:sz w:val="20"/>
                <w:szCs w:val="20"/>
                <w:lang w:val="fr-FR"/>
              </w:rPr>
              <w:t>é</w:t>
            </w:r>
            <w:r w:rsidRPr="00C600DB">
              <w:rPr>
                <w:rFonts w:asciiTheme="minorHAnsi" w:hAnsiTheme="minorHAnsi" w:cstheme="minorHAnsi"/>
                <w:sz w:val="20"/>
                <w:szCs w:val="20"/>
                <w:lang w:val="fr-FR"/>
              </w:rPr>
              <w:t>ponse aux d</w:t>
            </w:r>
            <w:r>
              <w:rPr>
                <w:rFonts w:asciiTheme="minorHAnsi" w:hAnsiTheme="minorHAnsi" w:cstheme="minorHAnsi"/>
                <w:sz w:val="20"/>
                <w:szCs w:val="20"/>
                <w:lang w:val="fr-FR"/>
              </w:rPr>
              <w:t>é</w:t>
            </w:r>
            <w:r w:rsidRPr="00C600DB">
              <w:rPr>
                <w:rFonts w:asciiTheme="minorHAnsi" w:hAnsiTheme="minorHAnsi" w:cstheme="minorHAnsi"/>
                <w:sz w:val="20"/>
                <w:szCs w:val="20"/>
                <w:lang w:val="fr-FR"/>
              </w:rPr>
              <w:t>fis syst</w:t>
            </w:r>
            <w:r>
              <w:rPr>
                <w:rFonts w:asciiTheme="minorHAnsi" w:hAnsiTheme="minorHAnsi" w:cstheme="minorHAnsi"/>
                <w:sz w:val="20"/>
                <w:szCs w:val="20"/>
                <w:lang w:val="fr-FR"/>
              </w:rPr>
              <w:t>é</w:t>
            </w:r>
            <w:r w:rsidRPr="00C600DB">
              <w:rPr>
                <w:rFonts w:asciiTheme="minorHAnsi" w:hAnsiTheme="minorHAnsi" w:cstheme="minorHAnsi"/>
                <w:sz w:val="20"/>
                <w:szCs w:val="20"/>
                <w:lang w:val="fr-FR"/>
              </w:rPr>
              <w:t>miques les plus courants en mati</w:t>
            </w:r>
            <w:r>
              <w:rPr>
                <w:rFonts w:asciiTheme="minorHAnsi" w:hAnsiTheme="minorHAnsi" w:cstheme="minorHAnsi"/>
                <w:sz w:val="20"/>
                <w:szCs w:val="20"/>
                <w:lang w:val="fr-FR"/>
              </w:rPr>
              <w:t>è</w:t>
            </w:r>
            <w:r w:rsidRPr="00C600DB">
              <w:rPr>
                <w:rFonts w:asciiTheme="minorHAnsi" w:hAnsiTheme="minorHAnsi" w:cstheme="minorHAnsi"/>
                <w:sz w:val="20"/>
                <w:szCs w:val="20"/>
                <w:lang w:val="fr-FR"/>
              </w:rPr>
              <w:t>re de</w:t>
            </w:r>
            <w:r>
              <w:rPr>
                <w:rFonts w:asciiTheme="minorHAnsi" w:hAnsiTheme="minorHAnsi" w:cstheme="minorHAnsi"/>
                <w:sz w:val="20"/>
                <w:szCs w:val="20"/>
                <w:lang w:val="fr-FR"/>
              </w:rPr>
              <w:t xml:space="preserve"> </w:t>
            </w:r>
            <w:r w:rsidRPr="00C63F56">
              <w:rPr>
                <w:rFonts w:asciiTheme="minorHAnsi" w:hAnsiTheme="minorHAnsi" w:cstheme="minorHAnsi"/>
                <w:sz w:val="20"/>
                <w:szCs w:val="20"/>
                <w:lang w:val="fr-FR"/>
              </w:rPr>
              <w:t xml:space="preserve">capacité et de leadership dans la prestation de services d'éducation au Sahel </w:t>
            </w:r>
          </w:p>
          <w:p w14:paraId="6095776B" w14:textId="77777777" w:rsidR="00750C48" w:rsidRDefault="00750C48" w:rsidP="004751BB">
            <w:pPr>
              <w:pBdr>
                <w:top w:val="nil"/>
                <w:left w:val="nil"/>
                <w:bottom w:val="nil"/>
                <w:right w:val="nil"/>
                <w:between w:val="nil"/>
              </w:pBd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Les</w:t>
            </w:r>
            <w:r w:rsidRPr="005567F2">
              <w:rPr>
                <w:rFonts w:asciiTheme="minorHAnsi" w:hAnsiTheme="minorHAnsi" w:cstheme="minorHAnsi"/>
                <w:sz w:val="20"/>
                <w:szCs w:val="20"/>
                <w:lang w:val="fr-FR"/>
              </w:rPr>
              <w:t xml:space="preserve"> besoins en renforcement de capacités sont</w:t>
            </w:r>
            <w:r>
              <w:rPr>
                <w:rFonts w:asciiTheme="minorHAnsi" w:hAnsiTheme="minorHAnsi" w:cstheme="minorHAnsi"/>
                <w:sz w:val="20"/>
                <w:szCs w:val="20"/>
                <w:lang w:val="fr-FR"/>
              </w:rPr>
              <w:t xml:space="preserve"> : </w:t>
            </w:r>
          </w:p>
          <w:p w14:paraId="611327F9" w14:textId="77777777" w:rsidR="00750C48" w:rsidRPr="00985406" w:rsidRDefault="00750C48" w:rsidP="00B348ED">
            <w:pPr>
              <w:numPr>
                <w:ilvl w:val="0"/>
                <w:numId w:val="16"/>
              </w:numPr>
              <w:pBdr>
                <w:top w:val="nil"/>
                <w:left w:val="nil"/>
                <w:bottom w:val="nil"/>
                <w:right w:val="nil"/>
                <w:between w:val="nil"/>
              </w:pBdr>
              <w:spacing w:after="0" w:line="240" w:lineRule="auto"/>
              <w:jc w:val="left"/>
              <w:rPr>
                <w:rFonts w:asciiTheme="minorHAnsi" w:hAnsiTheme="minorHAnsi" w:cstheme="minorHAnsi"/>
                <w:sz w:val="20"/>
                <w:szCs w:val="20"/>
                <w:lang w:val="fr-FR"/>
              </w:rPr>
            </w:pPr>
            <w:r w:rsidRPr="00985406">
              <w:rPr>
                <w:rFonts w:asciiTheme="minorHAnsi" w:hAnsiTheme="minorHAnsi" w:cstheme="minorHAnsi"/>
                <w:sz w:val="20"/>
                <w:szCs w:val="20"/>
                <w:lang w:val="fr-FR"/>
              </w:rPr>
              <w:t>La formation continue pratique en leadership professionnel aux responsables des ministères de l’éducation du Sahel, aux techniciens de haut niveau chargés de l’administration et des réformes aux niveaux central et régional (planification inspections, etc.), aux formateurs et aux gestionnaires des aspects relatifs aux indicateurs de l'éducation dans le monde ;</w:t>
            </w:r>
          </w:p>
          <w:p w14:paraId="36F16F12" w14:textId="77777777" w:rsidR="00750C48" w:rsidRPr="00985406" w:rsidRDefault="00750C48" w:rsidP="00B348ED">
            <w:pPr>
              <w:numPr>
                <w:ilvl w:val="0"/>
                <w:numId w:val="16"/>
              </w:numPr>
              <w:pBdr>
                <w:top w:val="nil"/>
                <w:left w:val="nil"/>
                <w:bottom w:val="nil"/>
                <w:right w:val="nil"/>
                <w:between w:val="nil"/>
              </w:pBdr>
              <w:spacing w:after="0" w:line="240" w:lineRule="auto"/>
              <w:jc w:val="left"/>
              <w:rPr>
                <w:rFonts w:asciiTheme="minorHAnsi" w:hAnsiTheme="minorHAnsi" w:cstheme="minorHAnsi"/>
                <w:sz w:val="20"/>
                <w:szCs w:val="20"/>
                <w:lang w:val="fr-FR"/>
              </w:rPr>
            </w:pPr>
            <w:r w:rsidRPr="00985406">
              <w:rPr>
                <w:rFonts w:asciiTheme="minorHAnsi" w:hAnsiTheme="minorHAnsi" w:cstheme="minorHAnsi"/>
                <w:sz w:val="20"/>
                <w:szCs w:val="20"/>
                <w:lang w:val="fr-FR"/>
              </w:rPr>
              <w:t xml:space="preserve">Une formation axée sur la planification de l'éducation, le pilotage du changement et la gestion, et le suivi et évaluation. </w:t>
            </w:r>
          </w:p>
          <w:p w14:paraId="673EE9CB" w14:textId="77777777" w:rsidR="00750C48" w:rsidRPr="00985406" w:rsidRDefault="00750C48" w:rsidP="00B348ED">
            <w:pPr>
              <w:numPr>
                <w:ilvl w:val="0"/>
                <w:numId w:val="16"/>
              </w:numPr>
              <w:pBdr>
                <w:top w:val="nil"/>
                <w:left w:val="nil"/>
                <w:bottom w:val="nil"/>
                <w:right w:val="nil"/>
                <w:between w:val="nil"/>
              </w:pBdr>
              <w:spacing w:after="0" w:line="240" w:lineRule="auto"/>
              <w:jc w:val="left"/>
              <w:rPr>
                <w:rFonts w:asciiTheme="minorHAnsi" w:hAnsiTheme="minorHAnsi" w:cstheme="minorHAnsi"/>
                <w:sz w:val="20"/>
                <w:szCs w:val="20"/>
                <w:lang w:val="fr-FR"/>
              </w:rPr>
            </w:pPr>
            <w:r w:rsidRPr="00985406">
              <w:rPr>
                <w:rFonts w:asciiTheme="minorHAnsi" w:hAnsiTheme="minorHAnsi" w:cstheme="minorHAnsi"/>
                <w:sz w:val="20"/>
                <w:szCs w:val="20"/>
                <w:lang w:val="fr-FR"/>
              </w:rPr>
              <w:lastRenderedPageBreak/>
              <w:t xml:space="preserve">La formation dispensée directement ou en cascade incluent les agents de contrôle budgétaire et financier, le personnel du ministère chargé du suivi, de l'évaluation de l’apprentissage et de l'évaluation de la performance du système, le personnel chargé de l'appui scolaire (inspections, appui technique aux directeurs et aux enseignants, autres services), le personnel chargé des programmes et des curricula, le personnel chargé de la formation professionnelle des directeurs d'écoles et le personnel chargé des services d'appui en informatique et numérique aux écoles. </w:t>
            </w:r>
          </w:p>
          <w:p w14:paraId="739BEBEE" w14:textId="77777777" w:rsidR="00750C48" w:rsidRDefault="00750C48" w:rsidP="00B348ED">
            <w:pPr>
              <w:numPr>
                <w:ilvl w:val="0"/>
                <w:numId w:val="16"/>
              </w:numPr>
              <w:pBdr>
                <w:top w:val="nil"/>
                <w:left w:val="nil"/>
                <w:bottom w:val="nil"/>
                <w:right w:val="nil"/>
                <w:between w:val="nil"/>
              </w:pBdr>
              <w:spacing w:after="0" w:line="240" w:lineRule="auto"/>
              <w:jc w:val="left"/>
              <w:rPr>
                <w:rFonts w:asciiTheme="minorHAnsi" w:hAnsiTheme="minorHAnsi" w:cstheme="minorHAnsi"/>
                <w:sz w:val="20"/>
                <w:szCs w:val="20"/>
                <w:lang w:val="fr-FR"/>
              </w:rPr>
            </w:pPr>
            <w:r w:rsidRPr="00985406">
              <w:rPr>
                <w:rFonts w:asciiTheme="minorHAnsi" w:hAnsiTheme="minorHAnsi" w:cstheme="minorHAnsi"/>
                <w:sz w:val="20"/>
                <w:szCs w:val="20"/>
                <w:lang w:val="fr-FR"/>
              </w:rPr>
              <w:t>La formation des formateurs pour les instituts de formation des enseignants au Sahel, pour combler les lacunes régionales.</w:t>
            </w:r>
          </w:p>
          <w:p w14:paraId="3FB70BD6" w14:textId="77777777" w:rsidR="00750C48" w:rsidRDefault="00750C48" w:rsidP="004751BB">
            <w:pPr>
              <w:pBdr>
                <w:top w:val="nil"/>
                <w:left w:val="nil"/>
                <w:bottom w:val="nil"/>
                <w:right w:val="nil"/>
                <w:between w:val="nil"/>
              </w:pBdr>
              <w:spacing w:after="0" w:line="240" w:lineRule="auto"/>
              <w:ind w:left="0" w:firstLine="0"/>
              <w:jc w:val="left"/>
              <w:rPr>
                <w:rFonts w:asciiTheme="minorHAnsi" w:hAnsiTheme="minorHAnsi" w:cstheme="minorHAnsi"/>
                <w:sz w:val="20"/>
                <w:szCs w:val="20"/>
                <w:lang w:val="fr-FR"/>
              </w:rPr>
            </w:pPr>
          </w:p>
          <w:p w14:paraId="6B2E35FC" w14:textId="77777777" w:rsidR="003A4BD0" w:rsidRDefault="003A4BD0" w:rsidP="004751BB">
            <w:pPr>
              <w:pBdr>
                <w:top w:val="nil"/>
                <w:left w:val="nil"/>
                <w:bottom w:val="nil"/>
                <w:right w:val="nil"/>
                <w:between w:val="nil"/>
              </w:pBdr>
              <w:spacing w:after="0" w:line="240" w:lineRule="auto"/>
              <w:ind w:left="0" w:firstLine="0"/>
              <w:jc w:val="left"/>
              <w:rPr>
                <w:rFonts w:asciiTheme="minorHAnsi" w:hAnsiTheme="minorHAnsi" w:cstheme="minorHAnsi"/>
                <w:sz w:val="20"/>
                <w:szCs w:val="20"/>
                <w:lang w:val="fr-FR"/>
              </w:rPr>
            </w:pPr>
          </w:p>
          <w:p w14:paraId="6C4DECAD" w14:textId="77777777" w:rsidR="00750C48" w:rsidRPr="004751BB" w:rsidRDefault="00750C48" w:rsidP="004751BB">
            <w:pPr>
              <w:pBdr>
                <w:top w:val="nil"/>
                <w:left w:val="nil"/>
                <w:bottom w:val="nil"/>
                <w:right w:val="nil"/>
                <w:between w:val="nil"/>
              </w:pBd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2 : Opinions sur le Projet </w:t>
            </w:r>
          </w:p>
          <w:p w14:paraId="7A01EB26" w14:textId="77777777" w:rsidR="00750C48" w:rsidRDefault="00750C48" w:rsidP="00B348ED">
            <w:pPr>
              <w:numPr>
                <w:ilvl w:val="0"/>
                <w:numId w:val="16"/>
              </w:numPr>
              <w:pBdr>
                <w:top w:val="nil"/>
                <w:left w:val="nil"/>
                <w:bottom w:val="nil"/>
                <w:right w:val="nil"/>
                <w:between w:val="nil"/>
              </w:pBd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w:t>
            </w:r>
            <w:r w:rsidRPr="00985406">
              <w:rPr>
                <w:rFonts w:asciiTheme="minorHAnsi" w:hAnsiTheme="minorHAnsi" w:cstheme="minorHAnsi"/>
                <w:sz w:val="20"/>
                <w:szCs w:val="20"/>
                <w:lang w:val="fr-FR"/>
              </w:rPr>
              <w:t>avis exprimés ont confirmé l'appropriation du projet Sahel R</w:t>
            </w:r>
            <w:r>
              <w:rPr>
                <w:rFonts w:asciiTheme="minorHAnsi" w:hAnsiTheme="minorHAnsi" w:cstheme="minorHAnsi"/>
                <w:sz w:val="20"/>
                <w:szCs w:val="20"/>
                <w:lang w:val="fr-FR"/>
              </w:rPr>
              <w:t xml:space="preserve">elance </w:t>
            </w:r>
            <w:r w:rsidRPr="00985406">
              <w:rPr>
                <w:rFonts w:asciiTheme="minorHAnsi" w:hAnsiTheme="minorHAnsi" w:cstheme="minorHAnsi"/>
                <w:sz w:val="20"/>
                <w:szCs w:val="20"/>
                <w:lang w:val="fr-FR"/>
              </w:rPr>
              <w:t>et confirmé son importance pour relever les défis du sahel en matière d'éducation.</w:t>
            </w:r>
          </w:p>
          <w:p w14:paraId="047DA42F" w14:textId="77777777" w:rsidR="003A4BD0" w:rsidRPr="00985406" w:rsidRDefault="003A4BD0" w:rsidP="004A2D5A">
            <w:pPr>
              <w:pBdr>
                <w:top w:val="nil"/>
                <w:left w:val="nil"/>
                <w:bottom w:val="nil"/>
                <w:right w:val="nil"/>
                <w:between w:val="nil"/>
              </w:pBdr>
              <w:spacing w:after="0" w:line="240" w:lineRule="auto"/>
              <w:ind w:left="360" w:firstLine="0"/>
              <w:jc w:val="left"/>
              <w:rPr>
                <w:rFonts w:asciiTheme="minorHAnsi" w:hAnsiTheme="minorHAnsi" w:cstheme="minorHAnsi"/>
                <w:sz w:val="20"/>
                <w:szCs w:val="20"/>
                <w:lang w:val="fr-FR"/>
              </w:rPr>
            </w:pPr>
          </w:p>
        </w:tc>
        <w:tc>
          <w:tcPr>
            <w:tcW w:w="1306" w:type="pct"/>
          </w:tcPr>
          <w:p w14:paraId="631051F3" w14:textId="77777777" w:rsidR="00750C48" w:rsidRPr="00F3734A" w:rsidRDefault="00750C48" w:rsidP="004751BB">
            <w:pPr>
              <w:pBdr>
                <w:top w:val="nil"/>
                <w:left w:val="nil"/>
                <w:bottom w:val="nil"/>
                <w:right w:val="nil"/>
                <w:between w:val="nil"/>
              </w:pBdr>
              <w:spacing w:after="0" w:line="240" w:lineRule="auto"/>
              <w:jc w:val="left"/>
              <w:rPr>
                <w:rFonts w:asciiTheme="minorHAnsi" w:hAnsiTheme="minorHAnsi" w:cstheme="minorHAnsi"/>
                <w:b/>
                <w:bCs/>
                <w:sz w:val="20"/>
                <w:szCs w:val="20"/>
                <w:lang w:val="fr-FR"/>
              </w:rPr>
            </w:pPr>
            <w:r w:rsidRPr="00F3734A">
              <w:rPr>
                <w:rFonts w:asciiTheme="minorHAnsi" w:hAnsiTheme="minorHAnsi" w:cstheme="minorHAnsi"/>
                <w:b/>
                <w:bCs/>
                <w:sz w:val="20"/>
                <w:szCs w:val="20"/>
                <w:lang w:val="fr-FR"/>
              </w:rPr>
              <w:lastRenderedPageBreak/>
              <w:t>Thème 1 : Besoins en renforcement de capacités</w:t>
            </w:r>
          </w:p>
          <w:p w14:paraId="0424BDEF" w14:textId="77777777" w:rsidR="00750C48" w:rsidRDefault="00750C48" w:rsidP="004751BB">
            <w:pPr>
              <w:pBdr>
                <w:top w:val="nil"/>
                <w:left w:val="nil"/>
                <w:bottom w:val="nil"/>
                <w:right w:val="nil"/>
                <w:between w:val="nil"/>
              </w:pBdr>
              <w:spacing w:after="0" w:line="240" w:lineRule="auto"/>
              <w:jc w:val="left"/>
              <w:rPr>
                <w:rFonts w:asciiTheme="minorHAnsi" w:hAnsiTheme="minorHAnsi" w:cstheme="minorHAnsi"/>
                <w:sz w:val="20"/>
                <w:szCs w:val="20"/>
                <w:lang w:val="fr-FR"/>
              </w:rPr>
            </w:pPr>
          </w:p>
          <w:p w14:paraId="10972775" w14:textId="77777777" w:rsidR="00750C48" w:rsidRPr="00C600DB" w:rsidRDefault="00750C48" w:rsidP="004751BB">
            <w:pPr>
              <w:pBdr>
                <w:top w:val="nil"/>
                <w:left w:val="nil"/>
                <w:bottom w:val="nil"/>
                <w:right w:val="nil"/>
                <w:between w:val="nil"/>
              </w:pBd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w:t>
            </w:r>
            <w:r w:rsidRPr="00DF685F">
              <w:rPr>
                <w:rFonts w:asciiTheme="minorHAnsi" w:hAnsiTheme="minorHAnsi" w:cstheme="minorHAnsi"/>
                <w:sz w:val="20"/>
                <w:szCs w:val="20"/>
                <w:lang w:val="fr-FR"/>
              </w:rPr>
              <w:t>mélioration des compétences des enseignants dans le domaine de l'apprentissage à distance et hybride, y compris l'alphabétisation numérique et le développement professionnel des compétences pédagogiques numériques</w:t>
            </w:r>
            <w:r>
              <w:rPr>
                <w:rFonts w:asciiTheme="minorHAnsi" w:hAnsiTheme="minorHAnsi" w:cstheme="minorHAnsi"/>
                <w:sz w:val="20"/>
                <w:szCs w:val="20"/>
                <w:lang w:val="fr-FR"/>
              </w:rPr>
              <w:t xml:space="preserve"> figure parmi les aspects fondamentaux du projet qui touchent au renforcement de capacités. </w:t>
            </w:r>
          </w:p>
        </w:tc>
      </w:tr>
      <w:tr w:rsidR="003A4BD0" w:rsidRPr="00D75FF0" w14:paraId="73579779" w14:textId="77777777" w:rsidTr="004751BB">
        <w:tc>
          <w:tcPr>
            <w:tcW w:w="436" w:type="pct"/>
          </w:tcPr>
          <w:p w14:paraId="4DD5B804" w14:textId="77777777" w:rsidR="00750C48" w:rsidRPr="000A66A3" w:rsidRDefault="00750C48" w:rsidP="004751BB">
            <w:pPr>
              <w:rPr>
                <w:rFonts w:asciiTheme="minorHAnsi" w:hAnsiTheme="minorHAnsi"/>
                <w:b/>
                <w:bCs/>
              </w:rPr>
            </w:pPr>
            <w:r>
              <w:rPr>
                <w:rFonts w:asciiTheme="minorHAnsi" w:hAnsiTheme="minorHAnsi"/>
                <w:b/>
                <w:bCs/>
              </w:rPr>
              <w:t>Niger</w:t>
            </w:r>
          </w:p>
        </w:tc>
        <w:tc>
          <w:tcPr>
            <w:tcW w:w="547" w:type="pct"/>
          </w:tcPr>
          <w:p w14:paraId="488B3DC9" w14:textId="5B40BE9D" w:rsidR="00402395" w:rsidRDefault="001E722B" w:rsidP="004751BB">
            <w:pPr>
              <w:rPr>
                <w:rFonts w:asciiTheme="minorHAnsi" w:hAnsiTheme="minorHAnsi"/>
                <w:sz w:val="20"/>
                <w:szCs w:val="20"/>
                <w:lang w:val="fr-FR"/>
              </w:rPr>
            </w:pPr>
            <w:r>
              <w:rPr>
                <w:rFonts w:asciiTheme="minorHAnsi" w:hAnsiTheme="minorHAnsi"/>
                <w:sz w:val="20"/>
                <w:szCs w:val="20"/>
                <w:lang w:val="fr-FR"/>
              </w:rPr>
              <w:t>Ministère de l’Education Nationale de l’Enseignemen</w:t>
            </w:r>
            <w:r>
              <w:rPr>
                <w:rFonts w:asciiTheme="minorHAnsi" w:hAnsiTheme="minorHAnsi"/>
                <w:sz w:val="20"/>
                <w:szCs w:val="20"/>
                <w:lang w:val="fr-FR"/>
              </w:rPr>
              <w:lastRenderedPageBreak/>
              <w:t>t Professionnel et de l’Alphabétisation </w:t>
            </w:r>
            <w:r w:rsidR="00CE43D5">
              <w:rPr>
                <w:rFonts w:asciiTheme="minorHAnsi" w:hAnsiTheme="minorHAnsi"/>
                <w:sz w:val="20"/>
                <w:szCs w:val="20"/>
                <w:lang w:val="fr-FR"/>
              </w:rPr>
              <w:t>et de la Promotion des langues nationales</w:t>
            </w:r>
            <w:r>
              <w:rPr>
                <w:rFonts w:asciiTheme="minorHAnsi" w:hAnsiTheme="minorHAnsi"/>
                <w:sz w:val="20"/>
                <w:szCs w:val="20"/>
                <w:lang w:val="fr-FR"/>
              </w:rPr>
              <w:t xml:space="preserve">; </w:t>
            </w:r>
            <w:r w:rsidR="00B226B3">
              <w:rPr>
                <w:rFonts w:asciiTheme="minorHAnsi" w:hAnsiTheme="minorHAnsi"/>
                <w:sz w:val="20"/>
                <w:szCs w:val="20"/>
                <w:lang w:val="fr-FR"/>
              </w:rPr>
              <w:t xml:space="preserve">Direction de l’Orientation Scolaire et Professionnelle ; </w:t>
            </w:r>
            <w:r w:rsidR="00750C48">
              <w:rPr>
                <w:rFonts w:asciiTheme="minorHAnsi" w:hAnsiTheme="minorHAnsi"/>
                <w:sz w:val="20"/>
                <w:szCs w:val="20"/>
                <w:lang w:val="fr-FR"/>
              </w:rPr>
              <w:t>UGP</w:t>
            </w:r>
            <w:r w:rsidR="00C95656">
              <w:rPr>
                <w:rFonts w:asciiTheme="minorHAnsi" w:hAnsiTheme="minorHAnsi"/>
                <w:sz w:val="20"/>
                <w:szCs w:val="20"/>
                <w:lang w:val="fr-FR"/>
              </w:rPr>
              <w:t xml:space="preserve"> projet LIRE,  Comité de Gestion Décentralisée des Etablissements Scolaires (CGDES) ; Direction de l’Education et de la Formation Non formelle (DEFNF)</w:t>
            </w:r>
            <w:r w:rsidR="00402395">
              <w:rPr>
                <w:rFonts w:asciiTheme="minorHAnsi" w:hAnsiTheme="minorHAnsi"/>
                <w:sz w:val="20"/>
                <w:szCs w:val="20"/>
                <w:lang w:val="fr-FR"/>
              </w:rPr>
              <w:t xml:space="preserve"> ; </w:t>
            </w:r>
            <w:r w:rsidR="00C95656">
              <w:rPr>
                <w:rFonts w:asciiTheme="minorHAnsi" w:hAnsiTheme="minorHAnsi"/>
                <w:sz w:val="20"/>
                <w:szCs w:val="20"/>
                <w:lang w:val="fr-FR"/>
              </w:rPr>
              <w:t>ONG APBE</w:t>
            </w:r>
            <w:r w:rsidR="00402395">
              <w:rPr>
                <w:rFonts w:asciiTheme="minorHAnsi" w:hAnsiTheme="minorHAnsi"/>
                <w:sz w:val="20"/>
                <w:szCs w:val="20"/>
                <w:lang w:val="fr-FR"/>
              </w:rPr>
              <w:t> ;</w:t>
            </w:r>
            <w:r w:rsidR="00C95656">
              <w:rPr>
                <w:rFonts w:asciiTheme="minorHAnsi" w:hAnsiTheme="minorHAnsi"/>
                <w:sz w:val="20"/>
                <w:szCs w:val="20"/>
                <w:lang w:val="fr-FR"/>
              </w:rPr>
              <w:t xml:space="preserve"> Bureau National des Evaluations Environnementale</w:t>
            </w:r>
            <w:r w:rsidR="00402395">
              <w:rPr>
                <w:rFonts w:asciiTheme="minorHAnsi" w:hAnsiTheme="minorHAnsi"/>
                <w:sz w:val="20"/>
                <w:szCs w:val="20"/>
                <w:lang w:val="fr-FR"/>
              </w:rPr>
              <w:t xml:space="preserve"> ; ONG ANTD ; Association Unique des Fondateurs des Ecoles </w:t>
            </w:r>
            <w:r w:rsidR="00402395">
              <w:rPr>
                <w:rFonts w:asciiTheme="minorHAnsi" w:hAnsiTheme="minorHAnsi"/>
                <w:sz w:val="20"/>
                <w:szCs w:val="20"/>
                <w:lang w:val="fr-FR"/>
              </w:rPr>
              <w:lastRenderedPageBreak/>
              <w:t>Privées, d’Enseignement Général (AUFEPEG) ; Inspection Régionale de la Formation Professionnelle et Technique (IRFPT) ; Direction de l’Enseigement Prescolaire et Primaire (DEPP) ; Durection Régionale de la Promotion de la Femme et la Protection de l’Enfant de Niamey ; Ecole Publique formation continue des Enseignants ; Enseignantse IE/FANY2</w:t>
            </w:r>
            <w:r w:rsidR="00DE6553">
              <w:rPr>
                <w:rFonts w:asciiTheme="minorHAnsi" w:hAnsiTheme="minorHAnsi"/>
                <w:sz w:val="20"/>
                <w:szCs w:val="20"/>
                <w:lang w:val="fr-FR"/>
              </w:rPr>
              <w:t> ; Inspection de l’Enseignement Secondaire Général ; Inspection d’Alphabétisat</w:t>
            </w:r>
            <w:r w:rsidR="00DE6553">
              <w:rPr>
                <w:rFonts w:asciiTheme="minorHAnsi" w:hAnsiTheme="minorHAnsi"/>
                <w:sz w:val="20"/>
                <w:szCs w:val="20"/>
                <w:lang w:val="fr-FR"/>
              </w:rPr>
              <w:lastRenderedPageBreak/>
              <w:t>ion et de l’Education Non Formelle ; Syndicat National de Enseignants du Niger (SNEN) ; Centre de Formation aux Métiers de Formateurs ; Direction de la Promotion de la Qualité Générale ; Syndicat National de Enseignants de Base ; Direction des Apprentissages de la Formation Technique et Professionnelle</w:t>
            </w:r>
            <w:r>
              <w:rPr>
                <w:rFonts w:asciiTheme="minorHAnsi" w:hAnsiTheme="minorHAnsi"/>
                <w:sz w:val="20"/>
                <w:szCs w:val="20"/>
                <w:lang w:val="fr-FR"/>
              </w:rPr>
              <w:t xml:space="preserve"> ; Direction de l’Enseignement et de la Formation Privé ; Ispection de l’Enseignement Franco-Arabe de </w:t>
            </w:r>
            <w:r>
              <w:rPr>
                <w:rFonts w:asciiTheme="minorHAnsi" w:hAnsiTheme="minorHAnsi"/>
                <w:sz w:val="20"/>
                <w:szCs w:val="20"/>
                <w:lang w:val="fr-FR"/>
              </w:rPr>
              <w:lastRenderedPageBreak/>
              <w:t xml:space="preserve">Nyamey ; </w:t>
            </w:r>
            <w:r w:rsidR="00CE43D5">
              <w:rPr>
                <w:rFonts w:asciiTheme="minorHAnsi" w:hAnsiTheme="minorHAnsi"/>
                <w:sz w:val="20"/>
                <w:szCs w:val="20"/>
                <w:lang w:val="fr-FR"/>
              </w:rPr>
              <w:t>Association Nationale d’élèves et étudiants du Niger(ANPEE) ; IEFA/NY2</w:t>
            </w:r>
            <w:r w:rsidR="00B226B3">
              <w:rPr>
                <w:rFonts w:asciiTheme="minorHAnsi" w:hAnsiTheme="minorHAnsi"/>
                <w:sz w:val="20"/>
                <w:szCs w:val="20"/>
                <w:lang w:val="fr-FR"/>
              </w:rPr>
              <w:t xml:space="preserve"> ; Synndicat des Agents de la Formation et de l’education du Niger ; DAFA ; </w:t>
            </w:r>
          </w:p>
          <w:p w14:paraId="40151014" w14:textId="77777777" w:rsidR="00DE6553" w:rsidRDefault="00DE6553" w:rsidP="004751BB">
            <w:pPr>
              <w:rPr>
                <w:rFonts w:asciiTheme="minorHAnsi" w:hAnsiTheme="minorHAnsi"/>
                <w:sz w:val="20"/>
                <w:szCs w:val="20"/>
                <w:lang w:val="fr-FR"/>
              </w:rPr>
            </w:pPr>
          </w:p>
          <w:p w14:paraId="1B016239" w14:textId="77D1D953" w:rsidR="00750C48" w:rsidRPr="000A294A" w:rsidRDefault="00C95656" w:rsidP="004751BB">
            <w:pPr>
              <w:rPr>
                <w:rFonts w:asciiTheme="minorHAnsi" w:hAnsiTheme="minorHAnsi"/>
                <w:sz w:val="20"/>
                <w:szCs w:val="20"/>
                <w:lang w:val="fr-FR"/>
              </w:rPr>
            </w:pPr>
            <w:r>
              <w:rPr>
                <w:rFonts w:asciiTheme="minorHAnsi" w:hAnsiTheme="minorHAnsi"/>
                <w:sz w:val="20"/>
                <w:szCs w:val="20"/>
                <w:lang w:val="fr-FR"/>
              </w:rPr>
              <w:t xml:space="preserve">  </w:t>
            </w:r>
          </w:p>
        </w:tc>
        <w:tc>
          <w:tcPr>
            <w:tcW w:w="351" w:type="pct"/>
          </w:tcPr>
          <w:p w14:paraId="1F21E659" w14:textId="77777777" w:rsidR="00750C48" w:rsidRPr="004A2D5A" w:rsidRDefault="00750C48" w:rsidP="004751BB">
            <w:pPr>
              <w:rPr>
                <w:rFonts w:asciiTheme="minorHAnsi" w:hAnsiTheme="minorHAnsi" w:cstheme="minorHAnsi"/>
                <w:sz w:val="20"/>
                <w:szCs w:val="20"/>
                <w:lang w:val="fr-FR"/>
              </w:rPr>
            </w:pPr>
          </w:p>
        </w:tc>
        <w:tc>
          <w:tcPr>
            <w:tcW w:w="463" w:type="pct"/>
          </w:tcPr>
          <w:p w14:paraId="728E9C4D" w14:textId="77777777" w:rsidR="00750C48" w:rsidRPr="00F03703" w:rsidRDefault="00750C48" w:rsidP="004751BB">
            <w:pPr>
              <w:rPr>
                <w:rFonts w:asciiTheme="minorHAnsi" w:hAnsiTheme="minorHAnsi"/>
                <w:sz w:val="20"/>
                <w:szCs w:val="20"/>
                <w:lang w:val="fr-FR"/>
              </w:rPr>
            </w:pPr>
            <w:r w:rsidRPr="00C600DB">
              <w:rPr>
                <w:rFonts w:asciiTheme="minorHAnsi" w:hAnsiTheme="minorHAnsi"/>
                <w:sz w:val="20"/>
                <w:szCs w:val="20"/>
                <w:lang w:val="fr-FR"/>
              </w:rPr>
              <w:t xml:space="preserve">Réunions virtuelles formelles, </w:t>
            </w:r>
            <w:r w:rsidRPr="00F03703">
              <w:rPr>
                <w:rFonts w:asciiTheme="minorHAnsi" w:hAnsiTheme="minorHAnsi"/>
                <w:sz w:val="20"/>
                <w:szCs w:val="20"/>
                <w:lang w:val="fr-FR"/>
              </w:rPr>
              <w:t xml:space="preserve">Ateliers, </w:t>
            </w:r>
            <w:r w:rsidRPr="00F03703">
              <w:rPr>
                <w:rFonts w:asciiTheme="minorHAnsi" w:hAnsiTheme="minorHAnsi"/>
                <w:sz w:val="20"/>
                <w:szCs w:val="20"/>
                <w:lang w:val="fr-FR"/>
              </w:rPr>
              <w:lastRenderedPageBreak/>
              <w:t>Consultations individuelles</w:t>
            </w:r>
          </w:p>
        </w:tc>
        <w:tc>
          <w:tcPr>
            <w:tcW w:w="590" w:type="pct"/>
          </w:tcPr>
          <w:p w14:paraId="640F2A1C" w14:textId="77777777" w:rsidR="00750C48" w:rsidRPr="00F03703" w:rsidRDefault="00750C48" w:rsidP="004751BB">
            <w:pPr>
              <w:rPr>
                <w:rFonts w:asciiTheme="minorHAnsi" w:hAnsiTheme="minorHAnsi"/>
                <w:sz w:val="20"/>
                <w:szCs w:val="20"/>
                <w:lang w:val="fr-FR"/>
              </w:rPr>
            </w:pPr>
            <w:r w:rsidRPr="00775928">
              <w:rPr>
                <w:rFonts w:asciiTheme="minorHAnsi" w:hAnsiTheme="minorHAnsi"/>
                <w:sz w:val="20"/>
                <w:szCs w:val="20"/>
                <w:lang w:val="fr-FR"/>
              </w:rPr>
              <w:lastRenderedPageBreak/>
              <w:t xml:space="preserve">Fréquentation scolaire, situation actuelle des </w:t>
            </w:r>
            <w:r w:rsidRPr="00775928">
              <w:rPr>
                <w:rFonts w:asciiTheme="minorHAnsi" w:hAnsiTheme="minorHAnsi"/>
                <w:sz w:val="20"/>
                <w:szCs w:val="20"/>
                <w:lang w:val="fr-FR"/>
              </w:rPr>
              <w:lastRenderedPageBreak/>
              <w:t xml:space="preserve">services éducatifs, VBG/EAS/HS, Mécanisme de Gestion des plaintes, Besoins en renforcement de capacités, mobilisation des parties prenantes, </w:t>
            </w:r>
          </w:p>
        </w:tc>
        <w:tc>
          <w:tcPr>
            <w:tcW w:w="1307" w:type="pct"/>
          </w:tcPr>
          <w:p w14:paraId="5EBE9694" w14:textId="751A43B4" w:rsidR="0070121C" w:rsidRPr="004751BB" w:rsidRDefault="0070121C" w:rsidP="0070121C">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lastRenderedPageBreak/>
              <w:t>T</w:t>
            </w:r>
            <w:r w:rsidRPr="004751BB">
              <w:rPr>
                <w:rFonts w:asciiTheme="minorHAnsi" w:hAnsiTheme="minorHAnsi" w:cstheme="minorHAnsi"/>
                <w:b/>
                <w:bCs/>
                <w:sz w:val="20"/>
                <w:szCs w:val="20"/>
                <w:lang w:val="fr-FR"/>
              </w:rPr>
              <w:t>hème 1 : Fréquentation scolaire</w:t>
            </w:r>
          </w:p>
          <w:p w14:paraId="50A39111" w14:textId="11AB6125" w:rsidR="0070121C"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 taux de fréquentation est en baisse</w:t>
            </w:r>
            <w:r w:rsidR="00EC17B3">
              <w:rPr>
                <w:rFonts w:asciiTheme="minorHAnsi" w:hAnsiTheme="minorHAnsi" w:cstheme="minorHAnsi"/>
                <w:sz w:val="20"/>
                <w:szCs w:val="20"/>
                <w:lang w:val="fr-FR"/>
              </w:rPr>
              <w:t> ;</w:t>
            </w:r>
          </w:p>
          <w:p w14:paraId="33263DEB" w14:textId="1199E828" w:rsidR="00D10E39" w:rsidRDefault="00D10E39"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lastRenderedPageBreak/>
              <w:t>Dans certaines localités cependant, le taux de fréquentation s’améliore</w:t>
            </w:r>
          </w:p>
          <w:p w14:paraId="38A6E1A0" w14:textId="77010728" w:rsidR="00654BAB"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Parmi les difficultés qui empêchent la fréquentation scolaire, on note la pauvreté des ménages, l’insécurité, la distance par rapport aux établissements scolaires, les tuteurs, échec des ainés</w:t>
            </w:r>
            <w:r w:rsidR="00EC17B3">
              <w:rPr>
                <w:rFonts w:asciiTheme="minorHAnsi" w:hAnsiTheme="minorHAnsi" w:cstheme="minorHAnsi"/>
                <w:sz w:val="20"/>
                <w:szCs w:val="20"/>
                <w:lang w:val="fr-FR"/>
              </w:rPr>
              <w:t xml:space="preserve">, le manque de motivation des enfants corrélé </w:t>
            </w:r>
            <w:r w:rsidR="00F27DFB">
              <w:rPr>
                <w:rFonts w:asciiTheme="minorHAnsi" w:hAnsiTheme="minorHAnsi" w:cstheme="minorHAnsi"/>
                <w:sz w:val="20"/>
                <w:szCs w:val="20"/>
                <w:lang w:val="fr-FR"/>
              </w:rPr>
              <w:t>aux possibilités</w:t>
            </w:r>
            <w:r w:rsidR="00EC17B3">
              <w:rPr>
                <w:rFonts w:asciiTheme="minorHAnsi" w:hAnsiTheme="minorHAnsi" w:cstheme="minorHAnsi"/>
                <w:sz w:val="20"/>
                <w:szCs w:val="20"/>
                <w:lang w:val="fr-FR"/>
              </w:rPr>
              <w:t xml:space="preserve"> de s’adonner </w:t>
            </w:r>
            <w:r w:rsidR="00F27DFB">
              <w:rPr>
                <w:rFonts w:asciiTheme="minorHAnsi" w:hAnsiTheme="minorHAnsi" w:cstheme="minorHAnsi"/>
                <w:sz w:val="20"/>
                <w:szCs w:val="20"/>
                <w:lang w:val="fr-FR"/>
              </w:rPr>
              <w:t>au petit commerce</w:t>
            </w:r>
            <w:r w:rsidR="00EC17B3">
              <w:rPr>
                <w:rFonts w:asciiTheme="minorHAnsi" w:hAnsiTheme="minorHAnsi" w:cstheme="minorHAnsi"/>
                <w:sz w:val="20"/>
                <w:szCs w:val="20"/>
                <w:lang w:val="fr-FR"/>
              </w:rPr>
              <w:t xml:space="preserve"> qui leur génère des revenus</w:t>
            </w:r>
          </w:p>
          <w:p w14:paraId="1BE6450B" w14:textId="30B7DC05" w:rsidR="00EC17B3" w:rsidRDefault="00EC17B3"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 fanatisme religieux constitue également un obstacle à la fréquentation scolaire</w:t>
            </w:r>
          </w:p>
          <w:p w14:paraId="2DE32469" w14:textId="3B5DDCA0" w:rsidR="00F27DFB" w:rsidRDefault="00F27DF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Chez les filles, le mariage</w:t>
            </w:r>
            <w:r w:rsidR="008214B5">
              <w:rPr>
                <w:rFonts w:asciiTheme="minorHAnsi" w:hAnsiTheme="minorHAnsi" w:cstheme="minorHAnsi"/>
                <w:sz w:val="20"/>
                <w:szCs w:val="20"/>
                <w:lang w:val="fr-FR"/>
              </w:rPr>
              <w:t xml:space="preserve"> précoce</w:t>
            </w:r>
            <w:r>
              <w:rPr>
                <w:rFonts w:asciiTheme="minorHAnsi" w:hAnsiTheme="minorHAnsi" w:cstheme="minorHAnsi"/>
                <w:sz w:val="20"/>
                <w:szCs w:val="20"/>
                <w:lang w:val="fr-FR"/>
              </w:rPr>
              <w:t xml:space="preserve"> constitue une entrave à la fréquentation scolaire ;</w:t>
            </w:r>
          </w:p>
          <w:p w14:paraId="0F3C5594" w14:textId="2E686357" w:rsidR="008214B5" w:rsidRDefault="008214B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langue d’apprentissage par le français est un obstacle à la fréquentation scolaire ;</w:t>
            </w:r>
          </w:p>
          <w:p w14:paraId="07C5E52D" w14:textId="77777777" w:rsidR="00654BAB" w:rsidRDefault="00654BAB" w:rsidP="00654BA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Parmi les stratégies à déployer pour encourager la fréquentation scolaire on peut citer </w:t>
            </w:r>
          </w:p>
          <w:p w14:paraId="58ABA3D0" w14:textId="28F072BC" w:rsidR="0070121C"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L’aide à octroyer aux parents d’élèves pour développer des Activités Génératrices de Revenus (AGR)</w:t>
            </w:r>
          </w:p>
          <w:p w14:paraId="53B978CE" w14:textId="77777777" w:rsidR="00654BAB"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Fournir des rations alimentaires </w:t>
            </w:r>
          </w:p>
          <w:p w14:paraId="485DA720" w14:textId="76A94CC3" w:rsidR="00654BAB"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Doter les écoles en cantines scolaires </w:t>
            </w:r>
          </w:p>
          <w:p w14:paraId="0362558E" w14:textId="06BC695E" w:rsidR="00EC17B3" w:rsidRDefault="00EC17B3"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sensibilisation des parents et l’amélioration des conditions de vie des parents</w:t>
            </w:r>
          </w:p>
          <w:p w14:paraId="7BF17EF0" w14:textId="03AE8AF7" w:rsidR="00992F4E" w:rsidRDefault="00992F4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élèves arrivent en 6</w:t>
            </w:r>
            <w:r w:rsidRPr="004A2D5A">
              <w:rPr>
                <w:rFonts w:asciiTheme="minorHAnsi" w:hAnsiTheme="minorHAnsi" w:cstheme="minorHAnsi"/>
                <w:sz w:val="20"/>
                <w:szCs w:val="20"/>
                <w:vertAlign w:val="superscript"/>
                <w:lang w:val="fr-FR"/>
              </w:rPr>
              <w:t>e</w:t>
            </w:r>
            <w:r>
              <w:rPr>
                <w:rFonts w:asciiTheme="minorHAnsi" w:hAnsiTheme="minorHAnsi" w:cstheme="minorHAnsi"/>
                <w:sz w:val="20"/>
                <w:szCs w:val="20"/>
                <w:lang w:val="fr-FR"/>
              </w:rPr>
              <w:t xml:space="preserve"> avec un niveau faible et les enseignants </w:t>
            </w:r>
            <w:r>
              <w:rPr>
                <w:rFonts w:asciiTheme="minorHAnsi" w:hAnsiTheme="minorHAnsi" w:cstheme="minorHAnsi"/>
                <w:sz w:val="20"/>
                <w:szCs w:val="20"/>
                <w:lang w:val="fr-FR"/>
              </w:rPr>
              <w:lastRenderedPageBreak/>
              <w:t>n’ont pas un bon niveau pour les prendre en charge</w:t>
            </w:r>
          </w:p>
          <w:p w14:paraId="6F7C13D0" w14:textId="055CA28C" w:rsidR="0064329D" w:rsidRDefault="0064329D"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L’éloignement des centres de formation par rapport aux familles des apprenants</w:t>
            </w:r>
          </w:p>
          <w:p w14:paraId="2506B4AB" w14:textId="50DABCA2" w:rsidR="002E7B7E" w:rsidRDefault="002E7B7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L’absentéisme des enseignants ;</w:t>
            </w:r>
          </w:p>
          <w:p w14:paraId="15E24126" w14:textId="4A2310B6" w:rsidR="0070121C" w:rsidRPr="004751BB" w:rsidRDefault="00131F2E" w:rsidP="0070121C">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T</w:t>
            </w:r>
            <w:r w:rsidR="0070121C">
              <w:rPr>
                <w:rFonts w:asciiTheme="minorHAnsi" w:hAnsiTheme="minorHAnsi" w:cstheme="minorHAnsi"/>
                <w:b/>
                <w:bCs/>
                <w:sz w:val="20"/>
                <w:szCs w:val="20"/>
                <w:lang w:val="fr-FR"/>
              </w:rPr>
              <w:t xml:space="preserve">hème 2 : </w:t>
            </w:r>
            <w:r w:rsidR="0070121C" w:rsidRPr="004751BB">
              <w:rPr>
                <w:rFonts w:asciiTheme="minorHAnsi" w:hAnsiTheme="minorHAnsi" w:cstheme="minorHAnsi"/>
                <w:b/>
                <w:bCs/>
                <w:sz w:val="20"/>
                <w:szCs w:val="20"/>
                <w:lang w:val="fr-FR"/>
              </w:rPr>
              <w:t xml:space="preserve">Situation des services </w:t>
            </w:r>
            <w:r w:rsidR="0070121C" w:rsidRPr="00A654A7">
              <w:rPr>
                <w:rFonts w:asciiTheme="minorHAnsi" w:hAnsiTheme="minorHAnsi" w:cstheme="minorHAnsi"/>
                <w:b/>
                <w:bCs/>
                <w:sz w:val="20"/>
                <w:szCs w:val="20"/>
                <w:lang w:val="fr-FR"/>
              </w:rPr>
              <w:t>éducatifs</w:t>
            </w:r>
          </w:p>
          <w:p w14:paraId="23EA140A" w14:textId="77777777" w:rsidR="0070121C" w:rsidRPr="005E3B73" w:rsidRDefault="0070121C" w:rsidP="0070121C">
            <w:pPr>
              <w:spacing w:after="0" w:line="240" w:lineRule="auto"/>
              <w:jc w:val="left"/>
              <w:rPr>
                <w:rFonts w:asciiTheme="minorHAnsi" w:hAnsiTheme="minorHAnsi" w:cstheme="minorHAnsi"/>
                <w:sz w:val="20"/>
                <w:szCs w:val="20"/>
                <w:lang w:val="fr-FR"/>
              </w:rPr>
            </w:pPr>
          </w:p>
          <w:p w14:paraId="660F972D" w14:textId="34824007" w:rsidR="0070121C" w:rsidRDefault="0070121C" w:rsidP="00B348ED">
            <w:pPr>
              <w:numPr>
                <w:ilvl w:val="0"/>
                <w:numId w:val="14"/>
              </w:numPr>
              <w:spacing w:after="0" w:line="240" w:lineRule="auto"/>
              <w:jc w:val="left"/>
              <w:rPr>
                <w:rFonts w:asciiTheme="minorHAnsi" w:hAnsiTheme="minorHAnsi" w:cstheme="minorHAnsi"/>
                <w:sz w:val="20"/>
                <w:szCs w:val="20"/>
                <w:lang w:val="fr-FR"/>
              </w:rPr>
            </w:pPr>
            <w:r w:rsidRPr="00556D03">
              <w:rPr>
                <w:rFonts w:asciiTheme="minorHAnsi" w:hAnsiTheme="minorHAnsi" w:cstheme="minorHAnsi"/>
                <w:sz w:val="20"/>
                <w:szCs w:val="20"/>
                <w:lang w:val="fr-FR"/>
              </w:rPr>
              <w:t>L</w:t>
            </w:r>
            <w:r w:rsidR="00654BAB">
              <w:rPr>
                <w:rFonts w:asciiTheme="minorHAnsi" w:hAnsiTheme="minorHAnsi" w:cstheme="minorHAnsi"/>
                <w:sz w:val="20"/>
                <w:szCs w:val="20"/>
                <w:lang w:val="fr-FR"/>
              </w:rPr>
              <w:t>e système éducatif du pays manque de soutien</w:t>
            </w:r>
          </w:p>
          <w:p w14:paraId="2BD93B6E" w14:textId="26E78E3C" w:rsidR="00654BAB"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Pour les différents cycles (primaire, secondaire et supérieur) il est important de revoir les programmes d’enseignements</w:t>
            </w:r>
            <w:r w:rsidR="00EC17B3">
              <w:rPr>
                <w:rFonts w:asciiTheme="minorHAnsi" w:hAnsiTheme="minorHAnsi" w:cstheme="minorHAnsi"/>
                <w:sz w:val="20"/>
                <w:szCs w:val="20"/>
                <w:lang w:val="fr-FR"/>
              </w:rPr>
              <w:t> ;</w:t>
            </w:r>
          </w:p>
          <w:p w14:paraId="5362BF3E" w14:textId="7B881702" w:rsidR="00EC17B3" w:rsidRDefault="00EC17B3"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effectifs sont pléthoriques, les enseignants sont peu qualifiés et beaucoup manque de conscience </w:t>
            </w:r>
            <w:r w:rsidR="00214C0F">
              <w:rPr>
                <w:rFonts w:asciiTheme="minorHAnsi" w:hAnsiTheme="minorHAnsi" w:cstheme="minorHAnsi"/>
                <w:sz w:val="20"/>
                <w:szCs w:val="20"/>
                <w:lang w:val="fr-FR"/>
              </w:rPr>
              <w:t>professionnelle, recherche du gain facile ;</w:t>
            </w:r>
          </w:p>
          <w:p w14:paraId="7EB8FA07" w14:textId="3A6E3199" w:rsidR="00214C0F" w:rsidRDefault="00214C0F"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qualité des services éducatifs est aux rabais, notamment à cause de programmes éducatifs peu adaptés aux réalités du pays</w:t>
            </w:r>
            <w:r w:rsidR="00F27DFB">
              <w:rPr>
                <w:rFonts w:asciiTheme="minorHAnsi" w:hAnsiTheme="minorHAnsi" w:cstheme="minorHAnsi"/>
                <w:sz w:val="20"/>
                <w:szCs w:val="20"/>
                <w:lang w:val="fr-FR"/>
              </w:rPr>
              <w:t xml:space="preserve"> et au marché de l’emploi</w:t>
            </w:r>
            <w:r>
              <w:rPr>
                <w:rFonts w:asciiTheme="minorHAnsi" w:hAnsiTheme="minorHAnsi" w:cstheme="minorHAnsi"/>
                <w:sz w:val="20"/>
                <w:szCs w:val="20"/>
                <w:lang w:val="fr-FR"/>
              </w:rPr>
              <w:t> ;</w:t>
            </w:r>
          </w:p>
          <w:p w14:paraId="6AB06E9F" w14:textId="77777777" w:rsidR="00EC17B3" w:rsidRPr="00556D03" w:rsidRDefault="00EC17B3" w:rsidP="00B348ED">
            <w:pPr>
              <w:numPr>
                <w:ilvl w:val="0"/>
                <w:numId w:val="14"/>
              </w:numPr>
              <w:spacing w:after="0" w:line="240" w:lineRule="auto"/>
              <w:jc w:val="left"/>
              <w:rPr>
                <w:rFonts w:asciiTheme="minorHAnsi" w:hAnsiTheme="minorHAnsi" w:cstheme="minorHAnsi"/>
                <w:sz w:val="20"/>
                <w:szCs w:val="20"/>
                <w:lang w:val="fr-FR"/>
              </w:rPr>
            </w:pPr>
          </w:p>
          <w:p w14:paraId="73103B64" w14:textId="77777777" w:rsidR="0070121C" w:rsidRDefault="0070121C" w:rsidP="0070121C">
            <w:pPr>
              <w:spacing w:after="0" w:line="240" w:lineRule="auto"/>
              <w:jc w:val="left"/>
              <w:rPr>
                <w:rFonts w:asciiTheme="minorHAnsi" w:hAnsiTheme="minorHAnsi" w:cstheme="minorHAnsi"/>
                <w:sz w:val="20"/>
                <w:szCs w:val="20"/>
                <w:lang w:val="fr-FR"/>
              </w:rPr>
            </w:pPr>
          </w:p>
          <w:p w14:paraId="21B22C7C" w14:textId="77777777" w:rsidR="0070121C" w:rsidRDefault="0070121C" w:rsidP="0070121C">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Thème 3 : Opinions sur les C</w:t>
            </w:r>
            <w:r w:rsidRPr="004751BB">
              <w:rPr>
                <w:rFonts w:asciiTheme="minorHAnsi" w:hAnsiTheme="minorHAnsi" w:cstheme="minorHAnsi"/>
                <w:b/>
                <w:bCs/>
                <w:sz w:val="20"/>
                <w:szCs w:val="20"/>
                <w:lang w:val="fr-FR"/>
              </w:rPr>
              <w:t>oûts appliqués pour l’accès aux services éducatifs</w:t>
            </w:r>
            <w:r>
              <w:rPr>
                <w:rFonts w:asciiTheme="minorHAnsi" w:hAnsiTheme="minorHAnsi" w:cstheme="minorHAnsi"/>
                <w:b/>
                <w:bCs/>
                <w:sz w:val="20"/>
                <w:szCs w:val="20"/>
                <w:lang w:val="fr-FR"/>
              </w:rPr>
              <w:t xml:space="preserve">. </w:t>
            </w:r>
            <w:r w:rsidRPr="004751BB">
              <w:rPr>
                <w:rFonts w:asciiTheme="minorHAnsi" w:hAnsiTheme="minorHAnsi" w:cstheme="minorHAnsi"/>
                <w:b/>
                <w:bCs/>
                <w:sz w:val="20"/>
                <w:szCs w:val="20"/>
                <w:lang w:val="fr-FR"/>
              </w:rPr>
              <w:t>Sont-ils à la portée des ménages ?</w:t>
            </w:r>
          </w:p>
          <w:p w14:paraId="4B6149FE" w14:textId="77777777" w:rsidR="0070121C" w:rsidRPr="004751BB" w:rsidRDefault="0070121C" w:rsidP="0070121C">
            <w:pPr>
              <w:spacing w:after="0" w:line="240" w:lineRule="auto"/>
              <w:jc w:val="left"/>
              <w:rPr>
                <w:rFonts w:asciiTheme="minorHAnsi" w:hAnsiTheme="minorHAnsi" w:cstheme="minorHAnsi"/>
                <w:b/>
                <w:bCs/>
                <w:sz w:val="20"/>
                <w:szCs w:val="20"/>
                <w:lang w:val="fr-FR"/>
              </w:rPr>
            </w:pPr>
          </w:p>
          <w:p w14:paraId="5750671B" w14:textId="1EE9685C" w:rsidR="00654BAB" w:rsidRDefault="00654BA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coûts appliqués à l’accès aux services éducatifs sont relativement à la portée des ménages </w:t>
            </w:r>
            <w:r w:rsidR="00C07392">
              <w:rPr>
                <w:rFonts w:asciiTheme="minorHAnsi" w:hAnsiTheme="minorHAnsi" w:cstheme="minorHAnsi"/>
                <w:sz w:val="20"/>
                <w:szCs w:val="20"/>
                <w:lang w:val="fr-FR"/>
              </w:rPr>
              <w:t xml:space="preserve">parce qu’avec les structures communautaires </w:t>
            </w:r>
            <w:r w:rsidR="00C07392">
              <w:rPr>
                <w:rFonts w:asciiTheme="minorHAnsi" w:hAnsiTheme="minorHAnsi" w:cstheme="minorHAnsi"/>
                <w:sz w:val="20"/>
                <w:szCs w:val="20"/>
                <w:lang w:val="fr-FR"/>
              </w:rPr>
              <w:lastRenderedPageBreak/>
              <w:t>comme le C</w:t>
            </w:r>
            <w:r w:rsidR="003A0954">
              <w:rPr>
                <w:rFonts w:asciiTheme="minorHAnsi" w:hAnsiTheme="minorHAnsi" w:cstheme="minorHAnsi"/>
                <w:sz w:val="20"/>
                <w:szCs w:val="20"/>
                <w:lang w:val="fr-FR"/>
              </w:rPr>
              <w:t>O</w:t>
            </w:r>
            <w:r w:rsidR="00C07392">
              <w:rPr>
                <w:rFonts w:asciiTheme="minorHAnsi" w:hAnsiTheme="minorHAnsi" w:cstheme="minorHAnsi"/>
                <w:sz w:val="20"/>
                <w:szCs w:val="20"/>
                <w:lang w:val="fr-FR"/>
              </w:rPr>
              <w:t>DES/COGES tout est arrêté en accord avec les villages</w:t>
            </w:r>
          </w:p>
          <w:p w14:paraId="34755A48" w14:textId="7D52722A" w:rsidR="0070121C" w:rsidRDefault="003A0954"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couts restent au COGES</w:t>
            </w:r>
          </w:p>
          <w:p w14:paraId="66D578C9" w14:textId="5458837C" w:rsidR="003A0954" w:rsidRDefault="003A0954"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coûts pour </w:t>
            </w:r>
            <w:r w:rsidR="00F27DFB">
              <w:rPr>
                <w:rFonts w:asciiTheme="minorHAnsi" w:hAnsiTheme="minorHAnsi" w:cstheme="minorHAnsi"/>
                <w:sz w:val="20"/>
                <w:szCs w:val="20"/>
                <w:lang w:val="fr-FR"/>
              </w:rPr>
              <w:t>le privé</w:t>
            </w:r>
            <w:r>
              <w:rPr>
                <w:rFonts w:asciiTheme="minorHAnsi" w:hAnsiTheme="minorHAnsi" w:cstheme="minorHAnsi"/>
                <w:sz w:val="20"/>
                <w:szCs w:val="20"/>
                <w:lang w:val="fr-FR"/>
              </w:rPr>
              <w:t xml:space="preserve"> sont chers ;</w:t>
            </w:r>
          </w:p>
          <w:p w14:paraId="0AADE2A3" w14:textId="77777777" w:rsidR="003A0954" w:rsidRDefault="003A0954" w:rsidP="00896C0E">
            <w:pPr>
              <w:spacing w:after="0" w:line="240" w:lineRule="auto"/>
              <w:jc w:val="left"/>
              <w:rPr>
                <w:rFonts w:asciiTheme="minorHAnsi" w:hAnsiTheme="minorHAnsi" w:cstheme="minorHAnsi"/>
                <w:sz w:val="20"/>
                <w:szCs w:val="20"/>
                <w:lang w:val="fr-FR"/>
              </w:rPr>
            </w:pPr>
          </w:p>
          <w:p w14:paraId="5DDFCB90" w14:textId="77777777" w:rsidR="00896C0E" w:rsidRPr="004751BB" w:rsidRDefault="00896C0E" w:rsidP="00896C0E">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4</w:t>
            </w:r>
            <w:r w:rsidRPr="004751BB">
              <w:rPr>
                <w:rFonts w:asciiTheme="minorHAnsi" w:hAnsiTheme="minorHAnsi" w:cstheme="minorHAnsi"/>
                <w:b/>
                <w:bCs/>
                <w:sz w:val="20"/>
                <w:szCs w:val="20"/>
                <w:lang w:val="fr-FR"/>
              </w:rPr>
              <w:t> : Stratégies pour encourager la fréquentation scolaire</w:t>
            </w:r>
          </w:p>
          <w:p w14:paraId="777336C9" w14:textId="35CB796A" w:rsidR="00896C0E" w:rsidRDefault="00291E2C"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Enseigner dans les langues nationales</w:t>
            </w:r>
          </w:p>
          <w:p w14:paraId="4FFE620D" w14:textId="0B2AEEA5" w:rsidR="00992F4E" w:rsidRPr="00131F2E" w:rsidRDefault="00992F4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Faciliter le système de transport avec les bus scolaire à faible coût et donner et aider les ménages périphériques financièrement</w:t>
            </w:r>
          </w:p>
          <w:p w14:paraId="46D6C26B" w14:textId="77777777" w:rsidR="0070121C" w:rsidRPr="004751BB" w:rsidRDefault="0070121C" w:rsidP="0070121C">
            <w:pPr>
              <w:spacing w:after="0" w:line="240" w:lineRule="auto"/>
              <w:ind w:left="0" w:firstLine="0"/>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 xml:space="preserve">Thème 4 : </w:t>
            </w:r>
            <w:r w:rsidRPr="004751BB">
              <w:rPr>
                <w:rFonts w:asciiTheme="minorHAnsi" w:hAnsiTheme="minorHAnsi" w:cstheme="minorHAnsi"/>
                <w:b/>
                <w:bCs/>
                <w:sz w:val="20"/>
                <w:szCs w:val="20"/>
                <w:lang w:val="fr-FR"/>
              </w:rPr>
              <w:t xml:space="preserve">Les changements les plus importants apportés dans les services éducatifs au cours des cinq dernières années comprennent : </w:t>
            </w:r>
          </w:p>
          <w:p w14:paraId="4B7B969C" w14:textId="67AB8565" w:rsidR="00C07392" w:rsidRDefault="00C07392"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Avec l’appui de certains partenaires dans le cadre de la qualité de l’enseignement des contributions significatives ont été apportées ;</w:t>
            </w:r>
          </w:p>
          <w:p w14:paraId="0AEC609F" w14:textId="77777777" w:rsidR="003A0954" w:rsidRDefault="003A0954"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Il y a eu un transfert des compétences aux communes en matière d’éducation et de formation ;</w:t>
            </w:r>
          </w:p>
          <w:p w14:paraId="31D2A114" w14:textId="2B7F54C3" w:rsidR="003A0954" w:rsidRDefault="00896C0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Installation d’école de proximité dans les zones les plus reculées ;</w:t>
            </w:r>
          </w:p>
          <w:p w14:paraId="6E37F8DD" w14:textId="769D08A5" w:rsidR="009A022E" w:rsidRDefault="009A022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Assurer une protection aux élèves qui résident en zones de conflits ;</w:t>
            </w:r>
          </w:p>
          <w:p w14:paraId="336004DF" w14:textId="7D6AB381" w:rsidR="009A022E" w:rsidRDefault="009A022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Vaincre l’insécurité dans les zones de conflit et rendre disponibles les internats ;</w:t>
            </w:r>
          </w:p>
          <w:p w14:paraId="6817CDC6" w14:textId="53E529DF" w:rsidR="00336DAC" w:rsidRDefault="00336DAC"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Evolution des acquis des enseignants en classe primaire comme au secondaire</w:t>
            </w:r>
          </w:p>
          <w:p w14:paraId="61A10DD5" w14:textId="450A2D4C" w:rsidR="00291E2C" w:rsidRDefault="00992F4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suivis pédagogiques</w:t>
            </w:r>
            <w:r w:rsidR="00291E2C">
              <w:rPr>
                <w:rFonts w:asciiTheme="minorHAnsi" w:hAnsiTheme="minorHAnsi" w:cstheme="minorHAnsi"/>
                <w:sz w:val="20"/>
                <w:szCs w:val="20"/>
                <w:lang w:val="fr-FR"/>
              </w:rPr>
              <w:t xml:space="preserve"> se sont beaucoup améliorés</w:t>
            </w:r>
          </w:p>
          <w:p w14:paraId="3850A690" w14:textId="43B46679" w:rsidR="0064329D" w:rsidRDefault="0064329D"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lastRenderedPageBreak/>
              <w:t>Les réformes curriculaires, la réintroduction du CFEPD</w:t>
            </w:r>
          </w:p>
          <w:p w14:paraId="4A9A73E0" w14:textId="074FCA1C" w:rsidR="002E7B7E" w:rsidRDefault="002E7B7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réformes dans les programmes d’enseignements</w:t>
            </w:r>
          </w:p>
          <w:p w14:paraId="766B336B" w14:textId="77777777" w:rsidR="00131F2E" w:rsidRDefault="00131F2E" w:rsidP="0070121C">
            <w:pPr>
              <w:spacing w:after="0" w:line="240" w:lineRule="auto"/>
              <w:jc w:val="left"/>
              <w:rPr>
                <w:rFonts w:asciiTheme="minorHAnsi" w:hAnsiTheme="minorHAnsi" w:cstheme="minorHAnsi"/>
                <w:b/>
                <w:bCs/>
                <w:sz w:val="20"/>
                <w:szCs w:val="20"/>
                <w:lang w:val="fr-FR"/>
              </w:rPr>
            </w:pPr>
          </w:p>
          <w:p w14:paraId="5D04F877" w14:textId="19E4B7C8" w:rsidR="0070121C" w:rsidRPr="004751BB" w:rsidRDefault="0070121C" w:rsidP="0070121C">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5 : Perspectives pour une amélioration de la qualité des services éducatifs </w:t>
            </w:r>
          </w:p>
          <w:p w14:paraId="4DA67322" w14:textId="08633584" w:rsidR="0070121C" w:rsidRPr="004A2D5A" w:rsidRDefault="00C07392" w:rsidP="00B348ED">
            <w:pPr>
              <w:numPr>
                <w:ilvl w:val="0"/>
                <w:numId w:val="14"/>
              </w:numPr>
              <w:spacing w:after="0" w:line="240" w:lineRule="auto"/>
              <w:jc w:val="left"/>
              <w:rPr>
                <w:rFonts w:asciiTheme="minorHAnsi" w:hAnsiTheme="minorHAnsi" w:cstheme="minorHAnsi"/>
                <w:b/>
                <w:bCs/>
                <w:sz w:val="20"/>
                <w:szCs w:val="20"/>
                <w:lang w:val="fr-FR"/>
              </w:rPr>
            </w:pPr>
            <w:r>
              <w:rPr>
                <w:rFonts w:asciiTheme="minorHAnsi" w:hAnsiTheme="minorHAnsi" w:cstheme="minorHAnsi"/>
                <w:sz w:val="20"/>
                <w:szCs w:val="20"/>
                <w:lang w:val="fr-FR"/>
              </w:rPr>
              <w:t>Aider les élèves qui sont ciblés sur leur niveau surtout en lecture et en mathématique à travers l’implication de la chaine éducative</w:t>
            </w:r>
            <w:r w:rsidR="003A0954">
              <w:rPr>
                <w:rFonts w:asciiTheme="minorHAnsi" w:hAnsiTheme="minorHAnsi" w:cstheme="minorHAnsi"/>
                <w:sz w:val="20"/>
                <w:szCs w:val="20"/>
                <w:lang w:val="fr-FR"/>
              </w:rPr>
              <w:t> ;</w:t>
            </w:r>
          </w:p>
          <w:p w14:paraId="4DF9B7A1" w14:textId="547FFE39" w:rsidR="003A0954" w:rsidRDefault="003A0954" w:rsidP="00B348ED">
            <w:pPr>
              <w:numPr>
                <w:ilvl w:val="0"/>
                <w:numId w:val="14"/>
              </w:numPr>
              <w:spacing w:after="0" w:line="240" w:lineRule="auto"/>
              <w:jc w:val="left"/>
              <w:rPr>
                <w:rFonts w:asciiTheme="minorHAnsi" w:hAnsiTheme="minorHAnsi" w:cstheme="minorHAnsi"/>
                <w:sz w:val="20"/>
                <w:szCs w:val="20"/>
                <w:lang w:val="fr-FR"/>
              </w:rPr>
            </w:pPr>
            <w:r w:rsidRPr="004A2D5A">
              <w:rPr>
                <w:rFonts w:asciiTheme="minorHAnsi" w:hAnsiTheme="minorHAnsi" w:cstheme="minorHAnsi"/>
                <w:sz w:val="20"/>
                <w:szCs w:val="20"/>
                <w:lang w:val="fr-FR"/>
              </w:rPr>
              <w:t xml:space="preserve">Réforme des </w:t>
            </w:r>
            <w:r w:rsidRPr="003A0954">
              <w:rPr>
                <w:rFonts w:asciiTheme="minorHAnsi" w:hAnsiTheme="minorHAnsi" w:cstheme="minorHAnsi"/>
                <w:sz w:val="20"/>
                <w:szCs w:val="20"/>
                <w:lang w:val="fr-FR"/>
              </w:rPr>
              <w:t>curricula</w:t>
            </w:r>
            <w:r>
              <w:rPr>
                <w:rFonts w:asciiTheme="minorHAnsi" w:hAnsiTheme="minorHAnsi" w:cstheme="minorHAnsi"/>
                <w:sz w:val="20"/>
                <w:szCs w:val="20"/>
                <w:lang w:val="fr-FR"/>
              </w:rPr>
              <w:t xml:space="preserve"> d’enseignement</w:t>
            </w:r>
            <w:r w:rsidRPr="004A2D5A">
              <w:rPr>
                <w:rFonts w:asciiTheme="minorHAnsi" w:hAnsiTheme="minorHAnsi" w:cstheme="minorHAnsi"/>
                <w:sz w:val="20"/>
                <w:szCs w:val="20"/>
                <w:lang w:val="fr-FR"/>
              </w:rPr>
              <w:t xml:space="preserve"> </w:t>
            </w:r>
            <w:r>
              <w:rPr>
                <w:rFonts w:asciiTheme="minorHAnsi" w:hAnsiTheme="minorHAnsi" w:cstheme="minorHAnsi"/>
                <w:sz w:val="20"/>
                <w:szCs w:val="20"/>
                <w:lang w:val="fr-FR"/>
              </w:rPr>
              <w:t xml:space="preserve">et de formation </w:t>
            </w:r>
          </w:p>
          <w:p w14:paraId="754A5316" w14:textId="055CD26B" w:rsidR="003A0954" w:rsidRDefault="003A0954"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Crédibilisation et valorisation de la formation enseignante ;</w:t>
            </w:r>
          </w:p>
          <w:p w14:paraId="394C08B6" w14:textId="7B82376A" w:rsidR="003A0954" w:rsidRDefault="003A0954"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Remise des agents au travail</w:t>
            </w:r>
          </w:p>
          <w:p w14:paraId="54BC4268" w14:textId="174831D5" w:rsidR="003A0954" w:rsidRDefault="003A0954"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Sanction des mauvais agents et </w:t>
            </w:r>
            <w:r w:rsidR="00F27DFB">
              <w:rPr>
                <w:rFonts w:asciiTheme="minorHAnsi" w:hAnsiTheme="minorHAnsi" w:cstheme="minorHAnsi"/>
                <w:sz w:val="20"/>
                <w:szCs w:val="20"/>
                <w:lang w:val="fr-FR"/>
              </w:rPr>
              <w:t>récompense</w:t>
            </w:r>
            <w:r>
              <w:rPr>
                <w:rFonts w:asciiTheme="minorHAnsi" w:hAnsiTheme="minorHAnsi" w:cstheme="minorHAnsi"/>
                <w:sz w:val="20"/>
                <w:szCs w:val="20"/>
                <w:lang w:val="fr-FR"/>
              </w:rPr>
              <w:t xml:space="preserve"> des meilleurs ;</w:t>
            </w:r>
          </w:p>
          <w:p w14:paraId="02248034" w14:textId="725DFAE1" w:rsidR="003A0954" w:rsidRDefault="00F27DF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Créer des internats et des cantines scolaires ;</w:t>
            </w:r>
          </w:p>
          <w:p w14:paraId="731AF187" w14:textId="23F84A8D" w:rsidR="00F27DFB" w:rsidRDefault="00896C0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Mettre en place un système de suivi et évaluation des prestataires de services et des mesures de sanction ;</w:t>
            </w:r>
          </w:p>
          <w:p w14:paraId="4E98AFFF" w14:textId="57706EA6" w:rsidR="00896C0E" w:rsidRDefault="00D10E39"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Améliorer la qualité de la formation initiale</w:t>
            </w:r>
          </w:p>
          <w:p w14:paraId="5F7E4221" w14:textId="2C4B6B07" w:rsidR="00D10E39" w:rsidRPr="003A0954" w:rsidRDefault="00D10E39"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Mettre l’accent sur la formation contique</w:t>
            </w:r>
          </w:p>
          <w:p w14:paraId="7520E703" w14:textId="2C37B590" w:rsidR="00131F2E" w:rsidRDefault="00D10E39" w:rsidP="00B348ED">
            <w:pPr>
              <w:numPr>
                <w:ilvl w:val="0"/>
                <w:numId w:val="14"/>
              </w:numPr>
              <w:spacing w:after="0" w:line="240" w:lineRule="auto"/>
              <w:jc w:val="left"/>
              <w:rPr>
                <w:rFonts w:asciiTheme="minorHAnsi" w:hAnsiTheme="minorHAnsi" w:cstheme="minorHAnsi"/>
                <w:sz w:val="20"/>
                <w:szCs w:val="20"/>
                <w:lang w:val="fr-FR"/>
              </w:rPr>
            </w:pPr>
            <w:r w:rsidRPr="004A2D5A">
              <w:rPr>
                <w:rFonts w:asciiTheme="minorHAnsi" w:hAnsiTheme="minorHAnsi" w:cstheme="minorHAnsi"/>
                <w:sz w:val="20"/>
                <w:szCs w:val="20"/>
                <w:lang w:val="fr-FR"/>
              </w:rPr>
              <w:t>Tenir compte de tous les besoins spécifiques</w:t>
            </w:r>
          </w:p>
          <w:p w14:paraId="160C3BF9" w14:textId="17F620A5" w:rsidR="0064329D" w:rsidRPr="004A2D5A" w:rsidRDefault="0064329D"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Un bon financement du système éducatifs et l’intégration du numérique avec des moyens conséquents </w:t>
            </w:r>
          </w:p>
          <w:p w14:paraId="059BB094" w14:textId="34DD7EE7" w:rsidR="0070121C" w:rsidRPr="004751BB" w:rsidRDefault="0070121C" w:rsidP="0070121C">
            <w:pPr>
              <w:spacing w:after="160" w:line="259"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lastRenderedPageBreak/>
              <w:t>Thème</w:t>
            </w:r>
            <w:r>
              <w:rPr>
                <w:rFonts w:asciiTheme="minorHAnsi" w:hAnsiTheme="minorHAnsi" w:cstheme="minorHAnsi"/>
                <w:b/>
                <w:bCs/>
                <w:sz w:val="20"/>
                <w:szCs w:val="20"/>
                <w:lang w:val="fr-FR"/>
              </w:rPr>
              <w:t xml:space="preserve"> 6 </w:t>
            </w:r>
            <w:r w:rsidRPr="004751BB">
              <w:rPr>
                <w:rFonts w:asciiTheme="minorHAnsi" w:hAnsiTheme="minorHAnsi" w:cstheme="minorHAnsi"/>
                <w:b/>
                <w:bCs/>
                <w:sz w:val="20"/>
                <w:szCs w:val="20"/>
                <w:lang w:val="fr-FR"/>
              </w:rPr>
              <w:t>: Violences basées sur le genre</w:t>
            </w:r>
            <w:r w:rsidR="002E7B7E">
              <w:rPr>
                <w:rFonts w:asciiTheme="minorHAnsi" w:hAnsiTheme="minorHAnsi" w:cstheme="minorHAnsi"/>
                <w:b/>
                <w:bCs/>
                <w:sz w:val="20"/>
                <w:szCs w:val="20"/>
                <w:lang w:val="fr-FR"/>
              </w:rPr>
              <w:t xml:space="preserve"> et groupes vulnérables</w:t>
            </w:r>
          </w:p>
          <w:p w14:paraId="40D1CD58" w14:textId="3495A1CC" w:rsidR="0070121C" w:rsidRDefault="00896C0E"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Certains de violence sexuelle ont été signalés par l’ONG APBF dans le cadre de ses activités</w:t>
            </w:r>
          </w:p>
          <w:p w14:paraId="7B787B2E" w14:textId="3847ADA2" w:rsidR="00896C0E" w:rsidRDefault="00896C0E"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filles en situation d’handicap</w:t>
            </w:r>
            <w:r w:rsidR="00B9197C">
              <w:rPr>
                <w:rFonts w:asciiTheme="minorHAnsi" w:hAnsiTheme="minorHAnsi" w:cstheme="minorHAnsi"/>
                <w:sz w:val="20"/>
                <w:szCs w:val="20"/>
                <w:lang w:val="fr-FR"/>
              </w:rPr>
              <w:t xml:space="preserve"> et les veuves</w:t>
            </w:r>
            <w:r>
              <w:rPr>
                <w:rFonts w:asciiTheme="minorHAnsi" w:hAnsiTheme="minorHAnsi" w:cstheme="minorHAnsi"/>
                <w:sz w:val="20"/>
                <w:szCs w:val="20"/>
                <w:lang w:val="fr-FR"/>
              </w:rPr>
              <w:t xml:space="preserve"> constituent une cible</w:t>
            </w:r>
            <w:r w:rsidR="00B9197C">
              <w:rPr>
                <w:rFonts w:asciiTheme="minorHAnsi" w:hAnsiTheme="minorHAnsi" w:cstheme="minorHAnsi"/>
                <w:sz w:val="20"/>
                <w:szCs w:val="20"/>
                <w:lang w:val="fr-FR"/>
              </w:rPr>
              <w:t xml:space="preserve"> en ce qui concerne les VBG ;</w:t>
            </w:r>
          </w:p>
          <w:p w14:paraId="775729A7" w14:textId="7D73356E" w:rsidR="00B9197C" w:rsidRDefault="00B9197C"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enseignants peuvent profiter des jeunes filles élèves à cause de leur situation de déséquilibre  </w:t>
            </w:r>
          </w:p>
          <w:p w14:paraId="0AF26915" w14:textId="3A37A9F0" w:rsidR="00B9197C" w:rsidRDefault="00B9197C"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femmes du fait de leur position dans la société sont généralement exposées</w:t>
            </w:r>
          </w:p>
          <w:p w14:paraId="563657A4" w14:textId="4AA550F6" w:rsidR="00B9197C" w:rsidRDefault="00B9197C"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élèves sont également exposés lorsqu’un chantier est en </w:t>
            </w:r>
            <w:r w:rsidR="008214B5">
              <w:rPr>
                <w:rFonts w:asciiTheme="minorHAnsi" w:hAnsiTheme="minorHAnsi" w:cstheme="minorHAnsi"/>
                <w:sz w:val="20"/>
                <w:szCs w:val="20"/>
                <w:lang w:val="fr-FR"/>
              </w:rPr>
              <w:t>cours</w:t>
            </w:r>
            <w:r>
              <w:rPr>
                <w:rFonts w:asciiTheme="minorHAnsi" w:hAnsiTheme="minorHAnsi" w:cstheme="minorHAnsi"/>
                <w:sz w:val="20"/>
                <w:szCs w:val="20"/>
                <w:lang w:val="fr-FR"/>
              </w:rPr>
              <w:t xml:space="preserve"> à proximité de leur établissement scolaire ;</w:t>
            </w:r>
          </w:p>
          <w:p w14:paraId="16E27B2F" w14:textId="16D77D8A" w:rsidR="00B9197C" w:rsidRDefault="008214B5"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Certaines jeunes filles élèves sont victimes d’harcèlement ou de viols dans les toilettes par leurs camarades d’école dont beaucoup sont des drogués</w:t>
            </w:r>
          </w:p>
          <w:p w14:paraId="505836BF" w14:textId="7B3EAF90" w:rsidR="00B9197C" w:rsidRDefault="00992F4E"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Parmi les sources de vulnérabilité des filles par rapport aux VBG, EAS/HS on peut citer le manque de confiance en soi, la mixité à l’école, les comportements provocateurs, l’attirance sexuelle, l’évolution des mentalités, le comportement machiste des garçons</w:t>
            </w:r>
          </w:p>
          <w:p w14:paraId="325A4964" w14:textId="4F218D25" w:rsidR="002E7B7E" w:rsidRDefault="002E7B7E" w:rsidP="00B348ED">
            <w:pPr>
              <w:pStyle w:val="ListParagraph"/>
              <w:numPr>
                <w:ilvl w:val="0"/>
                <w:numId w:val="14"/>
              </w:numPr>
              <w:spacing w:after="160" w:line="259"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enfants talibés constituent une catégorie vulnérable car ils </w:t>
            </w:r>
            <w:r>
              <w:rPr>
                <w:rFonts w:asciiTheme="minorHAnsi" w:hAnsiTheme="minorHAnsi" w:cstheme="minorHAnsi"/>
                <w:sz w:val="20"/>
                <w:szCs w:val="20"/>
                <w:lang w:val="fr-FR"/>
              </w:rPr>
              <w:lastRenderedPageBreak/>
              <w:t>sont exploitées par leur maitres coraniques</w:t>
            </w:r>
          </w:p>
          <w:p w14:paraId="56E7B481" w14:textId="0BF0BA1D" w:rsidR="00B9197C" w:rsidRDefault="00B9197C" w:rsidP="00B9197C">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7 </w:t>
            </w:r>
            <w:r w:rsidRPr="004751BB">
              <w:rPr>
                <w:rFonts w:asciiTheme="minorHAnsi" w:hAnsiTheme="minorHAnsi" w:cstheme="minorHAnsi"/>
                <w:b/>
                <w:bCs/>
                <w:sz w:val="20"/>
                <w:szCs w:val="20"/>
                <w:lang w:val="fr-FR"/>
              </w:rPr>
              <w:t xml:space="preserve">: </w:t>
            </w:r>
            <w:r>
              <w:rPr>
                <w:rFonts w:asciiTheme="minorHAnsi" w:hAnsiTheme="minorHAnsi" w:cstheme="minorHAnsi"/>
                <w:b/>
                <w:bCs/>
                <w:sz w:val="20"/>
                <w:szCs w:val="20"/>
                <w:lang w:val="fr-FR"/>
              </w:rPr>
              <w:t xml:space="preserve">Mécanisme de gestion des plaintes </w:t>
            </w:r>
          </w:p>
          <w:p w14:paraId="763C6DC6" w14:textId="77777777" w:rsidR="00B9197C" w:rsidRPr="004751BB" w:rsidRDefault="00B9197C" w:rsidP="00B9197C">
            <w:pPr>
              <w:spacing w:after="0" w:line="240" w:lineRule="auto"/>
              <w:ind w:left="0" w:firstLine="0"/>
              <w:jc w:val="left"/>
              <w:rPr>
                <w:rFonts w:asciiTheme="minorHAnsi" w:hAnsiTheme="minorHAnsi" w:cstheme="minorHAnsi"/>
                <w:b/>
                <w:bCs/>
                <w:sz w:val="20"/>
                <w:szCs w:val="20"/>
                <w:lang w:val="fr-FR"/>
              </w:rPr>
            </w:pPr>
          </w:p>
          <w:p w14:paraId="0F011A3E" w14:textId="7B1FC799" w:rsidR="0070121C" w:rsidRDefault="00B9197C" w:rsidP="00B348ED">
            <w:pPr>
              <w:numPr>
                <w:ilvl w:val="0"/>
                <w:numId w:val="14"/>
              </w:numPr>
              <w:spacing w:after="0" w:line="240" w:lineRule="auto"/>
              <w:jc w:val="left"/>
              <w:rPr>
                <w:rFonts w:asciiTheme="minorHAnsi" w:hAnsiTheme="minorHAnsi" w:cstheme="minorHAnsi"/>
                <w:sz w:val="20"/>
                <w:szCs w:val="20"/>
                <w:lang w:val="fr-FR"/>
              </w:rPr>
            </w:pPr>
            <w:r w:rsidRPr="004A2D5A">
              <w:rPr>
                <w:rFonts w:asciiTheme="minorHAnsi" w:hAnsiTheme="minorHAnsi" w:cstheme="minorHAnsi"/>
                <w:sz w:val="20"/>
                <w:szCs w:val="20"/>
                <w:lang w:val="fr-FR"/>
              </w:rPr>
              <w:t>Il existe un mécanisme de gestion des plaintes mis en place dans le cadre du projet LIRE</w:t>
            </w:r>
          </w:p>
          <w:p w14:paraId="5217DC05" w14:textId="6545E781" w:rsidR="00B9197C" w:rsidRDefault="0096757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Il y a </w:t>
            </w:r>
            <w:r w:rsidR="00992F4E">
              <w:rPr>
                <w:rFonts w:asciiTheme="minorHAnsi" w:hAnsiTheme="minorHAnsi" w:cstheme="minorHAnsi"/>
                <w:sz w:val="20"/>
                <w:szCs w:val="20"/>
                <w:lang w:val="fr-FR"/>
              </w:rPr>
              <w:t xml:space="preserve">beaucoup de </w:t>
            </w:r>
            <w:r w:rsidR="00B9197C">
              <w:rPr>
                <w:rFonts w:asciiTheme="minorHAnsi" w:hAnsiTheme="minorHAnsi" w:cstheme="minorHAnsi"/>
                <w:sz w:val="20"/>
                <w:szCs w:val="20"/>
                <w:lang w:val="fr-FR"/>
              </w:rPr>
              <w:t>plaintes</w:t>
            </w:r>
            <w:r w:rsidR="00992F4E">
              <w:rPr>
                <w:rFonts w:asciiTheme="minorHAnsi" w:hAnsiTheme="minorHAnsi" w:cstheme="minorHAnsi"/>
                <w:sz w:val="20"/>
                <w:szCs w:val="20"/>
                <w:lang w:val="fr-FR"/>
              </w:rPr>
              <w:t xml:space="preserve"> </w:t>
            </w:r>
            <w:r w:rsidR="00B9197C">
              <w:rPr>
                <w:rFonts w:asciiTheme="minorHAnsi" w:hAnsiTheme="minorHAnsi" w:cstheme="minorHAnsi"/>
                <w:sz w:val="20"/>
                <w:szCs w:val="20"/>
                <w:lang w:val="fr-FR"/>
              </w:rPr>
              <w:t>li</w:t>
            </w:r>
            <w:r>
              <w:rPr>
                <w:rFonts w:asciiTheme="minorHAnsi" w:hAnsiTheme="minorHAnsi" w:cstheme="minorHAnsi"/>
                <w:sz w:val="20"/>
                <w:szCs w:val="20"/>
                <w:lang w:val="fr-FR"/>
              </w:rPr>
              <w:t>ées</w:t>
            </w:r>
            <w:r w:rsidR="00B9197C">
              <w:rPr>
                <w:rFonts w:asciiTheme="minorHAnsi" w:hAnsiTheme="minorHAnsi" w:cstheme="minorHAnsi"/>
                <w:sz w:val="20"/>
                <w:szCs w:val="20"/>
                <w:lang w:val="fr-FR"/>
              </w:rPr>
              <w:t xml:space="preserve"> </w:t>
            </w:r>
            <w:r>
              <w:rPr>
                <w:rFonts w:asciiTheme="minorHAnsi" w:hAnsiTheme="minorHAnsi" w:cstheme="minorHAnsi"/>
                <w:sz w:val="20"/>
                <w:szCs w:val="20"/>
                <w:lang w:val="fr-FR"/>
              </w:rPr>
              <w:t>aux</w:t>
            </w:r>
            <w:r w:rsidR="00B9197C">
              <w:rPr>
                <w:rFonts w:asciiTheme="minorHAnsi" w:hAnsiTheme="minorHAnsi" w:cstheme="minorHAnsi"/>
                <w:sz w:val="20"/>
                <w:szCs w:val="20"/>
                <w:lang w:val="fr-FR"/>
              </w:rPr>
              <w:t xml:space="preserve"> travaux de chantier</w:t>
            </w:r>
          </w:p>
          <w:p w14:paraId="18EF84E9" w14:textId="57FB225B" w:rsidR="00294450" w:rsidRDefault="0029445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Il existe des comités de gestion des plaintes implantés dans certains villages et communes et le COGE</w:t>
            </w:r>
            <w:r w:rsidR="00D10E39">
              <w:rPr>
                <w:rFonts w:asciiTheme="minorHAnsi" w:hAnsiTheme="minorHAnsi" w:cstheme="minorHAnsi"/>
                <w:sz w:val="20"/>
                <w:szCs w:val="20"/>
                <w:lang w:val="fr-FR"/>
              </w:rPr>
              <w:t xml:space="preserve">S </w:t>
            </w:r>
            <w:r>
              <w:rPr>
                <w:rFonts w:asciiTheme="minorHAnsi" w:hAnsiTheme="minorHAnsi" w:cstheme="minorHAnsi"/>
                <w:sz w:val="20"/>
                <w:szCs w:val="20"/>
                <w:lang w:val="fr-FR"/>
              </w:rPr>
              <w:t>au niveau des écoles ;</w:t>
            </w:r>
          </w:p>
          <w:p w14:paraId="543EAEBE" w14:textId="1525DDC8" w:rsidR="00967578" w:rsidRDefault="0096757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Certains enseignants sont victimes d’attaques dans leur lieu de service</w:t>
            </w:r>
          </w:p>
          <w:p w14:paraId="2E09A921" w14:textId="3ACED31A" w:rsidR="00967578" w:rsidRPr="004A2D5A" w:rsidRDefault="0096757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Certaines plaintes sont liées à des cas de viol sur </w:t>
            </w:r>
            <w:r w:rsidR="00992F4E">
              <w:rPr>
                <w:rFonts w:asciiTheme="minorHAnsi" w:hAnsiTheme="minorHAnsi" w:cstheme="minorHAnsi"/>
                <w:sz w:val="20"/>
                <w:szCs w:val="20"/>
                <w:lang w:val="fr-FR"/>
              </w:rPr>
              <w:t xml:space="preserve">les filles, des violences verbales et physique, des </w:t>
            </w:r>
            <w:r w:rsidR="00C35B00">
              <w:rPr>
                <w:rFonts w:asciiTheme="minorHAnsi" w:hAnsiTheme="minorHAnsi" w:cstheme="minorHAnsi"/>
                <w:sz w:val="20"/>
                <w:szCs w:val="20"/>
                <w:lang w:val="fr-FR"/>
              </w:rPr>
              <w:t>grossesses</w:t>
            </w:r>
            <w:r w:rsidR="00992F4E">
              <w:rPr>
                <w:rFonts w:asciiTheme="minorHAnsi" w:hAnsiTheme="minorHAnsi" w:cstheme="minorHAnsi"/>
                <w:sz w:val="20"/>
                <w:szCs w:val="20"/>
                <w:lang w:val="fr-FR"/>
              </w:rPr>
              <w:t xml:space="preserve"> non désirées, des avortements clandestins</w:t>
            </w:r>
          </w:p>
          <w:p w14:paraId="42394C4D" w14:textId="77777777" w:rsidR="00B9197C" w:rsidRDefault="00B9197C" w:rsidP="0070121C">
            <w:pPr>
              <w:spacing w:after="0" w:line="240" w:lineRule="auto"/>
              <w:ind w:left="0" w:firstLine="0"/>
              <w:jc w:val="left"/>
              <w:rPr>
                <w:rFonts w:asciiTheme="minorHAnsi" w:hAnsiTheme="minorHAnsi" w:cstheme="minorHAnsi"/>
                <w:b/>
                <w:bCs/>
                <w:sz w:val="20"/>
                <w:szCs w:val="20"/>
                <w:lang w:val="fr-FR"/>
              </w:rPr>
            </w:pPr>
          </w:p>
          <w:p w14:paraId="49B09945" w14:textId="7567F566" w:rsidR="0070121C" w:rsidRPr="004751BB" w:rsidRDefault="0070121C" w:rsidP="0070121C">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w:t>
            </w:r>
            <w:r w:rsidR="00B9197C">
              <w:rPr>
                <w:rFonts w:asciiTheme="minorHAnsi" w:hAnsiTheme="minorHAnsi" w:cstheme="minorHAnsi"/>
                <w:b/>
                <w:bCs/>
                <w:sz w:val="20"/>
                <w:szCs w:val="20"/>
                <w:lang w:val="fr-FR"/>
              </w:rPr>
              <w:t>8</w:t>
            </w:r>
            <w:r>
              <w:rPr>
                <w:rFonts w:asciiTheme="minorHAnsi" w:hAnsiTheme="minorHAnsi" w:cstheme="minorHAnsi"/>
                <w:b/>
                <w:bCs/>
                <w:sz w:val="20"/>
                <w:szCs w:val="20"/>
                <w:lang w:val="fr-FR"/>
              </w:rPr>
              <w:t> </w:t>
            </w:r>
            <w:r w:rsidRPr="004751BB">
              <w:rPr>
                <w:rFonts w:asciiTheme="minorHAnsi" w:hAnsiTheme="minorHAnsi" w:cstheme="minorHAnsi"/>
                <w:b/>
                <w:bCs/>
                <w:sz w:val="20"/>
                <w:szCs w:val="20"/>
                <w:lang w:val="fr-FR"/>
              </w:rPr>
              <w:t>: Préoccupations</w:t>
            </w:r>
            <w:r w:rsidR="00B9197C">
              <w:rPr>
                <w:rFonts w:asciiTheme="minorHAnsi" w:hAnsiTheme="minorHAnsi" w:cstheme="minorHAnsi"/>
                <w:b/>
                <w:bCs/>
                <w:sz w:val="20"/>
                <w:szCs w:val="20"/>
                <w:lang w:val="fr-FR"/>
              </w:rPr>
              <w:t xml:space="preserve"> et craintes</w:t>
            </w:r>
            <w:r w:rsidRPr="004751BB">
              <w:rPr>
                <w:rFonts w:asciiTheme="minorHAnsi" w:hAnsiTheme="minorHAnsi" w:cstheme="minorHAnsi"/>
                <w:b/>
                <w:bCs/>
                <w:sz w:val="20"/>
                <w:szCs w:val="20"/>
                <w:lang w:val="fr-FR"/>
              </w:rPr>
              <w:t xml:space="preserve"> liées au projet</w:t>
            </w:r>
          </w:p>
          <w:p w14:paraId="2FC8AFAA" w14:textId="15E75E45" w:rsidR="0070121C" w:rsidRPr="004A2D5A" w:rsidRDefault="0070121C" w:rsidP="00B348ED">
            <w:pPr>
              <w:numPr>
                <w:ilvl w:val="0"/>
                <w:numId w:val="14"/>
              </w:numPr>
              <w:spacing w:after="0" w:line="240" w:lineRule="auto"/>
              <w:jc w:val="left"/>
              <w:rPr>
                <w:rFonts w:asciiTheme="minorHAnsi" w:hAnsiTheme="minorHAnsi" w:cstheme="minorHAnsi"/>
                <w:b/>
                <w:bCs/>
                <w:sz w:val="20"/>
                <w:szCs w:val="20"/>
                <w:lang w:val="fr-FR"/>
              </w:rPr>
            </w:pPr>
            <w:r>
              <w:rPr>
                <w:rFonts w:asciiTheme="minorHAnsi" w:hAnsiTheme="minorHAnsi" w:cstheme="minorHAnsi"/>
                <w:sz w:val="20"/>
                <w:szCs w:val="20"/>
                <w:lang w:val="fr-FR"/>
              </w:rPr>
              <w:t>C</w:t>
            </w:r>
            <w:r w:rsidRPr="005567F2">
              <w:rPr>
                <w:rFonts w:asciiTheme="minorHAnsi" w:hAnsiTheme="minorHAnsi" w:cstheme="minorHAnsi"/>
                <w:sz w:val="20"/>
                <w:szCs w:val="20"/>
                <w:lang w:val="fr-FR"/>
              </w:rPr>
              <w:t>raintes</w:t>
            </w:r>
            <w:r w:rsidR="00F27DFB">
              <w:rPr>
                <w:rFonts w:asciiTheme="minorHAnsi" w:hAnsiTheme="minorHAnsi" w:cstheme="minorHAnsi"/>
                <w:sz w:val="20"/>
                <w:szCs w:val="20"/>
                <w:lang w:val="fr-FR"/>
              </w:rPr>
              <w:t xml:space="preserve"> que le projet ne profite pas ou déviation du projet ;</w:t>
            </w:r>
          </w:p>
          <w:p w14:paraId="22CF1F7A" w14:textId="6FC53BBD" w:rsidR="00F27DFB" w:rsidRDefault="00F27DFB" w:rsidP="00B348ED">
            <w:pPr>
              <w:numPr>
                <w:ilvl w:val="0"/>
                <w:numId w:val="14"/>
              </w:numPr>
              <w:spacing w:after="0" w:line="240" w:lineRule="auto"/>
              <w:jc w:val="left"/>
              <w:rPr>
                <w:rFonts w:asciiTheme="minorHAnsi" w:hAnsiTheme="minorHAnsi" w:cstheme="minorHAnsi"/>
                <w:sz w:val="20"/>
                <w:szCs w:val="20"/>
                <w:lang w:val="fr-FR"/>
              </w:rPr>
            </w:pPr>
            <w:r w:rsidRPr="004A2D5A">
              <w:rPr>
                <w:rFonts w:asciiTheme="minorHAnsi" w:hAnsiTheme="minorHAnsi" w:cstheme="minorHAnsi"/>
                <w:sz w:val="20"/>
                <w:szCs w:val="20"/>
                <w:lang w:val="fr-FR"/>
              </w:rPr>
              <w:t>Important de tirer les leçons du passé ;</w:t>
            </w:r>
          </w:p>
          <w:p w14:paraId="117AB206" w14:textId="2273539A" w:rsidR="00F27DFB" w:rsidRDefault="00F27DFB"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Il faut un accompagnement efficace à l’insertion et à une bonne gestion des ressources humaines ;</w:t>
            </w:r>
          </w:p>
          <w:p w14:paraId="70DD4BD2" w14:textId="441E5A63" w:rsidR="00F27DFB" w:rsidRDefault="00B9197C"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Une des craintes majeures et que le projet ne prenne pas en compte les aspects de protection VBG</w:t>
            </w:r>
          </w:p>
          <w:p w14:paraId="7BE4994B" w14:textId="547C541D" w:rsidR="00B9197C" w:rsidRDefault="00B9197C"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lastRenderedPageBreak/>
              <w:t>Il y a une insuffisance des services de prévention et réponse aux VBG/EHS/HS</w:t>
            </w:r>
          </w:p>
          <w:p w14:paraId="128A1B45" w14:textId="75A97B59" w:rsidR="00294450" w:rsidRDefault="0029445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Craintes par rapport au retard de démarrage des activités du projet ;</w:t>
            </w:r>
          </w:p>
          <w:p w14:paraId="75520787" w14:textId="77777777" w:rsidR="00BB20D5" w:rsidRDefault="008214B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présence d’internat en milieu rural pour les filles constitue un risque d’accroissement des VBG</w:t>
            </w:r>
          </w:p>
          <w:p w14:paraId="00716B28" w14:textId="33919694" w:rsidR="008214B5" w:rsidRDefault="00BB20D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Préoccupations liées à la non prise en compte des </w:t>
            </w:r>
            <w:r w:rsidR="003F0560">
              <w:rPr>
                <w:rFonts w:asciiTheme="minorHAnsi" w:hAnsiTheme="minorHAnsi" w:cstheme="minorHAnsi"/>
                <w:sz w:val="20"/>
                <w:szCs w:val="20"/>
                <w:lang w:val="fr-FR"/>
              </w:rPr>
              <w:t>requêtes des enseignants quant au paiement des perdiem ;</w:t>
            </w:r>
          </w:p>
          <w:p w14:paraId="7E6399A8" w14:textId="1316990B" w:rsidR="003F0560" w:rsidRDefault="003F056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faiblesse de l’accès à internet et la faible couverture du ré</w:t>
            </w:r>
            <w:r w:rsidRPr="003F0560">
              <w:rPr>
                <w:rFonts w:asciiTheme="minorHAnsi" w:hAnsiTheme="minorHAnsi" w:cstheme="minorHAnsi"/>
                <w:sz w:val="20"/>
                <w:szCs w:val="20"/>
                <w:lang w:val="fr-FR"/>
              </w:rPr>
              <w:t xml:space="preserve">seau </w:t>
            </w:r>
            <w:r>
              <w:rPr>
                <w:rFonts w:asciiTheme="minorHAnsi" w:hAnsiTheme="minorHAnsi" w:cstheme="minorHAnsi"/>
                <w:sz w:val="20"/>
                <w:szCs w:val="20"/>
                <w:lang w:val="fr-FR"/>
              </w:rPr>
              <w:t>é</w:t>
            </w:r>
            <w:r w:rsidRPr="003F0560">
              <w:rPr>
                <w:rFonts w:asciiTheme="minorHAnsi" w:hAnsiTheme="minorHAnsi" w:cstheme="minorHAnsi"/>
                <w:sz w:val="20"/>
                <w:szCs w:val="20"/>
                <w:lang w:val="fr-FR"/>
              </w:rPr>
              <w:t>lectrique</w:t>
            </w:r>
            <w:r>
              <w:rPr>
                <w:rFonts w:asciiTheme="minorHAnsi" w:hAnsiTheme="minorHAnsi" w:cstheme="minorHAnsi"/>
                <w:sz w:val="20"/>
                <w:szCs w:val="20"/>
                <w:lang w:val="fr-FR"/>
              </w:rPr>
              <w:t xml:space="preserve"> rendent aléatoires l’exécution de certaines composantes du projet </w:t>
            </w:r>
          </w:p>
          <w:p w14:paraId="4C4C8BDD" w14:textId="7FB20425" w:rsidR="003F0560" w:rsidRPr="004A2D5A" w:rsidRDefault="003F056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facture numérique et la faiblesse d</w:t>
            </w:r>
            <w:r w:rsidR="00291E2C">
              <w:rPr>
                <w:rFonts w:asciiTheme="minorHAnsi" w:hAnsiTheme="minorHAnsi" w:cstheme="minorHAnsi"/>
                <w:sz w:val="20"/>
                <w:szCs w:val="20"/>
                <w:lang w:val="fr-FR"/>
              </w:rPr>
              <w:t>e l’accès à l’électricité</w:t>
            </w:r>
            <w:r>
              <w:rPr>
                <w:rFonts w:asciiTheme="minorHAnsi" w:hAnsiTheme="minorHAnsi" w:cstheme="minorHAnsi"/>
                <w:sz w:val="20"/>
                <w:szCs w:val="20"/>
                <w:lang w:val="fr-FR"/>
              </w:rPr>
              <w:t xml:space="preserve"> crée une inégalité dans le développement intellectuel entre les enfants ruraux et urbains</w:t>
            </w:r>
            <w:r w:rsidRPr="003F0560">
              <w:rPr>
                <w:rFonts w:asciiTheme="minorHAnsi" w:hAnsiTheme="minorHAnsi" w:cstheme="minorHAnsi"/>
                <w:sz w:val="20"/>
                <w:szCs w:val="20"/>
                <w:lang w:val="fr-FR"/>
              </w:rPr>
              <w:t xml:space="preserve"> </w:t>
            </w:r>
          </w:p>
          <w:p w14:paraId="4107DDC1" w14:textId="77777777" w:rsidR="0070121C" w:rsidRDefault="0070121C" w:rsidP="0070121C">
            <w:pPr>
              <w:spacing w:after="0" w:line="240" w:lineRule="auto"/>
              <w:jc w:val="left"/>
              <w:rPr>
                <w:rFonts w:asciiTheme="minorHAnsi" w:hAnsiTheme="minorHAnsi" w:cstheme="minorHAnsi"/>
                <w:b/>
                <w:bCs/>
                <w:sz w:val="20"/>
                <w:szCs w:val="20"/>
                <w:lang w:val="fr-FR"/>
              </w:rPr>
            </w:pPr>
          </w:p>
          <w:p w14:paraId="65D31C83" w14:textId="77777777" w:rsidR="0070121C" w:rsidRPr="004751BB" w:rsidRDefault="0070121C" w:rsidP="0070121C">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8 </w:t>
            </w:r>
            <w:r w:rsidRPr="004751BB">
              <w:rPr>
                <w:rFonts w:asciiTheme="minorHAnsi" w:hAnsiTheme="minorHAnsi" w:cstheme="minorHAnsi"/>
                <w:b/>
                <w:bCs/>
                <w:sz w:val="20"/>
                <w:szCs w:val="20"/>
                <w:lang w:val="fr-FR"/>
              </w:rPr>
              <w:t>: Besoin en renforcement de capacités</w:t>
            </w:r>
          </w:p>
          <w:p w14:paraId="66CCFE01" w14:textId="2B9B5F56" w:rsidR="00C07392" w:rsidRDefault="00C07392"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Formation des structures communautaires sur leurs </w:t>
            </w:r>
            <w:r w:rsidR="00EC17B3">
              <w:rPr>
                <w:rFonts w:asciiTheme="minorHAnsi" w:hAnsiTheme="minorHAnsi" w:cstheme="minorHAnsi"/>
                <w:sz w:val="20"/>
                <w:szCs w:val="20"/>
                <w:lang w:val="fr-FR"/>
              </w:rPr>
              <w:t>rôles</w:t>
            </w:r>
            <w:r>
              <w:rPr>
                <w:rFonts w:asciiTheme="minorHAnsi" w:hAnsiTheme="minorHAnsi" w:cstheme="minorHAnsi"/>
                <w:sz w:val="20"/>
                <w:szCs w:val="20"/>
                <w:lang w:val="fr-FR"/>
              </w:rPr>
              <w:t xml:space="preserve"> et attributions </w:t>
            </w:r>
          </w:p>
          <w:p w14:paraId="6EF9C0E7" w14:textId="29BEE4DA" w:rsidR="0070121C" w:rsidRDefault="00C07392"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Faire des missions de suivi</w:t>
            </w:r>
          </w:p>
          <w:p w14:paraId="270D4D99" w14:textId="109359FC" w:rsidR="00896C0E" w:rsidRDefault="00896C0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Prise en charge des personnes en situation de handicap</w:t>
            </w:r>
          </w:p>
          <w:p w14:paraId="38469227" w14:textId="28D96D64" w:rsidR="00896C0E" w:rsidRDefault="00896C0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Digitalisation des supports pédagogiques</w:t>
            </w:r>
          </w:p>
          <w:p w14:paraId="565C3A7A" w14:textId="77777777" w:rsidR="00B9197C" w:rsidRPr="00C173EB" w:rsidRDefault="00B9197C"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Renforcement de capacité sur la prise en charge des cas de protection VBG/EHS/HS</w:t>
            </w:r>
          </w:p>
          <w:p w14:paraId="4FCB2862" w14:textId="4D30A8F3" w:rsidR="00896C0E" w:rsidRDefault="0029445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lastRenderedPageBreak/>
              <w:t>Internalisation des documents de sauvegarde du projet</w:t>
            </w:r>
          </w:p>
          <w:p w14:paraId="2A84A3E2" w14:textId="1BC2BE35" w:rsidR="00294450" w:rsidRDefault="0029445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Formation internationale sur les enjeux environnementaux et sociaux liés au projet </w:t>
            </w:r>
          </w:p>
          <w:p w14:paraId="25B3A19F" w14:textId="7A10109B" w:rsidR="00294450" w:rsidRDefault="0029445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Appui en matériel et équipements au Bureau National d’Evaluation Environnementale ainsi que d’autres structures ou acteurs de mise en œuvre du projet.</w:t>
            </w:r>
          </w:p>
          <w:p w14:paraId="7987D018" w14:textId="31FB4AC0" w:rsidR="008214B5" w:rsidRDefault="008214B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Renforcement de capacités sur la protection et l’éducation des enfants victimes d’abus sexuel et violences sexuelles</w:t>
            </w:r>
          </w:p>
          <w:p w14:paraId="7CF12CFE" w14:textId="7EF5F40C" w:rsidR="008214B5" w:rsidRDefault="008214B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Formation sur la prise en charge holistique des enfants survivants de VBG ;</w:t>
            </w:r>
          </w:p>
          <w:p w14:paraId="3DC2CCF2" w14:textId="7379F6FF" w:rsidR="008214B5" w:rsidRDefault="008214B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Formation sur la déclaration de la sécurité dans les écoles (Déclaration de Oslo)</w:t>
            </w:r>
          </w:p>
          <w:p w14:paraId="644A9BBE" w14:textId="1C5DBD26" w:rsidR="008214B5" w:rsidRDefault="008214B5"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Formation sur les 6 violations graves des nations unies</w:t>
            </w:r>
          </w:p>
          <w:p w14:paraId="3E3F3262" w14:textId="39A4784E" w:rsidR="00D10E39" w:rsidRDefault="00D10E39"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Formation en braille</w:t>
            </w:r>
          </w:p>
          <w:p w14:paraId="20A77108" w14:textId="78A246AC" w:rsidR="00D10E39" w:rsidRDefault="00D10E39"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Formation en langue des signes</w:t>
            </w:r>
          </w:p>
          <w:p w14:paraId="3553F155" w14:textId="54B056D6" w:rsidR="00D10E39" w:rsidRDefault="00D10E39"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Formation en partenariat scolaire</w:t>
            </w:r>
          </w:p>
          <w:p w14:paraId="29D0A919" w14:textId="7EAAED5C" w:rsidR="00D10E39" w:rsidRDefault="009A022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Construire plus d’écoles et veiller à la formation de qualité des enseignants ;</w:t>
            </w:r>
          </w:p>
          <w:p w14:paraId="6E08821A" w14:textId="6228AD2D" w:rsidR="00336DAC" w:rsidRDefault="00336DAC"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Prévoir une enveloppe financière pour les points focaux des écoles et les membres du comité de gestion des plaintes</w:t>
            </w:r>
          </w:p>
          <w:p w14:paraId="706D0461" w14:textId="297E439A" w:rsidR="00336DAC" w:rsidRDefault="0096757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Avoir un programme commun de formation de tous les pays membres du projet </w:t>
            </w:r>
          </w:p>
          <w:p w14:paraId="2047BE07" w14:textId="6F5D0CA9" w:rsidR="00967578" w:rsidRDefault="0096757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Avoir une stratégie commune pour les programmes d’alphabétisation et </w:t>
            </w:r>
            <w:r>
              <w:rPr>
                <w:rFonts w:asciiTheme="minorHAnsi" w:hAnsiTheme="minorHAnsi" w:cstheme="minorHAnsi"/>
                <w:sz w:val="20"/>
                <w:szCs w:val="20"/>
                <w:lang w:val="fr-FR"/>
              </w:rPr>
              <w:lastRenderedPageBreak/>
              <w:t xml:space="preserve">d’enseignement technique et professionnel </w:t>
            </w:r>
          </w:p>
          <w:p w14:paraId="11617181" w14:textId="41799741" w:rsidR="00967578" w:rsidRDefault="0096757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Que chaque </w:t>
            </w:r>
            <w:r w:rsidR="002E7B7E">
              <w:rPr>
                <w:rFonts w:asciiTheme="minorHAnsi" w:hAnsiTheme="minorHAnsi" w:cstheme="minorHAnsi"/>
                <w:sz w:val="20"/>
                <w:szCs w:val="20"/>
                <w:lang w:val="fr-FR"/>
              </w:rPr>
              <w:t>pays</w:t>
            </w:r>
            <w:r>
              <w:rPr>
                <w:rFonts w:asciiTheme="minorHAnsi" w:hAnsiTheme="minorHAnsi" w:cstheme="minorHAnsi"/>
                <w:sz w:val="20"/>
                <w:szCs w:val="20"/>
                <w:lang w:val="fr-FR"/>
              </w:rPr>
              <w:t xml:space="preserve"> ait sa propre stratégie locale dans certains domaines pour prendre en compte certaines spécificités locales  </w:t>
            </w:r>
          </w:p>
          <w:p w14:paraId="7595BB01" w14:textId="4471933F" w:rsidR="002E7B7E" w:rsidRDefault="002E7B7E"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Formation dans le domaine du </w:t>
            </w:r>
            <w:r w:rsidR="00C95656">
              <w:rPr>
                <w:rFonts w:asciiTheme="minorHAnsi" w:hAnsiTheme="minorHAnsi" w:cstheme="minorHAnsi"/>
                <w:sz w:val="20"/>
                <w:szCs w:val="20"/>
                <w:lang w:val="fr-FR"/>
              </w:rPr>
              <w:t>numérique</w:t>
            </w:r>
          </w:p>
          <w:p w14:paraId="3AE7F50B" w14:textId="3A5536CD" w:rsidR="00C95656" w:rsidRDefault="00C95656"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Organisation d’ateliers de sensibilisation sur les thématiques liées au projet ;</w:t>
            </w:r>
          </w:p>
          <w:p w14:paraId="65F7F841" w14:textId="2B3BEDD7" w:rsidR="00C95656" w:rsidRDefault="00C95656"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Connaissance des lois en vigueur sur la protection des enfants ;</w:t>
            </w:r>
          </w:p>
          <w:p w14:paraId="542A04E6" w14:textId="18721016" w:rsidR="00C95656" w:rsidRDefault="00C95656"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Fomation sur les VBG</w:t>
            </w:r>
          </w:p>
          <w:p w14:paraId="257B84CD" w14:textId="24B26923" w:rsidR="0070121C" w:rsidRPr="00C95656" w:rsidRDefault="00C95656" w:rsidP="00B348ED">
            <w:pPr>
              <w:numPr>
                <w:ilvl w:val="0"/>
                <w:numId w:val="14"/>
              </w:numPr>
              <w:spacing w:after="0" w:line="240" w:lineRule="auto"/>
              <w:jc w:val="left"/>
              <w:rPr>
                <w:rFonts w:asciiTheme="minorHAnsi" w:hAnsiTheme="minorHAnsi" w:cstheme="minorHAnsi"/>
                <w:sz w:val="20"/>
                <w:szCs w:val="20"/>
                <w:lang w:val="fr-FR"/>
              </w:rPr>
            </w:pPr>
            <w:r w:rsidRPr="00C95656">
              <w:rPr>
                <w:rFonts w:asciiTheme="minorHAnsi" w:hAnsiTheme="minorHAnsi" w:cstheme="minorHAnsi"/>
                <w:sz w:val="20"/>
                <w:szCs w:val="20"/>
                <w:lang w:val="fr-FR"/>
              </w:rPr>
              <w:t>Formation sur la prévention à la gestion et l’utilisation des enfants en état d’urgence.</w:t>
            </w:r>
          </w:p>
          <w:p w14:paraId="34CF62FE" w14:textId="77777777" w:rsidR="00750C48" w:rsidRPr="00F03703" w:rsidRDefault="00750C48" w:rsidP="004A2D5A">
            <w:pPr>
              <w:spacing w:after="0" w:line="240" w:lineRule="auto"/>
              <w:jc w:val="left"/>
              <w:rPr>
                <w:rFonts w:asciiTheme="minorHAnsi" w:hAnsiTheme="minorHAnsi" w:cstheme="minorHAnsi"/>
                <w:sz w:val="20"/>
                <w:szCs w:val="20"/>
                <w:lang w:val="fr-FR"/>
              </w:rPr>
            </w:pPr>
          </w:p>
        </w:tc>
        <w:tc>
          <w:tcPr>
            <w:tcW w:w="1306" w:type="pct"/>
          </w:tcPr>
          <w:p w14:paraId="1315768E" w14:textId="77777777" w:rsidR="00750C48" w:rsidRPr="00F03703" w:rsidRDefault="00750C48" w:rsidP="00B348ED">
            <w:pPr>
              <w:numPr>
                <w:ilvl w:val="0"/>
                <w:numId w:val="17"/>
              </w:numPr>
              <w:spacing w:after="0" w:line="240" w:lineRule="auto"/>
              <w:ind w:left="245"/>
              <w:jc w:val="left"/>
              <w:rPr>
                <w:rFonts w:asciiTheme="minorHAnsi" w:hAnsiTheme="minorHAnsi" w:cstheme="minorHAnsi"/>
                <w:sz w:val="20"/>
                <w:szCs w:val="20"/>
                <w:lang w:val="fr-FR"/>
              </w:rPr>
            </w:pPr>
          </w:p>
        </w:tc>
      </w:tr>
      <w:tr w:rsidR="003A4BD0" w:rsidRPr="00D75FF0" w14:paraId="35CDF7B4" w14:textId="77777777" w:rsidTr="004751BB">
        <w:trPr>
          <w:cnfStyle w:val="000000100000" w:firstRow="0" w:lastRow="0" w:firstColumn="0" w:lastColumn="0" w:oddVBand="0" w:evenVBand="0" w:oddHBand="1" w:evenHBand="0" w:firstRowFirstColumn="0" w:firstRowLastColumn="0" w:lastRowFirstColumn="0" w:lastRowLastColumn="0"/>
        </w:trPr>
        <w:tc>
          <w:tcPr>
            <w:tcW w:w="436" w:type="pct"/>
          </w:tcPr>
          <w:p w14:paraId="5F1CD26F" w14:textId="77777777" w:rsidR="00750C48" w:rsidRPr="000A66A3" w:rsidRDefault="00750C48" w:rsidP="004751BB">
            <w:pPr>
              <w:rPr>
                <w:rFonts w:asciiTheme="minorHAnsi" w:hAnsiTheme="minorHAnsi"/>
                <w:b/>
                <w:bCs/>
              </w:rPr>
            </w:pPr>
            <w:r>
              <w:rPr>
                <w:rFonts w:asciiTheme="minorHAnsi" w:hAnsiTheme="minorHAnsi"/>
                <w:b/>
                <w:bCs/>
              </w:rPr>
              <w:lastRenderedPageBreak/>
              <w:t>Tchad</w:t>
            </w:r>
          </w:p>
        </w:tc>
        <w:tc>
          <w:tcPr>
            <w:tcW w:w="547" w:type="pct"/>
          </w:tcPr>
          <w:p w14:paraId="6FC1C377" w14:textId="77777777" w:rsidR="00750C48" w:rsidRPr="00F03703"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UGP</w:t>
            </w:r>
          </w:p>
          <w:p w14:paraId="77748F95"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cstheme="minorHAnsi"/>
                <w:sz w:val="20"/>
                <w:szCs w:val="20"/>
                <w:lang w:val="fr-FR"/>
              </w:rPr>
              <w:t>Direction des Ressources Humaines à Ndjamena du Ministère de l’Education Nationale et de la Promotion Civique</w:t>
            </w:r>
            <w:r>
              <w:rPr>
                <w:rFonts w:asciiTheme="minorHAnsi" w:hAnsiTheme="minorHAnsi" w:cstheme="minorHAnsi"/>
                <w:sz w:val="20"/>
                <w:szCs w:val="20"/>
                <w:lang w:val="fr-FR"/>
              </w:rPr>
              <w:t xml:space="preserve"> (MENPC)</w:t>
            </w:r>
          </w:p>
          <w:p w14:paraId="4DB541F0"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lastRenderedPageBreak/>
              <w:t>Direction de la formation initiale et continue</w:t>
            </w:r>
          </w:p>
          <w:p w14:paraId="3DAF62F0"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Chef de service de la planification et des statistiques</w:t>
            </w:r>
            <w:r>
              <w:rPr>
                <w:rFonts w:asciiTheme="minorHAnsi" w:hAnsiTheme="minorHAnsi"/>
                <w:sz w:val="20"/>
                <w:szCs w:val="20"/>
                <w:lang w:val="fr-FR"/>
              </w:rPr>
              <w:t xml:space="preserve"> du </w:t>
            </w:r>
            <w:r>
              <w:rPr>
                <w:rFonts w:asciiTheme="minorHAnsi" w:hAnsiTheme="minorHAnsi" w:cstheme="minorHAnsi"/>
                <w:sz w:val="20"/>
                <w:szCs w:val="20"/>
                <w:lang w:val="fr-FR"/>
              </w:rPr>
              <w:t>MENPC</w:t>
            </w:r>
          </w:p>
          <w:p w14:paraId="0C73675C"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Chef de division de la formation continue des enseignants du moyen et du secondaire</w:t>
            </w:r>
            <w:r>
              <w:rPr>
                <w:rFonts w:asciiTheme="minorHAnsi" w:hAnsiTheme="minorHAnsi"/>
                <w:sz w:val="20"/>
                <w:szCs w:val="20"/>
                <w:lang w:val="fr-FR"/>
              </w:rPr>
              <w:t xml:space="preserve"> du </w:t>
            </w:r>
            <w:r>
              <w:rPr>
                <w:rFonts w:asciiTheme="minorHAnsi" w:hAnsiTheme="minorHAnsi" w:cstheme="minorHAnsi"/>
                <w:sz w:val="20"/>
                <w:szCs w:val="20"/>
                <w:lang w:val="fr-FR"/>
              </w:rPr>
              <w:t>MENPC</w:t>
            </w:r>
          </w:p>
          <w:p w14:paraId="4250E38D"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L’Ecole Normale des Instituteurs Bilingues de Bardai</w:t>
            </w:r>
          </w:p>
          <w:p w14:paraId="34367BBA"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L’Inspection Départementale de l’Educatio</w:t>
            </w:r>
            <w:r w:rsidRPr="00246460">
              <w:rPr>
                <w:rFonts w:asciiTheme="minorHAnsi" w:hAnsiTheme="minorHAnsi"/>
                <w:sz w:val="20"/>
                <w:szCs w:val="20"/>
                <w:lang w:val="fr-FR"/>
              </w:rPr>
              <w:lastRenderedPageBreak/>
              <w:t>n Nationale (IDENPC-CN 7)</w:t>
            </w:r>
          </w:p>
          <w:p w14:paraId="293570CE"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L’inspection Pédagogique de l’Enseignement Primaire (IPEP-7A) ;</w:t>
            </w:r>
          </w:p>
          <w:p w14:paraId="02354756"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La Direction de l’enseignement Fondamentale 1 (DEF1)</w:t>
            </w:r>
          </w:p>
          <w:p w14:paraId="50FE6012"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La Direction de Formation des Enseignants (DFE)</w:t>
            </w:r>
          </w:p>
          <w:p w14:paraId="49B8645D"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La Cheffe de service de la communication pour le développement et le suivi de l’éducatio</w:t>
            </w:r>
            <w:r w:rsidRPr="00246460">
              <w:rPr>
                <w:rFonts w:asciiTheme="minorHAnsi" w:hAnsiTheme="minorHAnsi"/>
                <w:sz w:val="20"/>
                <w:szCs w:val="20"/>
                <w:lang w:val="fr-FR"/>
              </w:rPr>
              <w:lastRenderedPageBreak/>
              <w:t xml:space="preserve">n inclusive </w:t>
            </w:r>
          </w:p>
          <w:p w14:paraId="41EF1BC0"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 xml:space="preserve">Le Chef de division des études et planification des investissements à la DPE. </w:t>
            </w:r>
          </w:p>
          <w:p w14:paraId="0D087809"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 xml:space="preserve">La Direction du Développement de l’Education des Filles et de la Promotion de Genre. </w:t>
            </w:r>
          </w:p>
          <w:p w14:paraId="18F1983C" w14:textId="77777777" w:rsidR="00750C48" w:rsidRPr="00246460"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 xml:space="preserve">Le MFPPESN/DGSNAS : </w:t>
            </w:r>
          </w:p>
          <w:p w14:paraId="0769FAA9"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 xml:space="preserve">L’Inspection départementale de l’éducation nationale et de la promotion civique </w:t>
            </w:r>
            <w:r w:rsidRPr="00246460">
              <w:rPr>
                <w:rFonts w:asciiTheme="minorHAnsi" w:hAnsiTheme="minorHAnsi"/>
                <w:sz w:val="20"/>
                <w:szCs w:val="20"/>
                <w:lang w:val="fr-FR"/>
              </w:rPr>
              <w:lastRenderedPageBreak/>
              <w:t xml:space="preserve">3e arrondissement, </w:t>
            </w:r>
          </w:p>
          <w:p w14:paraId="07C1D61A"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L</w:t>
            </w:r>
            <w:r w:rsidRPr="00246460">
              <w:rPr>
                <w:rFonts w:asciiTheme="minorHAnsi" w:hAnsiTheme="minorHAnsi"/>
                <w:sz w:val="20"/>
                <w:szCs w:val="20"/>
                <w:lang w:val="fr-FR"/>
              </w:rPr>
              <w:t>’inspection Départementale de l’Education Nationale et de la Promotion Civique pour la Commune de N’djamena trois (IPENPC-CN3)</w:t>
            </w:r>
            <w:r>
              <w:rPr>
                <w:rFonts w:asciiTheme="minorHAnsi" w:hAnsiTheme="minorHAnsi"/>
                <w:sz w:val="20"/>
                <w:szCs w:val="20"/>
                <w:lang w:val="fr-FR"/>
              </w:rPr>
              <w:t>.</w:t>
            </w:r>
          </w:p>
          <w:p w14:paraId="323F5978" w14:textId="77777777" w:rsidR="00750C48" w:rsidRDefault="00750C48" w:rsidP="00B348ED">
            <w:pPr>
              <w:numPr>
                <w:ilvl w:val="0"/>
                <w:numId w:val="14"/>
              </w:numPr>
              <w:spacing w:after="0" w:line="240" w:lineRule="auto"/>
              <w:jc w:val="left"/>
              <w:rPr>
                <w:rFonts w:asciiTheme="minorHAnsi" w:hAnsiTheme="minorHAnsi"/>
                <w:sz w:val="20"/>
                <w:szCs w:val="20"/>
                <w:lang w:val="fr-FR"/>
              </w:rPr>
            </w:pPr>
            <w:r w:rsidRPr="00246460">
              <w:rPr>
                <w:rFonts w:asciiTheme="minorHAnsi" w:hAnsiTheme="minorHAnsi"/>
                <w:sz w:val="20"/>
                <w:szCs w:val="20"/>
                <w:lang w:val="fr-FR"/>
              </w:rPr>
              <w:t>La direction de l’Analyse, de la Prospective et de la Carte Scolaire</w:t>
            </w:r>
          </w:p>
          <w:p w14:paraId="43582902" w14:textId="77777777" w:rsidR="00750C48" w:rsidRPr="00FE48FE" w:rsidRDefault="00750C4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A</w:t>
            </w:r>
            <w:r w:rsidRPr="005567F2">
              <w:rPr>
                <w:rFonts w:asciiTheme="minorHAnsi" w:hAnsiTheme="minorHAnsi"/>
                <w:sz w:val="20"/>
                <w:szCs w:val="20"/>
                <w:lang w:val="fr-FR"/>
              </w:rPr>
              <w:t>ssociations des parents d’ élèves</w:t>
            </w:r>
          </w:p>
        </w:tc>
        <w:tc>
          <w:tcPr>
            <w:tcW w:w="351" w:type="pct"/>
          </w:tcPr>
          <w:p w14:paraId="282A1874" w14:textId="77777777" w:rsidR="00750C48" w:rsidRPr="000A66A3" w:rsidRDefault="00750C48" w:rsidP="004751BB">
            <w:pPr>
              <w:rPr>
                <w:rFonts w:asciiTheme="minorHAnsi" w:hAnsiTheme="minorHAnsi" w:cstheme="minorHAnsi"/>
                <w:sz w:val="20"/>
                <w:szCs w:val="20"/>
              </w:rPr>
            </w:pPr>
            <w:r>
              <w:rPr>
                <w:rFonts w:asciiTheme="minorHAnsi" w:hAnsiTheme="minorHAnsi" w:cstheme="minorHAnsi"/>
                <w:sz w:val="20"/>
                <w:szCs w:val="20"/>
              </w:rPr>
              <w:lastRenderedPageBreak/>
              <w:t>Du 10</w:t>
            </w:r>
            <w:r w:rsidRPr="000A66A3">
              <w:rPr>
                <w:rFonts w:asciiTheme="minorHAnsi" w:hAnsiTheme="minorHAnsi" w:cstheme="minorHAnsi"/>
                <w:sz w:val="20"/>
                <w:szCs w:val="20"/>
              </w:rPr>
              <w:t>/</w:t>
            </w:r>
            <w:r>
              <w:rPr>
                <w:rFonts w:asciiTheme="minorHAnsi" w:hAnsiTheme="minorHAnsi" w:cstheme="minorHAnsi"/>
                <w:sz w:val="20"/>
                <w:szCs w:val="20"/>
              </w:rPr>
              <w:t>11</w:t>
            </w:r>
            <w:r w:rsidRPr="000A66A3">
              <w:rPr>
                <w:rFonts w:asciiTheme="minorHAnsi" w:hAnsiTheme="minorHAnsi" w:cstheme="minorHAnsi"/>
                <w:sz w:val="20"/>
                <w:szCs w:val="20"/>
              </w:rPr>
              <w:t>/23</w:t>
            </w:r>
            <w:r>
              <w:rPr>
                <w:rFonts w:asciiTheme="minorHAnsi" w:hAnsiTheme="minorHAnsi" w:cstheme="minorHAnsi"/>
                <w:sz w:val="20"/>
                <w:szCs w:val="20"/>
              </w:rPr>
              <w:t xml:space="preserve"> au 06/12/23</w:t>
            </w:r>
          </w:p>
        </w:tc>
        <w:tc>
          <w:tcPr>
            <w:tcW w:w="463" w:type="pct"/>
          </w:tcPr>
          <w:p w14:paraId="71F8F51A" w14:textId="77777777" w:rsidR="00750C48" w:rsidRPr="00F03703" w:rsidRDefault="00750C48" w:rsidP="004751BB">
            <w:pPr>
              <w:rPr>
                <w:rFonts w:asciiTheme="minorHAnsi" w:hAnsiTheme="minorHAnsi"/>
                <w:sz w:val="20"/>
                <w:szCs w:val="20"/>
                <w:lang w:val="fr-FR"/>
              </w:rPr>
            </w:pPr>
            <w:r w:rsidRPr="00C600DB">
              <w:rPr>
                <w:rFonts w:asciiTheme="minorHAnsi" w:hAnsiTheme="minorHAnsi"/>
                <w:sz w:val="20"/>
                <w:szCs w:val="20"/>
                <w:lang w:val="fr-FR"/>
              </w:rPr>
              <w:t xml:space="preserve">Réunions virtuelles formelles, </w:t>
            </w:r>
            <w:r w:rsidRPr="00F03703">
              <w:rPr>
                <w:rFonts w:asciiTheme="minorHAnsi" w:hAnsiTheme="minorHAnsi"/>
                <w:sz w:val="20"/>
                <w:szCs w:val="20"/>
                <w:lang w:val="fr-FR"/>
              </w:rPr>
              <w:t>Questionnaires</w:t>
            </w:r>
          </w:p>
          <w:p w14:paraId="76DFD3EA" w14:textId="77777777" w:rsidR="00750C48" w:rsidRPr="00F03703" w:rsidRDefault="00750C48" w:rsidP="004751BB">
            <w:pPr>
              <w:rPr>
                <w:rFonts w:asciiTheme="minorHAnsi" w:hAnsiTheme="minorHAnsi"/>
                <w:sz w:val="20"/>
                <w:szCs w:val="20"/>
                <w:lang w:val="fr-FR"/>
              </w:rPr>
            </w:pPr>
            <w:r w:rsidRPr="00F03703">
              <w:rPr>
                <w:rFonts w:asciiTheme="minorHAnsi" w:hAnsiTheme="minorHAnsi"/>
                <w:sz w:val="20"/>
                <w:szCs w:val="20"/>
                <w:lang w:val="fr-FR"/>
              </w:rPr>
              <w:t>Ateliers, Consultations individuelles</w:t>
            </w:r>
          </w:p>
        </w:tc>
        <w:tc>
          <w:tcPr>
            <w:tcW w:w="590" w:type="pct"/>
          </w:tcPr>
          <w:p w14:paraId="03D1A063" w14:textId="77777777" w:rsidR="00750C48" w:rsidRPr="001578A2" w:rsidRDefault="00750C48" w:rsidP="004751BB">
            <w:pPr>
              <w:rPr>
                <w:rFonts w:asciiTheme="minorHAnsi" w:hAnsiTheme="minorHAnsi"/>
                <w:sz w:val="20"/>
                <w:szCs w:val="20"/>
                <w:lang w:val="fr-FR"/>
              </w:rPr>
            </w:pPr>
            <w:r w:rsidRPr="001578A2">
              <w:rPr>
                <w:rFonts w:asciiTheme="minorHAnsi" w:hAnsiTheme="minorHAnsi"/>
                <w:sz w:val="20"/>
                <w:szCs w:val="20"/>
                <w:lang w:val="fr-FR"/>
              </w:rPr>
              <w:t>Fréquentation scolaire, situation actuelle des services éducatifs</w:t>
            </w:r>
            <w:r>
              <w:rPr>
                <w:rFonts w:asciiTheme="minorHAnsi" w:hAnsiTheme="minorHAnsi"/>
                <w:sz w:val="20"/>
                <w:szCs w:val="20"/>
                <w:lang w:val="fr-FR"/>
              </w:rPr>
              <w:t xml:space="preserve">, </w:t>
            </w:r>
            <w:r w:rsidRPr="001578A2">
              <w:rPr>
                <w:rFonts w:asciiTheme="minorHAnsi" w:hAnsiTheme="minorHAnsi"/>
                <w:sz w:val="20"/>
                <w:szCs w:val="20"/>
                <w:lang w:val="fr-FR"/>
              </w:rPr>
              <w:t>VBG/EAS/HS</w:t>
            </w:r>
            <w:r>
              <w:rPr>
                <w:rFonts w:asciiTheme="minorHAnsi" w:hAnsiTheme="minorHAnsi"/>
                <w:sz w:val="20"/>
                <w:szCs w:val="20"/>
                <w:lang w:val="fr-FR"/>
              </w:rPr>
              <w:t xml:space="preserve">, Mécanisme de Gestion des plaintes, </w:t>
            </w:r>
            <w:r w:rsidRPr="001578A2">
              <w:rPr>
                <w:rFonts w:asciiTheme="minorHAnsi" w:hAnsiTheme="minorHAnsi"/>
                <w:sz w:val="20"/>
                <w:szCs w:val="20"/>
                <w:lang w:val="fr-FR"/>
              </w:rPr>
              <w:t>Besoins en renforcement de capacités</w:t>
            </w:r>
            <w:r>
              <w:rPr>
                <w:rFonts w:asciiTheme="minorHAnsi" w:hAnsiTheme="minorHAnsi"/>
                <w:sz w:val="20"/>
                <w:szCs w:val="20"/>
                <w:lang w:val="fr-FR"/>
              </w:rPr>
              <w:t xml:space="preserve">, mobilisation des parties prenantes, </w:t>
            </w:r>
          </w:p>
          <w:p w14:paraId="1C02AA7E" w14:textId="77777777" w:rsidR="00750C48" w:rsidRPr="005E3B73" w:rsidRDefault="00750C48" w:rsidP="004751BB">
            <w:pPr>
              <w:rPr>
                <w:rFonts w:asciiTheme="minorHAnsi" w:hAnsiTheme="minorHAnsi"/>
                <w:sz w:val="20"/>
                <w:szCs w:val="20"/>
                <w:lang w:val="fr-FR"/>
              </w:rPr>
            </w:pPr>
          </w:p>
        </w:tc>
        <w:tc>
          <w:tcPr>
            <w:tcW w:w="1307" w:type="pct"/>
          </w:tcPr>
          <w:p w14:paraId="2D5363EA" w14:textId="77777777" w:rsidR="00750C48" w:rsidRPr="004751BB" w:rsidRDefault="00750C48" w:rsidP="004751BB">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 : Fréquentation scolaire</w:t>
            </w:r>
          </w:p>
          <w:p w14:paraId="732CCE10"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0341A4">
              <w:rPr>
                <w:rFonts w:asciiTheme="minorHAnsi" w:hAnsiTheme="minorHAnsi" w:cstheme="minorHAnsi"/>
                <w:sz w:val="20"/>
                <w:szCs w:val="20"/>
                <w:lang w:val="fr-FR"/>
              </w:rPr>
              <w:t>Le taux de fréquentation de l’école en général par les enfants au cours des dix dernières années est en hausse à l’entrée mais à la fin d’un cycle scolaire le taux est moins. Cette baisse de taux de fréquentation à la fin est due à des différents facteurs qui sont entre autres le manque de soutien pour certains enfants, le peu d’intérêt que certains parents accordent à l’Ecole, certaines structures scolaires sont éloignées de lieu de résidences des enfants</w:t>
            </w:r>
            <w:r>
              <w:rPr>
                <w:rFonts w:asciiTheme="minorHAnsi" w:hAnsiTheme="minorHAnsi" w:cstheme="minorHAnsi"/>
                <w:sz w:val="20"/>
                <w:szCs w:val="20"/>
                <w:lang w:val="fr-FR"/>
              </w:rPr>
              <w:t> :</w:t>
            </w:r>
          </w:p>
          <w:p w14:paraId="18EA35A6" w14:textId="77777777" w:rsidR="00750C48" w:rsidRPr="001578A2" w:rsidRDefault="00750C48" w:rsidP="00B348ED">
            <w:pPr>
              <w:numPr>
                <w:ilvl w:val="0"/>
                <w:numId w:val="14"/>
              </w:numPr>
              <w:spacing w:after="0" w:line="240" w:lineRule="auto"/>
              <w:jc w:val="left"/>
              <w:rPr>
                <w:rFonts w:asciiTheme="minorHAnsi" w:hAnsiTheme="minorHAnsi" w:cstheme="minorHAnsi"/>
                <w:sz w:val="20"/>
                <w:szCs w:val="20"/>
                <w:lang w:val="fr-FR"/>
              </w:rPr>
            </w:pPr>
            <w:r w:rsidRPr="001578A2">
              <w:rPr>
                <w:rFonts w:asciiTheme="minorHAnsi" w:hAnsiTheme="minorHAnsi" w:cstheme="minorHAnsi"/>
                <w:sz w:val="20"/>
                <w:szCs w:val="20"/>
                <w:lang w:val="fr-FR"/>
              </w:rPr>
              <w:t xml:space="preserve">Il y’a un afflux massif des élèves et une bonne motivation. Les taux bruts de scolarisation primaire sont de 31,8% pour l’ensemble du </w:t>
            </w:r>
            <w:r w:rsidRPr="001578A2">
              <w:rPr>
                <w:rFonts w:asciiTheme="minorHAnsi" w:hAnsiTheme="minorHAnsi" w:cstheme="minorHAnsi"/>
                <w:sz w:val="20"/>
                <w:szCs w:val="20"/>
                <w:lang w:val="fr-FR"/>
              </w:rPr>
              <w:lastRenderedPageBreak/>
              <w:t xml:space="preserve">pays, 53% pour le milieu urbain, 26% pour le milieu rural et par rapport au sexe 40,4% de garçons fréquentent contre 22,8% de filles (1995). Le taux de fréquentation est de 91,50% en 2022. Le taux de fréquentation de l’école en générale par les enfants au cours de dix dernières années est en baisse. </w:t>
            </w:r>
          </w:p>
          <w:p w14:paraId="6C18E244" w14:textId="77777777" w:rsidR="00750C48" w:rsidRPr="001578A2" w:rsidRDefault="00750C48" w:rsidP="00B348ED">
            <w:pPr>
              <w:numPr>
                <w:ilvl w:val="0"/>
                <w:numId w:val="14"/>
              </w:numPr>
              <w:spacing w:after="0" w:line="240" w:lineRule="auto"/>
              <w:jc w:val="left"/>
              <w:rPr>
                <w:rFonts w:asciiTheme="minorHAnsi" w:hAnsiTheme="minorHAnsi" w:cstheme="minorHAnsi"/>
                <w:sz w:val="20"/>
                <w:szCs w:val="20"/>
                <w:lang w:val="fr-FR"/>
              </w:rPr>
            </w:pPr>
            <w:r w:rsidRPr="001578A2">
              <w:rPr>
                <w:rFonts w:asciiTheme="minorHAnsi" w:hAnsiTheme="minorHAnsi" w:cstheme="minorHAnsi"/>
                <w:sz w:val="20"/>
                <w:szCs w:val="20"/>
                <w:lang w:val="fr-FR"/>
              </w:rPr>
              <w:t xml:space="preserve">Le taux varie de la ville en campagne. </w:t>
            </w:r>
            <w:r>
              <w:rPr>
                <w:rFonts w:asciiTheme="minorHAnsi" w:hAnsiTheme="minorHAnsi" w:cstheme="minorHAnsi"/>
                <w:sz w:val="20"/>
                <w:szCs w:val="20"/>
                <w:lang w:val="fr-FR"/>
              </w:rPr>
              <w:t>Il</w:t>
            </w:r>
            <w:r w:rsidRPr="001578A2">
              <w:rPr>
                <w:rFonts w:asciiTheme="minorHAnsi" w:hAnsiTheme="minorHAnsi" w:cstheme="minorHAnsi"/>
                <w:sz w:val="20"/>
                <w:szCs w:val="20"/>
                <w:lang w:val="fr-FR"/>
              </w:rPr>
              <w:t xml:space="preserve"> est meilleur dans les départements mais médiocre dans les villages. Le taux est parmi les plus faible au monde</w:t>
            </w:r>
          </w:p>
          <w:p w14:paraId="11AD370D" w14:textId="77777777" w:rsidR="00750C48" w:rsidRPr="001578A2" w:rsidRDefault="00750C48" w:rsidP="00B348ED">
            <w:pPr>
              <w:numPr>
                <w:ilvl w:val="0"/>
                <w:numId w:val="14"/>
              </w:numPr>
              <w:spacing w:after="0" w:line="240" w:lineRule="auto"/>
              <w:jc w:val="left"/>
              <w:rPr>
                <w:rFonts w:asciiTheme="minorHAnsi" w:hAnsiTheme="minorHAnsi" w:cstheme="minorHAnsi"/>
                <w:sz w:val="20"/>
                <w:szCs w:val="20"/>
                <w:lang w:val="fr-FR"/>
              </w:rPr>
            </w:pPr>
            <w:r w:rsidRPr="001578A2">
              <w:rPr>
                <w:rFonts w:asciiTheme="minorHAnsi" w:hAnsiTheme="minorHAnsi" w:cstheme="minorHAnsi"/>
                <w:sz w:val="20"/>
                <w:szCs w:val="20"/>
                <w:lang w:val="fr-FR"/>
              </w:rPr>
              <w:t xml:space="preserve">En 2019/2020, le </w:t>
            </w:r>
            <w:r>
              <w:rPr>
                <w:rFonts w:asciiTheme="minorHAnsi" w:hAnsiTheme="minorHAnsi" w:cstheme="minorHAnsi"/>
                <w:sz w:val="20"/>
                <w:szCs w:val="20"/>
                <w:lang w:val="fr-FR"/>
              </w:rPr>
              <w:t>T</w:t>
            </w:r>
            <w:r w:rsidRPr="001578A2">
              <w:rPr>
                <w:rFonts w:asciiTheme="minorHAnsi" w:hAnsiTheme="minorHAnsi" w:cstheme="minorHAnsi"/>
                <w:sz w:val="20"/>
                <w:szCs w:val="20"/>
                <w:lang w:val="fr-FR"/>
              </w:rPr>
              <w:t xml:space="preserve">aux </w:t>
            </w:r>
            <w:r>
              <w:rPr>
                <w:rFonts w:asciiTheme="minorHAnsi" w:hAnsiTheme="minorHAnsi" w:cstheme="minorHAnsi"/>
                <w:sz w:val="20"/>
                <w:szCs w:val="20"/>
                <w:lang w:val="fr-FR"/>
              </w:rPr>
              <w:t>B</w:t>
            </w:r>
            <w:r w:rsidRPr="001578A2">
              <w:rPr>
                <w:rFonts w:asciiTheme="minorHAnsi" w:hAnsiTheme="minorHAnsi" w:cstheme="minorHAnsi"/>
                <w:sz w:val="20"/>
                <w:szCs w:val="20"/>
                <w:lang w:val="fr-FR"/>
              </w:rPr>
              <w:t>rut d</w:t>
            </w:r>
            <w:r>
              <w:rPr>
                <w:rFonts w:asciiTheme="minorHAnsi" w:hAnsiTheme="minorHAnsi" w:cstheme="minorHAnsi"/>
                <w:sz w:val="20"/>
                <w:szCs w:val="20"/>
                <w:lang w:val="fr-FR"/>
              </w:rPr>
              <w:t>e S</w:t>
            </w:r>
            <w:r w:rsidRPr="001578A2">
              <w:rPr>
                <w:rFonts w:asciiTheme="minorHAnsi" w:hAnsiTheme="minorHAnsi" w:cstheme="minorHAnsi"/>
                <w:sz w:val="20"/>
                <w:szCs w:val="20"/>
                <w:lang w:val="fr-FR"/>
              </w:rPr>
              <w:t xml:space="preserve">colarisation </w:t>
            </w:r>
            <w:r>
              <w:rPr>
                <w:rFonts w:asciiTheme="minorHAnsi" w:hAnsiTheme="minorHAnsi" w:cstheme="minorHAnsi"/>
                <w:sz w:val="20"/>
                <w:szCs w:val="20"/>
                <w:lang w:val="fr-FR"/>
              </w:rPr>
              <w:t xml:space="preserve">(TBS) </w:t>
            </w:r>
            <w:r w:rsidRPr="001578A2">
              <w:rPr>
                <w:rFonts w:asciiTheme="minorHAnsi" w:hAnsiTheme="minorHAnsi" w:cstheme="minorHAnsi"/>
                <w:sz w:val="20"/>
                <w:szCs w:val="20"/>
                <w:lang w:val="fr-FR"/>
              </w:rPr>
              <w:t>était de 91.3% avec une disparité importante de genre (80.4% pour les filles et 102.1% pour les garçons). Le taux net d’scolarisation était de 51% pour les garçons et 47% des filles</w:t>
            </w:r>
          </w:p>
          <w:p w14:paraId="3D25BA60"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1578A2">
              <w:rPr>
                <w:rFonts w:asciiTheme="minorHAnsi" w:hAnsiTheme="minorHAnsi" w:cstheme="minorHAnsi"/>
                <w:sz w:val="20"/>
                <w:szCs w:val="20"/>
                <w:lang w:val="fr-FR"/>
              </w:rPr>
              <w:t>Selon la DAPCS, le taux de fréquentation ne s’est pas amélioré ses 10 dernières années. Le TBS a régressé de 105,1% à 92% de 2013 à 2023. Il y’a donc beaucoup d’enfant en dehors du système éducatif.</w:t>
            </w:r>
          </w:p>
          <w:p w14:paraId="6B6BC7B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 taux serait autour de 75% ces 10 dernières années pour d’autre. Les charges familiales empêchent une fréquentation régulière des filles. Les parents empêchent les filles de fréquenter. Le taux de fréquentation en classe pré primaire de 0,8% (1% garçons et 0,5% filles). Les redoublants </w:t>
            </w:r>
            <w:r w:rsidRPr="00CD22ED">
              <w:rPr>
                <w:rFonts w:asciiTheme="minorHAnsi" w:hAnsiTheme="minorHAnsi" w:cstheme="minorHAnsi"/>
                <w:sz w:val="20"/>
                <w:szCs w:val="20"/>
                <w:lang w:val="fr-FR"/>
              </w:rPr>
              <w:lastRenderedPageBreak/>
              <w:t xml:space="preserve">représentent 23 à 26% chaque année.  Ce taux affecte particulièrement dont les charges familiales </w:t>
            </w:r>
          </w:p>
          <w:p w14:paraId="20DAC02F"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fréquentation n’est pas régulière mais le taux est acceptable. La fréquentation va en dent de scie (changement en fonction des années).</w:t>
            </w:r>
          </w:p>
          <w:p w14:paraId="030B7DCE" w14:textId="77777777" w:rsidR="00750C48" w:rsidRDefault="00750C48" w:rsidP="004751BB">
            <w:pPr>
              <w:spacing w:after="0" w:line="240" w:lineRule="auto"/>
              <w:ind w:left="360" w:firstLine="0"/>
              <w:jc w:val="left"/>
              <w:rPr>
                <w:rFonts w:asciiTheme="minorHAnsi" w:hAnsiTheme="minorHAnsi" w:cstheme="minorHAnsi"/>
                <w:sz w:val="20"/>
                <w:szCs w:val="20"/>
                <w:lang w:val="fr-FR"/>
              </w:rPr>
            </w:pPr>
          </w:p>
          <w:p w14:paraId="6AE5FA2F" w14:textId="77777777" w:rsidR="00750C48" w:rsidRPr="004751BB" w:rsidRDefault="00750C48" w:rsidP="004751BB">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2 : Difficultés liées à la fréquentation scolaire</w:t>
            </w:r>
          </w:p>
          <w:p w14:paraId="13BBDFAE"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w:t>
            </w:r>
            <w:r w:rsidRPr="00CD22ED">
              <w:rPr>
                <w:rFonts w:asciiTheme="minorHAnsi" w:hAnsiTheme="minorHAnsi" w:cstheme="minorHAnsi"/>
                <w:sz w:val="20"/>
                <w:szCs w:val="20"/>
                <w:lang w:val="fr-FR"/>
              </w:rPr>
              <w:t xml:space="preserve">difficultés particulières qui empêchent la fréquentation de l’école par les enfants </w:t>
            </w:r>
            <w:r>
              <w:rPr>
                <w:rFonts w:asciiTheme="minorHAnsi" w:hAnsiTheme="minorHAnsi" w:cstheme="minorHAnsi"/>
                <w:sz w:val="20"/>
                <w:szCs w:val="20"/>
                <w:lang w:val="fr-FR"/>
              </w:rPr>
              <w:t xml:space="preserve">comprennent : </w:t>
            </w:r>
          </w:p>
          <w:p w14:paraId="2980D15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pauvreté des parents (le faible moyen financier) ;</w:t>
            </w:r>
          </w:p>
          <w:p w14:paraId="4DEB696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moyens limités de l’Etat</w:t>
            </w:r>
            <w:r>
              <w:rPr>
                <w:rFonts w:asciiTheme="minorHAnsi" w:hAnsiTheme="minorHAnsi" w:cstheme="minorHAnsi"/>
                <w:sz w:val="20"/>
                <w:szCs w:val="20"/>
                <w:lang w:val="fr-FR"/>
              </w:rPr>
              <w:t> ;</w:t>
            </w:r>
          </w:p>
          <w:p w14:paraId="5B3808E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faible sensibilisation des parents sur l’école</w:t>
            </w:r>
            <w:r>
              <w:rPr>
                <w:rFonts w:asciiTheme="minorHAnsi" w:hAnsiTheme="minorHAnsi" w:cstheme="minorHAnsi"/>
                <w:sz w:val="20"/>
                <w:szCs w:val="20"/>
                <w:lang w:val="fr-FR"/>
              </w:rPr>
              <w:t> ;</w:t>
            </w:r>
          </w:p>
          <w:p w14:paraId="0FBAA0B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inondations des écoles en saison de pluie ;</w:t>
            </w:r>
          </w:p>
          <w:p w14:paraId="05B4970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L’ignorance des parents ;</w:t>
            </w:r>
          </w:p>
          <w:p w14:paraId="7C12956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taux d’analphabétisme chez les parents</w:t>
            </w:r>
            <w:r>
              <w:rPr>
                <w:rFonts w:asciiTheme="minorHAnsi" w:hAnsiTheme="minorHAnsi" w:cstheme="minorHAnsi"/>
                <w:sz w:val="20"/>
                <w:szCs w:val="20"/>
                <w:lang w:val="fr-FR"/>
              </w:rPr>
              <w:t> ;</w:t>
            </w:r>
          </w:p>
          <w:p w14:paraId="6FFA4A2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grèves répétitives des enseignants </w:t>
            </w:r>
          </w:p>
          <w:p w14:paraId="6FFCEF12"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filles sont en marges de l’école par rapport aux garçons : le retard dans l’accès des filles à l’écoles s’explique par le fait que leurs communautés d’origine préfèrent traditionnellement les maintenir au foyer pour les utiliser dans les tâches quotidiennes </w:t>
            </w:r>
            <w:r>
              <w:rPr>
                <w:rFonts w:asciiTheme="minorHAnsi" w:hAnsiTheme="minorHAnsi" w:cstheme="minorHAnsi"/>
                <w:sz w:val="20"/>
                <w:szCs w:val="20"/>
                <w:lang w:val="fr-FR"/>
              </w:rPr>
              <w:t>(ex :</w:t>
            </w:r>
            <w:r w:rsidRPr="00CD22ED">
              <w:rPr>
                <w:rFonts w:asciiTheme="minorHAnsi" w:hAnsiTheme="minorHAnsi" w:cstheme="minorHAnsi"/>
                <w:sz w:val="20"/>
                <w:szCs w:val="20"/>
                <w:lang w:val="fr-FR"/>
              </w:rPr>
              <w:t xml:space="preserve"> travaux agricoles travaux domestiques</w:t>
            </w:r>
            <w:r>
              <w:rPr>
                <w:rFonts w:asciiTheme="minorHAnsi" w:hAnsiTheme="minorHAnsi" w:cstheme="minorHAnsi"/>
                <w:sz w:val="20"/>
                <w:szCs w:val="20"/>
                <w:lang w:val="fr-FR"/>
              </w:rPr>
              <w:t>)</w:t>
            </w:r>
            <w:r w:rsidRPr="00CD22ED">
              <w:rPr>
                <w:rFonts w:asciiTheme="minorHAnsi" w:hAnsiTheme="minorHAnsi" w:cstheme="minorHAnsi"/>
                <w:sz w:val="20"/>
                <w:szCs w:val="20"/>
                <w:lang w:val="fr-FR"/>
              </w:rPr>
              <w:t xml:space="preserve"> ou bien pour des raisons culturelles </w:t>
            </w:r>
            <w:r w:rsidRPr="00CD22ED">
              <w:rPr>
                <w:rFonts w:asciiTheme="minorHAnsi" w:hAnsiTheme="minorHAnsi" w:cstheme="minorHAnsi"/>
                <w:sz w:val="20"/>
                <w:szCs w:val="20"/>
                <w:lang w:val="fr-FR"/>
              </w:rPr>
              <w:lastRenderedPageBreak/>
              <w:t xml:space="preserve">ou financièrement qui contribuent à donner la priorité aux garçons </w:t>
            </w:r>
          </w:p>
          <w:p w14:paraId="556C8B6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mariage précoce</w:t>
            </w:r>
            <w:r>
              <w:rPr>
                <w:rFonts w:asciiTheme="minorHAnsi" w:hAnsiTheme="minorHAnsi" w:cstheme="minorHAnsi"/>
                <w:sz w:val="20"/>
                <w:szCs w:val="20"/>
                <w:lang w:val="fr-FR"/>
              </w:rPr>
              <w:t> ;</w:t>
            </w:r>
          </w:p>
          <w:p w14:paraId="402E11F1"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L’analphabétisme des parents ;</w:t>
            </w:r>
          </w:p>
          <w:p w14:paraId="4273249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complexe d’infériorité et la soumission des filles ;</w:t>
            </w:r>
          </w:p>
          <w:p w14:paraId="5650819C"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peu d’intérêt que certains accordent à l’Ecole</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6989310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L’éloignement de certaines structures des résidences des enfants ;</w:t>
            </w:r>
          </w:p>
          <w:p w14:paraId="4F2C022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manque de structures d’accueil adéquates ;</w:t>
            </w:r>
          </w:p>
          <w:p w14:paraId="665BC672"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grossesses indésirées ; </w:t>
            </w:r>
          </w:p>
          <w:p w14:paraId="69D8DE4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dot source de revenus ;</w:t>
            </w:r>
          </w:p>
          <w:p w14:paraId="3FD5167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méfiance des parents à l’égard de la mixité d’élèves</w:t>
            </w:r>
            <w:r>
              <w:rPr>
                <w:rFonts w:asciiTheme="minorHAnsi" w:hAnsiTheme="minorHAnsi" w:cstheme="minorHAnsi"/>
                <w:sz w:val="20"/>
                <w:szCs w:val="20"/>
                <w:lang w:val="fr-FR"/>
              </w:rPr>
              <w:t> ;</w:t>
            </w:r>
          </w:p>
          <w:p w14:paraId="6CCC0C6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fille constitue une main d’œuvre qualifiée</w:t>
            </w:r>
            <w:r>
              <w:rPr>
                <w:rFonts w:asciiTheme="minorHAnsi" w:hAnsiTheme="minorHAnsi" w:cstheme="minorHAnsi"/>
                <w:sz w:val="20"/>
                <w:szCs w:val="20"/>
                <w:lang w:val="fr-FR"/>
              </w:rPr>
              <w:t> ;</w:t>
            </w:r>
          </w:p>
          <w:p w14:paraId="6B03B8B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pesanteurs socio culturelles </w:t>
            </w:r>
          </w:p>
          <w:p w14:paraId="08D1DF1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faim, l’environnement</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7667EEA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violences en milieu scolaire</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0C3CA96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us et coutumes ;</w:t>
            </w:r>
          </w:p>
          <w:p w14:paraId="0E3BE21C"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pesanteurs socio culturelles</w:t>
            </w:r>
            <w:r>
              <w:rPr>
                <w:rFonts w:asciiTheme="minorHAnsi" w:hAnsiTheme="minorHAnsi" w:cstheme="minorHAnsi"/>
                <w:sz w:val="20"/>
                <w:szCs w:val="20"/>
                <w:lang w:val="fr-FR"/>
              </w:rPr>
              <w:t> ;</w:t>
            </w:r>
          </w:p>
          <w:p w14:paraId="2A5E122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manque d’emploi</w:t>
            </w:r>
            <w:r>
              <w:rPr>
                <w:rFonts w:asciiTheme="minorHAnsi" w:hAnsiTheme="minorHAnsi" w:cstheme="minorHAnsi"/>
                <w:sz w:val="20"/>
                <w:szCs w:val="20"/>
                <w:lang w:val="fr-FR"/>
              </w:rPr>
              <w:t> ;</w:t>
            </w:r>
          </w:p>
          <w:p w14:paraId="75EB550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manque de sensibilisation des parents sur la scolarisation des enfants surtout les filles</w:t>
            </w:r>
            <w:r>
              <w:rPr>
                <w:rFonts w:asciiTheme="minorHAnsi" w:hAnsiTheme="minorHAnsi" w:cstheme="minorHAnsi"/>
                <w:sz w:val="20"/>
                <w:szCs w:val="20"/>
                <w:lang w:val="fr-FR"/>
              </w:rPr>
              <w:t> ;</w:t>
            </w:r>
          </w:p>
          <w:p w14:paraId="6029FF3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rejet de l’école des blancs</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46304BE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Discrimination liée au genre</w:t>
            </w:r>
            <w:r>
              <w:rPr>
                <w:rFonts w:asciiTheme="minorHAnsi" w:hAnsiTheme="minorHAnsi" w:cstheme="minorHAnsi"/>
                <w:sz w:val="20"/>
                <w:szCs w:val="20"/>
                <w:lang w:val="fr-FR"/>
              </w:rPr>
              <w:t> ;</w:t>
            </w:r>
          </w:p>
          <w:p w14:paraId="45DD9B5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manque de la cantine scolaire</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619E179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chômage des aimés (restés à a maison)</w:t>
            </w:r>
            <w:r>
              <w:rPr>
                <w:rFonts w:asciiTheme="minorHAnsi" w:hAnsiTheme="minorHAnsi" w:cstheme="minorHAnsi"/>
                <w:sz w:val="20"/>
                <w:szCs w:val="20"/>
                <w:lang w:val="fr-FR"/>
              </w:rPr>
              <w:t> ;</w:t>
            </w:r>
          </w:p>
          <w:p w14:paraId="08FB459C"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Certains élèves arrivent à l’école le ventre vide</w:t>
            </w:r>
            <w:r>
              <w:rPr>
                <w:rFonts w:asciiTheme="minorHAnsi" w:hAnsiTheme="minorHAnsi" w:cstheme="minorHAnsi"/>
                <w:sz w:val="20"/>
                <w:szCs w:val="20"/>
                <w:lang w:val="fr-FR"/>
              </w:rPr>
              <w:t> ;</w:t>
            </w:r>
          </w:p>
          <w:p w14:paraId="2AAA380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Travaux domestiques (conduite des troupeaux au pâturage et aller au champs)</w:t>
            </w:r>
            <w:r>
              <w:rPr>
                <w:rFonts w:asciiTheme="minorHAnsi" w:hAnsiTheme="minorHAnsi" w:cstheme="minorHAnsi"/>
                <w:sz w:val="20"/>
                <w:szCs w:val="20"/>
                <w:lang w:val="fr-FR"/>
              </w:rPr>
              <w:t> ;</w:t>
            </w:r>
          </w:p>
          <w:p w14:paraId="5F3453E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lastRenderedPageBreak/>
              <w:t>Les troubles sociopolitiques</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7583022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enfants constituent une main d’œuvre pendant les travaux de champs</w:t>
            </w:r>
            <w:r>
              <w:rPr>
                <w:rFonts w:asciiTheme="minorHAnsi" w:hAnsiTheme="minorHAnsi" w:cstheme="minorHAnsi"/>
                <w:sz w:val="20"/>
                <w:szCs w:val="20"/>
                <w:lang w:val="fr-FR"/>
              </w:rPr>
              <w:t> ;</w:t>
            </w:r>
          </w:p>
          <w:p w14:paraId="3DF69871"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filles sont des sources de revenus dans la famille et elles sont encouragées précisément en mariage, les mutations génitales féminines</w:t>
            </w:r>
            <w:r>
              <w:rPr>
                <w:rFonts w:asciiTheme="minorHAnsi" w:hAnsiTheme="minorHAnsi" w:cstheme="minorHAnsi"/>
                <w:sz w:val="20"/>
                <w:szCs w:val="20"/>
                <w:lang w:val="fr-FR"/>
              </w:rPr>
              <w:t> ;</w:t>
            </w:r>
          </w:p>
          <w:p w14:paraId="3842EDB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charges familiales constituent un obstacle majeur à la scolarisation des enfants</w:t>
            </w:r>
            <w:r>
              <w:rPr>
                <w:rFonts w:asciiTheme="minorHAnsi" w:hAnsiTheme="minorHAnsi" w:cstheme="minorHAnsi"/>
                <w:sz w:val="20"/>
                <w:szCs w:val="20"/>
                <w:lang w:val="fr-FR"/>
              </w:rPr>
              <w:t> ;</w:t>
            </w:r>
          </w:p>
          <w:p w14:paraId="7AA61D9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L’irresponsabilité des certains parents</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51CAAFE1"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travaux agricoles et domestiques</w:t>
            </w:r>
            <w:r>
              <w:rPr>
                <w:rFonts w:asciiTheme="minorHAnsi" w:hAnsiTheme="minorHAnsi" w:cstheme="minorHAnsi"/>
                <w:sz w:val="20"/>
                <w:szCs w:val="20"/>
                <w:lang w:val="fr-FR"/>
              </w:rPr>
              <w:t> ;</w:t>
            </w:r>
          </w:p>
          <w:p w14:paraId="67CA2C3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plupart des écoles sont des abris de fortune (sécko tige de mil)</w:t>
            </w:r>
            <w:r>
              <w:rPr>
                <w:rFonts w:asciiTheme="minorHAnsi" w:hAnsiTheme="minorHAnsi" w:cstheme="minorHAnsi"/>
                <w:sz w:val="20"/>
                <w:szCs w:val="20"/>
                <w:lang w:val="fr-FR"/>
              </w:rPr>
              <w:t> ;</w:t>
            </w:r>
          </w:p>
          <w:p w14:paraId="520F463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cycle long des cultures vivrières</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2F06B9E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redoublements</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3017872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discrimination et la violence</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11A9872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conflits intercommunautaires</w:t>
            </w:r>
            <w:r>
              <w:rPr>
                <w:rFonts w:asciiTheme="minorHAnsi" w:hAnsiTheme="minorHAnsi" w:cstheme="minorHAnsi"/>
                <w:sz w:val="20"/>
                <w:szCs w:val="20"/>
                <w:lang w:val="fr-FR"/>
              </w:rPr>
              <w:t> ;</w:t>
            </w:r>
            <w:r w:rsidRPr="00CD22ED">
              <w:rPr>
                <w:rFonts w:asciiTheme="minorHAnsi" w:hAnsiTheme="minorHAnsi" w:cstheme="minorHAnsi"/>
                <w:sz w:val="20"/>
                <w:szCs w:val="20"/>
                <w:lang w:val="fr-FR"/>
              </w:rPr>
              <w:t xml:space="preserve"> </w:t>
            </w:r>
          </w:p>
          <w:p w14:paraId="2FB32A7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troubles fonctionnelles </w:t>
            </w:r>
          </w:p>
          <w:p w14:paraId="07716A7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fatigues </w:t>
            </w:r>
          </w:p>
          <w:p w14:paraId="250DBFB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troubles d’humeur </w:t>
            </w:r>
          </w:p>
          <w:p w14:paraId="1B8034E2"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troubles de comportement </w:t>
            </w:r>
          </w:p>
          <w:p w14:paraId="2079897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céphalées, les doubleurs abdominales </w:t>
            </w:r>
          </w:p>
          <w:p w14:paraId="719A3E2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habitudes de vie (l’alimentation, activité physique et l’estime de soi)</w:t>
            </w:r>
          </w:p>
          <w:p w14:paraId="454FBF1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Environnement familiale des enfants sur leur parcours scolaire </w:t>
            </w:r>
          </w:p>
          <w:p w14:paraId="1F632D6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déménagements familiaux </w:t>
            </w:r>
          </w:p>
          <w:p w14:paraId="3AD0890D"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lastRenderedPageBreak/>
              <w:t>Les parents ne s’organisent pas pour l’avenir de leurs enfants</w:t>
            </w:r>
          </w:p>
          <w:p w14:paraId="6D269502" w14:textId="77777777" w:rsidR="00750C48" w:rsidRPr="009B1650" w:rsidRDefault="00750C48" w:rsidP="004751BB">
            <w:pPr>
              <w:spacing w:after="0" w:line="240" w:lineRule="auto"/>
              <w:ind w:left="360" w:firstLine="0"/>
              <w:jc w:val="left"/>
              <w:rPr>
                <w:rFonts w:asciiTheme="minorHAnsi" w:hAnsiTheme="minorHAnsi" w:cstheme="minorHAnsi"/>
                <w:sz w:val="20"/>
                <w:szCs w:val="20"/>
                <w:lang w:val="fr-FR"/>
              </w:rPr>
            </w:pPr>
          </w:p>
          <w:p w14:paraId="7C2F4D0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DAB2DE8"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w:t>
            </w:r>
            <w:r w:rsidRPr="00532F02">
              <w:rPr>
                <w:rFonts w:asciiTheme="minorHAnsi" w:hAnsiTheme="minorHAnsi" w:cstheme="minorHAnsi"/>
                <w:b/>
                <w:bCs/>
                <w:sz w:val="20"/>
                <w:szCs w:val="20"/>
                <w:lang w:val="fr-FR"/>
              </w:rPr>
              <w:t>3</w:t>
            </w:r>
            <w:r w:rsidRPr="004751BB">
              <w:rPr>
                <w:rFonts w:asciiTheme="minorHAnsi" w:hAnsiTheme="minorHAnsi" w:cstheme="minorHAnsi"/>
                <w:b/>
                <w:bCs/>
                <w:sz w:val="20"/>
                <w:szCs w:val="20"/>
                <w:lang w:val="fr-FR"/>
              </w:rPr>
              <w:t> : Difficultés des parents d’élèves à scolariser les enfants</w:t>
            </w:r>
          </w:p>
          <w:p w14:paraId="6B0CFCD0"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difficultés propres aux parents d’élèves pour envoyer leurs enfants à l’écoles </w:t>
            </w:r>
            <w:r>
              <w:rPr>
                <w:rFonts w:asciiTheme="minorHAnsi" w:hAnsiTheme="minorHAnsi" w:cstheme="minorHAnsi"/>
                <w:sz w:val="20"/>
                <w:szCs w:val="20"/>
                <w:lang w:val="fr-FR"/>
              </w:rPr>
              <w:t>comprennent</w:t>
            </w:r>
          </w:p>
          <w:p w14:paraId="6C4BA81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difficultés économiques à savoir le manque des moyens financiers ; </w:t>
            </w:r>
          </w:p>
          <w:p w14:paraId="2D7CE70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Les difficultés d’ordres culturelles à savoir la méconnaissance de l’importance de l’école ;</w:t>
            </w:r>
          </w:p>
          <w:p w14:paraId="2BB8D66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 manque des enseignants qualifiés </w:t>
            </w:r>
          </w:p>
          <w:p w14:paraId="6D072BB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 manque de structures adéquates </w:t>
            </w:r>
          </w:p>
          <w:p w14:paraId="472467E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 manque de sensibilisation </w:t>
            </w:r>
          </w:p>
          <w:p w14:paraId="5AB2650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chômage</w:t>
            </w:r>
          </w:p>
          <w:p w14:paraId="08DA972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L’irresponsabilité des parents </w:t>
            </w:r>
          </w:p>
          <w:p w14:paraId="44E5BCA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L’alcoolisme </w:t>
            </w:r>
          </w:p>
          <w:p w14:paraId="3C838526"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divorces des parents </w:t>
            </w:r>
          </w:p>
          <w:p w14:paraId="1C97CFE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Le refus d’envoyer les filles à l’écoles</w:t>
            </w:r>
          </w:p>
          <w:p w14:paraId="070FCD9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L’ignorance et l’irresponsabilité de certains parents ;</w:t>
            </w:r>
          </w:p>
          <w:p w14:paraId="044F4A0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L’analphabétisme des parents </w:t>
            </w:r>
          </w:p>
          <w:p w14:paraId="70D7305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 poids de la tradition et de la rue </w:t>
            </w:r>
          </w:p>
          <w:p w14:paraId="0A66CFA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tradition selon laquelle les filles ne sont pas faites pour l’école….</w:t>
            </w:r>
          </w:p>
          <w:p w14:paraId="2539F7B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couts d’inscriptions pour les parents ayants beaucoup d’enfants en milieu urbain. </w:t>
            </w:r>
          </w:p>
          <w:p w14:paraId="3BE1E9F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Dans les périphéries ou ils sont tributaires des produits </w:t>
            </w:r>
            <w:r w:rsidRPr="00CD22ED">
              <w:rPr>
                <w:rFonts w:asciiTheme="minorHAnsi" w:hAnsiTheme="minorHAnsi" w:cstheme="minorHAnsi"/>
                <w:sz w:val="20"/>
                <w:szCs w:val="20"/>
                <w:lang w:val="fr-FR"/>
              </w:rPr>
              <w:lastRenderedPageBreak/>
              <w:t xml:space="preserve">champêtres, les aléas climatiques et conflits agriculteurs-éleveurs constituent leurs difficultés majeures. </w:t>
            </w:r>
          </w:p>
          <w:p w14:paraId="64D9C6E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L’instabilité, la tradition et l’ignorance</w:t>
            </w:r>
          </w:p>
          <w:p w14:paraId="11B076C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Familles nombreuses</w:t>
            </w:r>
          </w:p>
          <w:p w14:paraId="39C917C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Tous les parents ne sont pas salariés, </w:t>
            </w:r>
          </w:p>
          <w:p w14:paraId="72A2915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us et coutumes </w:t>
            </w:r>
          </w:p>
          <w:p w14:paraId="61AFE66A"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pléthore d’enfants à scolariser </w:t>
            </w:r>
          </w:p>
          <w:p w14:paraId="342768E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L’inexistence d’infrastructures scolaires </w:t>
            </w:r>
          </w:p>
          <w:p w14:paraId="66F0D53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L’absence quasi continuelle des enseignants </w:t>
            </w:r>
          </w:p>
          <w:p w14:paraId="4031652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L’incapacité de la prise en charge des enseignants </w:t>
            </w:r>
          </w:p>
          <w:p w14:paraId="42020A11"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Les normes sociales et culturelles </w:t>
            </w:r>
          </w:p>
          <w:p w14:paraId="63490EE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création des établissements avec des moyens matériels, didactique approprié et les moyens humains (enseignants bien formés) </w:t>
            </w:r>
          </w:p>
          <w:p w14:paraId="04CDC73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Rendre l’école gratuite pour tous </w:t>
            </w:r>
          </w:p>
          <w:p w14:paraId="6560D9F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non-stabilité économique et le manque d’école dans certaines régions </w:t>
            </w:r>
          </w:p>
          <w:p w14:paraId="4F96565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déception de voire les diplômés dans les quartiers </w:t>
            </w:r>
          </w:p>
          <w:p w14:paraId="557ADBE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Le coût de la scolarité élevé </w:t>
            </w:r>
          </w:p>
          <w:p w14:paraId="65535C19"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L’état ne prend pas sa responsabilité à faire de l’école une vraie priorité de développement</w:t>
            </w:r>
          </w:p>
          <w:p w14:paraId="4A011ED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80936A9"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4</w:t>
            </w:r>
            <w:r w:rsidRPr="004751BB">
              <w:rPr>
                <w:rFonts w:asciiTheme="minorHAnsi" w:hAnsiTheme="minorHAnsi" w:cstheme="minorHAnsi"/>
                <w:b/>
                <w:bCs/>
                <w:sz w:val="20"/>
                <w:szCs w:val="20"/>
                <w:lang w:val="fr-FR"/>
              </w:rPr>
              <w:t> : Stratégies pour encourager la fréquentation scolaire</w:t>
            </w:r>
          </w:p>
          <w:p w14:paraId="0482C458"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lastRenderedPageBreak/>
              <w:t>Les stratégies pouvant être mis en place pour encourager la fréquentation de l’école par les enfants sont</w:t>
            </w:r>
          </w:p>
          <w:p w14:paraId="27B31A5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gratuité de l’école ;</w:t>
            </w:r>
          </w:p>
          <w:p w14:paraId="1D075D0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pérennisation de l’</w:t>
            </w:r>
            <w:r>
              <w:rPr>
                <w:rFonts w:asciiTheme="minorHAnsi" w:hAnsiTheme="minorHAnsi" w:cstheme="minorHAnsi"/>
                <w:sz w:val="20"/>
                <w:szCs w:val="20"/>
                <w:lang w:val="fr-FR"/>
              </w:rPr>
              <w:t>A</w:t>
            </w:r>
            <w:r w:rsidRPr="00CD22ED">
              <w:rPr>
                <w:rFonts w:asciiTheme="minorHAnsi" w:hAnsiTheme="minorHAnsi" w:cstheme="minorHAnsi"/>
                <w:sz w:val="20"/>
                <w:szCs w:val="20"/>
                <w:lang w:val="fr-FR"/>
              </w:rPr>
              <w:t xml:space="preserve">ssociation des </w:t>
            </w:r>
            <w:r>
              <w:rPr>
                <w:rFonts w:asciiTheme="minorHAnsi" w:hAnsiTheme="minorHAnsi" w:cstheme="minorHAnsi"/>
                <w:sz w:val="20"/>
                <w:szCs w:val="20"/>
                <w:lang w:val="fr-FR"/>
              </w:rPr>
              <w:t>M</w:t>
            </w:r>
            <w:r w:rsidRPr="00CD22ED">
              <w:rPr>
                <w:rFonts w:asciiTheme="minorHAnsi" w:hAnsiTheme="minorHAnsi" w:cstheme="minorHAnsi"/>
                <w:sz w:val="20"/>
                <w:szCs w:val="20"/>
                <w:lang w:val="fr-FR"/>
              </w:rPr>
              <w:t>ères d’</w:t>
            </w:r>
            <w:r w:rsidRPr="004751BB">
              <w:rPr>
                <w:rFonts w:asciiTheme="minorHAnsi" w:hAnsiTheme="minorHAnsi" w:cstheme="minorHAnsi"/>
                <w:sz w:val="20"/>
                <w:szCs w:val="20"/>
                <w:lang w:val="fr-FR"/>
              </w:rPr>
              <w:t>É</w:t>
            </w:r>
            <w:r w:rsidRPr="00CD22ED">
              <w:rPr>
                <w:rFonts w:asciiTheme="minorHAnsi" w:hAnsiTheme="minorHAnsi" w:cstheme="minorHAnsi"/>
                <w:sz w:val="20"/>
                <w:szCs w:val="20"/>
                <w:lang w:val="fr-FR"/>
              </w:rPr>
              <w:t xml:space="preserve">lèves (AME) </w:t>
            </w:r>
          </w:p>
          <w:p w14:paraId="3E89411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création des coopératives scolaire </w:t>
            </w:r>
          </w:p>
          <w:p w14:paraId="3293F8BC"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redynamisation de l’association des parents d’élèves (APE)</w:t>
            </w:r>
          </w:p>
          <w:p w14:paraId="71BA2028" w14:textId="77777777" w:rsidR="00750C48" w:rsidRPr="00AF224B" w:rsidRDefault="00750C48" w:rsidP="00B348ED">
            <w:pPr>
              <w:numPr>
                <w:ilvl w:val="0"/>
                <w:numId w:val="14"/>
              </w:numPr>
              <w:spacing w:after="0" w:line="240" w:lineRule="auto"/>
              <w:jc w:val="left"/>
              <w:rPr>
                <w:rFonts w:asciiTheme="minorHAnsi" w:hAnsiTheme="minorHAnsi" w:cstheme="minorHAnsi"/>
                <w:sz w:val="20"/>
                <w:szCs w:val="20"/>
                <w:lang w:val="fr-FR"/>
              </w:rPr>
            </w:pPr>
            <w:r w:rsidRPr="00AF224B">
              <w:rPr>
                <w:rFonts w:asciiTheme="minorHAnsi" w:hAnsiTheme="minorHAnsi" w:cstheme="minorHAnsi"/>
                <w:sz w:val="20"/>
                <w:szCs w:val="20"/>
                <w:lang w:val="fr-FR"/>
              </w:rPr>
              <w:t>La création des écoles de proximité (l’école doit exister sur une distance de kilomètre très courte) ;</w:t>
            </w:r>
          </w:p>
          <w:p w14:paraId="0C7092E6" w14:textId="77777777" w:rsidR="00750C48" w:rsidRPr="00AF224B" w:rsidRDefault="00750C48" w:rsidP="00B348ED">
            <w:pPr>
              <w:numPr>
                <w:ilvl w:val="0"/>
                <w:numId w:val="14"/>
              </w:numPr>
              <w:spacing w:after="0" w:line="240" w:lineRule="auto"/>
              <w:jc w:val="left"/>
              <w:rPr>
                <w:rFonts w:asciiTheme="minorHAnsi" w:hAnsiTheme="minorHAnsi" w:cstheme="minorHAnsi"/>
                <w:sz w:val="20"/>
                <w:szCs w:val="20"/>
                <w:lang w:val="fr-FR"/>
              </w:rPr>
            </w:pPr>
            <w:r w:rsidRPr="00AF224B">
              <w:rPr>
                <w:rFonts w:asciiTheme="minorHAnsi" w:hAnsiTheme="minorHAnsi" w:cstheme="minorHAnsi"/>
                <w:sz w:val="20"/>
                <w:szCs w:val="20"/>
                <w:lang w:val="fr-FR"/>
              </w:rPr>
              <w:t>La sensibilisation de proximité des parents des enfants aux avantages de la fréquentation de l’école ;</w:t>
            </w:r>
          </w:p>
          <w:p w14:paraId="55C0387A" w14:textId="77777777" w:rsidR="00750C48" w:rsidRPr="00AF224B" w:rsidRDefault="00750C48" w:rsidP="00B348ED">
            <w:pPr>
              <w:numPr>
                <w:ilvl w:val="0"/>
                <w:numId w:val="14"/>
              </w:numPr>
              <w:spacing w:after="0" w:line="240" w:lineRule="auto"/>
              <w:jc w:val="left"/>
              <w:rPr>
                <w:rFonts w:asciiTheme="minorHAnsi" w:hAnsiTheme="minorHAnsi" w:cstheme="minorHAnsi"/>
                <w:sz w:val="20"/>
                <w:szCs w:val="20"/>
                <w:lang w:val="fr-FR"/>
              </w:rPr>
            </w:pPr>
            <w:r w:rsidRPr="00AF224B">
              <w:rPr>
                <w:rFonts w:asciiTheme="minorHAnsi" w:hAnsiTheme="minorHAnsi" w:cstheme="minorHAnsi"/>
                <w:sz w:val="20"/>
                <w:szCs w:val="20"/>
                <w:lang w:val="fr-FR"/>
              </w:rPr>
              <w:t xml:space="preserve">L’Apprentissage de la langue maternelle aux enfants ; </w:t>
            </w:r>
          </w:p>
          <w:p w14:paraId="4A437FA1"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L’attirance des enfants à l’école par les aliments (exemple associer le programme alimentaire mondiale pour attirer les enfants à l’école.) ou la réactualisation des cantines scolaires ;</w:t>
            </w:r>
          </w:p>
          <w:p w14:paraId="1A841F21"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sensibilisation des parents à la scolarisation des enfants (filles et handicapés)</w:t>
            </w:r>
          </w:p>
          <w:p w14:paraId="59AAEE1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distribution des rations sèches aux filles ;</w:t>
            </w:r>
          </w:p>
          <w:p w14:paraId="0D7C853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sensibilisation des filles à travers las médias publics et privés </w:t>
            </w:r>
          </w:p>
          <w:p w14:paraId="7D0EF31B"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L’organisation des forums, colloques et ateliers</w:t>
            </w:r>
            <w:r>
              <w:rPr>
                <w:rFonts w:asciiTheme="minorHAnsi" w:hAnsiTheme="minorHAnsi" w:cstheme="minorHAnsi"/>
                <w:sz w:val="20"/>
                <w:szCs w:val="20"/>
                <w:lang w:val="fr-FR"/>
              </w:rPr>
              <w:t> ;</w:t>
            </w:r>
          </w:p>
          <w:p w14:paraId="41913D22"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sensibilisation des élèves sur la question de vivre ensemble ;</w:t>
            </w:r>
          </w:p>
          <w:p w14:paraId="7BE3119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lastRenderedPageBreak/>
              <w:t>L’amélioration des structures d’accueil ;</w:t>
            </w:r>
          </w:p>
          <w:p w14:paraId="5127090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facilitation de l’accès à l’école par la gratuité comme stipule la loi 16 en son article 9</w:t>
            </w:r>
          </w:p>
          <w:p w14:paraId="6192217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w:t>
            </w:r>
            <w:r>
              <w:rPr>
                <w:rFonts w:asciiTheme="minorHAnsi" w:hAnsiTheme="minorHAnsi" w:cstheme="minorHAnsi"/>
                <w:sz w:val="20"/>
                <w:szCs w:val="20"/>
                <w:lang w:val="fr-FR"/>
              </w:rPr>
              <w:t>’instauration de l</w:t>
            </w:r>
            <w:r w:rsidRPr="00CD22ED">
              <w:rPr>
                <w:rFonts w:asciiTheme="minorHAnsi" w:hAnsiTheme="minorHAnsi" w:cstheme="minorHAnsi"/>
                <w:sz w:val="20"/>
                <w:szCs w:val="20"/>
                <w:lang w:val="fr-FR"/>
              </w:rPr>
              <w:t>a paix</w:t>
            </w:r>
            <w:r>
              <w:rPr>
                <w:rFonts w:asciiTheme="minorHAnsi" w:hAnsiTheme="minorHAnsi" w:cstheme="minorHAnsi"/>
                <w:sz w:val="20"/>
                <w:szCs w:val="20"/>
                <w:lang w:val="fr-FR"/>
              </w:rPr>
              <w:t xml:space="preserve"> dans le pays</w:t>
            </w:r>
            <w:r w:rsidRPr="00CD22ED">
              <w:rPr>
                <w:rFonts w:asciiTheme="minorHAnsi" w:hAnsiTheme="minorHAnsi" w:cstheme="minorHAnsi"/>
                <w:sz w:val="20"/>
                <w:szCs w:val="20"/>
                <w:lang w:val="fr-FR"/>
              </w:rPr>
              <w:t xml:space="preserve"> ;</w:t>
            </w:r>
          </w:p>
          <w:p w14:paraId="3E1BB158"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demande d’adhésion ;</w:t>
            </w:r>
          </w:p>
          <w:p w14:paraId="476F5D4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Eviter les grèves réplétives pendant les périodes des cours </w:t>
            </w:r>
          </w:p>
          <w:p w14:paraId="165949C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Cantine scolaire pour les écoles du Nord</w:t>
            </w:r>
          </w:p>
          <w:p w14:paraId="7A6F1AF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Identifier les besoins de la population </w:t>
            </w:r>
          </w:p>
          <w:p w14:paraId="136B9716"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Agir en faveur de leur besoin tout en les orientant vers les objectifs du projet </w:t>
            </w:r>
          </w:p>
          <w:p w14:paraId="218FD09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réconciliation.</w:t>
            </w:r>
          </w:p>
          <w:p w14:paraId="2541905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Une sensibilisation qui permettra une prise de de conscience des enfants et de parents (analphabètes), intéresser les enfants par les petits cadeaux (récompenser les meilleurs, leur donner des bourses, subventionner leurs inscriptions) ; instaurer une cantine scolaire.</w:t>
            </w:r>
          </w:p>
          <w:p w14:paraId="5F4B1386"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prise en charge des enfants des familles pauvres</w:t>
            </w:r>
          </w:p>
          <w:p w14:paraId="5E38E52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L’organisation des campagnes d’alphabétisation, des séances de causerie débats, séminaires, formations avec les parents</w:t>
            </w:r>
          </w:p>
          <w:p w14:paraId="47BCE5F6"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Mettre en place un fond pour le soutien scolaire des enfants en danger moral et en situation difficile</w:t>
            </w:r>
          </w:p>
          <w:p w14:paraId="34CED67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lastRenderedPageBreak/>
              <w:t>La construction des salles de classes avec équipements ;</w:t>
            </w:r>
          </w:p>
          <w:p w14:paraId="7E05C99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Primer les enseignants, créer des conditions idoines pour les enseignants, assurer la sécurisé des enseignants</w:t>
            </w:r>
          </w:p>
          <w:p w14:paraId="3F12F766"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Instaurer les centres d’alphabétisation</w:t>
            </w:r>
          </w:p>
          <w:p w14:paraId="55A9EC94"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création des station FM Radio pour sensibiliser les parents à travers les langues maternelles </w:t>
            </w:r>
          </w:p>
          <w:p w14:paraId="72E5D28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Formation des chefs de canton chef de village et chef de quartier du bien fait de l’éducation pour les enfants </w:t>
            </w:r>
          </w:p>
          <w:p w14:paraId="75C9E93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Bien traiter et suivre les enseignants communautaires et de l’Etat</w:t>
            </w:r>
          </w:p>
          <w:p w14:paraId="5E05E0E3"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Sensibilisation des communautés </w:t>
            </w:r>
          </w:p>
          <w:p w14:paraId="22915DE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Création des cours dans les après-midis pour les élèves qui ont des difficultés </w:t>
            </w:r>
          </w:p>
          <w:p w14:paraId="3DCD116F"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Construire des écoles là où il y’a l’accès </w:t>
            </w:r>
          </w:p>
          <w:p w14:paraId="7F229BF9"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Veillez à la sécurité </w:t>
            </w:r>
          </w:p>
          <w:p w14:paraId="6DC698B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Sensibiliser les enseignants au danger de fréquentations </w:t>
            </w:r>
          </w:p>
          <w:p w14:paraId="76DC943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Tenir compte des caractéristiques des mémoires</w:t>
            </w:r>
          </w:p>
          <w:p w14:paraId="072FF58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Utiliser les stratégies d’intervention pédagogique différentes </w:t>
            </w:r>
          </w:p>
          <w:p w14:paraId="55EBF2C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Permettre à l’élèves d’élargir et raffiner ses connaissances</w:t>
            </w:r>
          </w:p>
          <w:p w14:paraId="57CD538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Rendre l’apprentissage signifiant pour l’élève </w:t>
            </w:r>
          </w:p>
          <w:p w14:paraId="7B09FAF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Etablir une relation avec chaque enfant  </w:t>
            </w:r>
          </w:p>
          <w:p w14:paraId="48EECEC5"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lastRenderedPageBreak/>
              <w:t xml:space="preserve">Nommer les responsables de la persévérance dans les écoles </w:t>
            </w:r>
          </w:p>
          <w:p w14:paraId="0C7F3602"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Recruter les mentors et réserver les services des professionnel spécialisés pour les jeunes en difficultés </w:t>
            </w:r>
          </w:p>
          <w:p w14:paraId="0747A76C"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Dialoguer avec les parents et les élèves </w:t>
            </w:r>
          </w:p>
          <w:p w14:paraId="62EE92A7"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Mettre en place des aménagements pédagogique dans sa classe </w:t>
            </w:r>
          </w:p>
          <w:p w14:paraId="757D0840"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La prise en charge des enfants par rapport à leur tenue, les fournitures et des appuis financiers ayant des enfants à l’école  </w:t>
            </w:r>
          </w:p>
          <w:p w14:paraId="58B27B8E"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 xml:space="preserve">Beaucoup de sensibilisation </w:t>
            </w:r>
          </w:p>
          <w:p w14:paraId="523ADD9D"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La prise en charge de l’état dans tout le système éducatif (frais, tenue, fourniture …)</w:t>
            </w:r>
          </w:p>
          <w:p w14:paraId="3754A082" w14:textId="77777777" w:rsidR="00750C48" w:rsidRPr="00CD22ED"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Mettre à disposition des enseignants qu’il faut</w:t>
            </w:r>
          </w:p>
          <w:p w14:paraId="449E7836"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D22ED">
              <w:rPr>
                <w:rFonts w:asciiTheme="minorHAnsi" w:hAnsiTheme="minorHAnsi" w:cstheme="minorHAnsi"/>
                <w:sz w:val="20"/>
                <w:szCs w:val="20"/>
                <w:lang w:val="fr-FR"/>
              </w:rPr>
              <w:t>Aménager la qualité de l’enseignement par rapport à la formation et me recyclage fréquent des enseignants</w:t>
            </w:r>
          </w:p>
          <w:p w14:paraId="0E76996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6E863A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sidRPr="004751BB">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5</w:t>
            </w:r>
            <w:r w:rsidRPr="004751BB">
              <w:rPr>
                <w:rFonts w:asciiTheme="minorHAnsi" w:hAnsiTheme="minorHAnsi" w:cstheme="minorHAnsi"/>
                <w:b/>
                <w:bCs/>
                <w:sz w:val="20"/>
                <w:szCs w:val="20"/>
                <w:lang w:val="fr-FR"/>
              </w:rPr>
              <w:t> : Opinions sur la situation des services éducatifs</w:t>
            </w:r>
            <w:r w:rsidRPr="004751BB" w:rsidDel="00AF224B">
              <w:rPr>
                <w:rFonts w:asciiTheme="minorHAnsi" w:hAnsiTheme="minorHAnsi" w:cstheme="minorHAnsi"/>
                <w:b/>
                <w:bCs/>
                <w:sz w:val="20"/>
                <w:szCs w:val="20"/>
                <w:lang w:val="fr-FR"/>
              </w:rPr>
              <w:t xml:space="preserve"> </w:t>
            </w:r>
            <w:r w:rsidRPr="004751BB">
              <w:rPr>
                <w:rFonts w:asciiTheme="minorHAnsi" w:hAnsiTheme="minorHAnsi" w:cstheme="minorHAnsi"/>
                <w:b/>
                <w:bCs/>
                <w:sz w:val="20"/>
                <w:szCs w:val="20"/>
                <w:lang w:val="fr-FR"/>
              </w:rPr>
              <w:t>du pays</w:t>
            </w:r>
          </w:p>
          <w:p w14:paraId="4C42F573" w14:textId="77777777" w:rsidR="00750C48" w:rsidRPr="00AF224B" w:rsidRDefault="00750C48" w:rsidP="00B348ED">
            <w:pPr>
              <w:numPr>
                <w:ilvl w:val="0"/>
                <w:numId w:val="14"/>
              </w:numPr>
              <w:spacing w:after="0" w:line="240" w:lineRule="auto"/>
              <w:jc w:val="left"/>
              <w:rPr>
                <w:rFonts w:asciiTheme="minorHAnsi" w:hAnsiTheme="minorHAnsi" w:cstheme="minorHAnsi"/>
                <w:sz w:val="20"/>
                <w:szCs w:val="20"/>
                <w:lang w:val="fr-FR"/>
              </w:rPr>
            </w:pPr>
            <w:r w:rsidRPr="00AF224B">
              <w:rPr>
                <w:rFonts w:asciiTheme="minorHAnsi" w:hAnsiTheme="minorHAnsi" w:cstheme="minorHAnsi"/>
                <w:sz w:val="20"/>
                <w:szCs w:val="20"/>
                <w:lang w:val="fr-FR"/>
              </w:rPr>
              <w:t xml:space="preserve">La situation actuelle des services éducatifs de notre pays a notre avis est en déliquescence. Elle est déplorable voire lamentable. </w:t>
            </w:r>
          </w:p>
          <w:p w14:paraId="3FCF0E3A"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Le système dysfonctionne et rencontre beaucoup de difficultés liées à la gestion du </w:t>
            </w:r>
            <w:r>
              <w:rPr>
                <w:rFonts w:asciiTheme="minorHAnsi" w:hAnsiTheme="minorHAnsi" w:cstheme="minorHAnsi"/>
                <w:sz w:val="20"/>
                <w:szCs w:val="20"/>
                <w:lang w:val="fr-FR"/>
              </w:rPr>
              <w:t>p</w:t>
            </w:r>
            <w:r w:rsidRPr="006071FB">
              <w:rPr>
                <w:rFonts w:asciiTheme="minorHAnsi" w:hAnsiTheme="minorHAnsi" w:cstheme="minorHAnsi"/>
                <w:sz w:val="20"/>
                <w:szCs w:val="20"/>
                <w:lang w:val="fr-FR"/>
              </w:rPr>
              <w:t>ersonnel et le manque de structures d’accueil.</w:t>
            </w:r>
          </w:p>
          <w:p w14:paraId="05618B8F"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lastRenderedPageBreak/>
              <w:t>Le système éducatif tchadien est caractérisé par la faiblesse des résultats d’apprentissage, les grèves répétitives, les retards des activités scolaires, l’insuffisance des infrastructures et le manque d’intrant</w:t>
            </w:r>
            <w:r>
              <w:rPr>
                <w:rFonts w:asciiTheme="minorHAnsi" w:hAnsiTheme="minorHAnsi" w:cstheme="minorHAnsi"/>
                <w:sz w:val="20"/>
                <w:szCs w:val="20"/>
                <w:lang w:val="fr-FR"/>
              </w:rPr>
              <w:t>s</w:t>
            </w:r>
            <w:r w:rsidRPr="006071FB">
              <w:rPr>
                <w:rFonts w:asciiTheme="minorHAnsi" w:hAnsiTheme="minorHAnsi" w:cstheme="minorHAnsi"/>
                <w:sz w:val="20"/>
                <w:szCs w:val="20"/>
                <w:lang w:val="fr-FR"/>
              </w:rPr>
              <w:t xml:space="preserve"> pédagogique</w:t>
            </w:r>
            <w:r>
              <w:rPr>
                <w:rFonts w:asciiTheme="minorHAnsi" w:hAnsiTheme="minorHAnsi" w:cstheme="minorHAnsi"/>
                <w:sz w:val="20"/>
                <w:szCs w:val="20"/>
                <w:lang w:val="fr-FR"/>
              </w:rPr>
              <w:t>s</w:t>
            </w:r>
            <w:r w:rsidRPr="006071FB">
              <w:rPr>
                <w:rFonts w:asciiTheme="minorHAnsi" w:hAnsiTheme="minorHAnsi" w:cstheme="minorHAnsi"/>
                <w:sz w:val="20"/>
                <w:szCs w:val="20"/>
                <w:lang w:val="fr-FR"/>
              </w:rPr>
              <w:t xml:space="preserve"> et des manuels</w:t>
            </w:r>
          </w:p>
          <w:p w14:paraId="0A33A12E"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Les services éducatifs de notre pays sont logés dans les bâtiments d’emprunt</w:t>
            </w:r>
            <w:r>
              <w:rPr>
                <w:rFonts w:asciiTheme="minorHAnsi" w:hAnsiTheme="minorHAnsi" w:cstheme="minorHAnsi"/>
                <w:sz w:val="20"/>
                <w:szCs w:val="20"/>
                <w:lang w:val="fr-FR"/>
              </w:rPr>
              <w:t> ;</w:t>
            </w:r>
          </w:p>
          <w:p w14:paraId="79BB05F9"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 manque d</w:t>
            </w:r>
            <w:r>
              <w:rPr>
                <w:rFonts w:asciiTheme="minorHAnsi" w:hAnsiTheme="minorHAnsi" w:cstheme="minorHAnsi"/>
                <w:sz w:val="20"/>
                <w:szCs w:val="20"/>
                <w:lang w:val="fr-FR"/>
              </w:rPr>
              <w:t>’</w:t>
            </w:r>
            <w:r w:rsidRPr="006071FB">
              <w:rPr>
                <w:rFonts w:asciiTheme="minorHAnsi" w:hAnsiTheme="minorHAnsi" w:cstheme="minorHAnsi"/>
                <w:sz w:val="20"/>
                <w:szCs w:val="20"/>
                <w:lang w:val="fr-FR"/>
              </w:rPr>
              <w:t xml:space="preserve">outils informatiques les moyens roulants pose les problèmes voire les fournitures et matériels de bureau </w:t>
            </w:r>
          </w:p>
          <w:p w14:paraId="16E11E5E"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La situation est alarmante</w:t>
            </w:r>
            <w:r>
              <w:rPr>
                <w:rFonts w:asciiTheme="minorHAnsi" w:hAnsiTheme="minorHAnsi" w:cstheme="minorHAnsi"/>
                <w:sz w:val="20"/>
                <w:szCs w:val="20"/>
                <w:lang w:val="fr-FR"/>
              </w:rPr>
              <w:t> ;</w:t>
            </w:r>
          </w:p>
          <w:p w14:paraId="5556A7D5"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 service est peu reluisant</w:t>
            </w:r>
            <w:r>
              <w:rPr>
                <w:rFonts w:asciiTheme="minorHAnsi" w:hAnsiTheme="minorHAnsi" w:cstheme="minorHAnsi"/>
                <w:sz w:val="20"/>
                <w:szCs w:val="20"/>
                <w:lang w:val="fr-FR"/>
              </w:rPr>
              <w:t> ;</w:t>
            </w:r>
          </w:p>
          <w:p w14:paraId="78716C3E"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Il y</w:t>
            </w:r>
            <w:r>
              <w:rPr>
                <w:rFonts w:asciiTheme="minorHAnsi" w:hAnsiTheme="minorHAnsi" w:cstheme="minorHAnsi"/>
                <w:sz w:val="20"/>
                <w:szCs w:val="20"/>
                <w:lang w:val="fr-FR"/>
              </w:rPr>
              <w:t xml:space="preserve"> </w:t>
            </w:r>
            <w:r w:rsidRPr="006071FB">
              <w:rPr>
                <w:rFonts w:asciiTheme="minorHAnsi" w:hAnsiTheme="minorHAnsi" w:cstheme="minorHAnsi"/>
                <w:sz w:val="20"/>
                <w:szCs w:val="20"/>
                <w:lang w:val="fr-FR"/>
              </w:rPr>
              <w:t>a un manque de dévouement dans le milieu enseignant et le coût de grâce est donné par les grèves répétitives</w:t>
            </w:r>
            <w:r>
              <w:rPr>
                <w:rFonts w:asciiTheme="minorHAnsi" w:hAnsiTheme="minorHAnsi" w:cstheme="minorHAnsi"/>
                <w:sz w:val="20"/>
                <w:szCs w:val="20"/>
                <w:lang w:val="fr-FR"/>
              </w:rPr>
              <w:t> ;</w:t>
            </w:r>
          </w:p>
          <w:p w14:paraId="32528CDF"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Peu soucieux de l’avenir des élèves en accordant</w:t>
            </w:r>
            <w:r>
              <w:rPr>
                <w:rFonts w:asciiTheme="minorHAnsi" w:hAnsiTheme="minorHAnsi" w:cstheme="minorHAnsi"/>
                <w:sz w:val="20"/>
                <w:szCs w:val="20"/>
                <w:lang w:val="fr-FR"/>
              </w:rPr>
              <w:t> ;</w:t>
            </w:r>
          </w:p>
          <w:p w14:paraId="23F314B7"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Peu de soucis à tout ce qui regarde le système éducatif </w:t>
            </w:r>
          </w:p>
          <w:p w14:paraId="3F6E71D1"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Pas de souci pour l’avenir des enfants</w:t>
            </w:r>
            <w:r>
              <w:rPr>
                <w:rFonts w:asciiTheme="minorHAnsi" w:hAnsiTheme="minorHAnsi" w:cstheme="minorHAnsi"/>
                <w:sz w:val="20"/>
                <w:szCs w:val="20"/>
                <w:lang w:val="fr-FR"/>
              </w:rPr>
              <w:t> ;</w:t>
            </w:r>
          </w:p>
          <w:p w14:paraId="0B1147C1"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Les ressources mobilisées en faveurs de l’éducation sont insuffisantes</w:t>
            </w:r>
            <w:r>
              <w:rPr>
                <w:rFonts w:asciiTheme="minorHAnsi" w:hAnsiTheme="minorHAnsi" w:cstheme="minorHAnsi"/>
                <w:sz w:val="20"/>
                <w:szCs w:val="20"/>
                <w:lang w:val="fr-FR"/>
              </w:rPr>
              <w:t> ;</w:t>
            </w:r>
          </w:p>
          <w:p w14:paraId="30FA6F03"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La situation actuelle est catastrophique et si ça devrait continuer il n’y aura plus d’école comme telle</w:t>
            </w:r>
            <w:r>
              <w:rPr>
                <w:rFonts w:asciiTheme="minorHAnsi" w:hAnsiTheme="minorHAnsi" w:cstheme="minorHAnsi"/>
                <w:sz w:val="20"/>
                <w:szCs w:val="20"/>
                <w:lang w:val="fr-FR"/>
              </w:rPr>
              <w:t> ;</w:t>
            </w:r>
            <w:r w:rsidRPr="006071FB">
              <w:rPr>
                <w:rFonts w:asciiTheme="minorHAnsi" w:hAnsiTheme="minorHAnsi" w:cstheme="minorHAnsi"/>
                <w:sz w:val="20"/>
                <w:szCs w:val="20"/>
                <w:lang w:val="fr-FR"/>
              </w:rPr>
              <w:t xml:space="preserve"> </w:t>
            </w:r>
          </w:p>
          <w:p w14:paraId="12818CE6"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Le fait que l’éducation soit 100% faite par les jeunes filles. Ce qui entraine l’inconfort des jeunes </w:t>
            </w:r>
            <w:r w:rsidRPr="006071FB">
              <w:rPr>
                <w:rFonts w:asciiTheme="minorHAnsi" w:hAnsiTheme="minorHAnsi" w:cstheme="minorHAnsi"/>
                <w:sz w:val="20"/>
                <w:szCs w:val="20"/>
                <w:lang w:val="fr-FR"/>
              </w:rPr>
              <w:lastRenderedPageBreak/>
              <w:t xml:space="preserve">garçons qui se sentent rapidement délaisser. </w:t>
            </w:r>
          </w:p>
          <w:p w14:paraId="0F071FFC"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Du fait qu’il n’y a plus de théoricien que des administrateurs que les gens de terrain par ce que ça ne fait que former des chômeurs</w:t>
            </w:r>
            <w:r>
              <w:rPr>
                <w:rFonts w:asciiTheme="minorHAnsi" w:hAnsiTheme="minorHAnsi" w:cstheme="minorHAnsi"/>
                <w:sz w:val="20"/>
                <w:szCs w:val="20"/>
                <w:lang w:val="fr-FR"/>
              </w:rPr>
              <w:t> ;</w:t>
            </w:r>
          </w:p>
          <w:p w14:paraId="1F62C484"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La situation actuelle est que les parents ne suivent plu leurs enfants à la maison et n’aident plus les enseignants</w:t>
            </w:r>
            <w:r>
              <w:rPr>
                <w:rFonts w:asciiTheme="minorHAnsi" w:hAnsiTheme="minorHAnsi" w:cstheme="minorHAnsi"/>
                <w:sz w:val="20"/>
                <w:szCs w:val="20"/>
                <w:lang w:val="fr-FR"/>
              </w:rPr>
              <w:t> ;</w:t>
            </w:r>
          </w:p>
          <w:p w14:paraId="2B19B7BF"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Certains parents n’ont pas des moyens pour avoir des maitres à la maison</w:t>
            </w:r>
            <w:r>
              <w:rPr>
                <w:rFonts w:asciiTheme="minorHAnsi" w:hAnsiTheme="minorHAnsi" w:cstheme="minorHAnsi"/>
                <w:sz w:val="20"/>
                <w:szCs w:val="20"/>
                <w:lang w:val="fr-FR"/>
              </w:rPr>
              <w:t> ;</w:t>
            </w:r>
          </w:p>
          <w:p w14:paraId="14AAF248"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Il faut revoir le secteur éducatif qui ne marche que presque sur une seule jambe</w:t>
            </w:r>
            <w:r>
              <w:rPr>
                <w:rFonts w:asciiTheme="minorHAnsi" w:hAnsiTheme="minorHAnsi" w:cstheme="minorHAnsi"/>
                <w:sz w:val="20"/>
                <w:szCs w:val="20"/>
                <w:lang w:val="fr-FR"/>
              </w:rPr>
              <w:t> ;</w:t>
            </w:r>
          </w:p>
          <w:p w14:paraId="7D1D6A1A"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Le système ne marche pas bien car les enseignants </w:t>
            </w:r>
            <w:r>
              <w:rPr>
                <w:rFonts w:asciiTheme="minorHAnsi" w:hAnsiTheme="minorHAnsi" w:cstheme="minorHAnsi"/>
                <w:sz w:val="20"/>
                <w:szCs w:val="20"/>
                <w:lang w:val="fr-FR"/>
              </w:rPr>
              <w:t xml:space="preserve">ne </w:t>
            </w:r>
            <w:r w:rsidRPr="006071FB">
              <w:rPr>
                <w:rFonts w:asciiTheme="minorHAnsi" w:hAnsiTheme="minorHAnsi" w:cstheme="minorHAnsi"/>
                <w:sz w:val="20"/>
                <w:szCs w:val="20"/>
                <w:lang w:val="fr-FR"/>
              </w:rPr>
              <w:t>sont</w:t>
            </w:r>
            <w:r>
              <w:rPr>
                <w:rFonts w:asciiTheme="minorHAnsi" w:hAnsiTheme="minorHAnsi" w:cstheme="minorHAnsi"/>
                <w:sz w:val="20"/>
                <w:szCs w:val="20"/>
                <w:lang w:val="fr-FR"/>
              </w:rPr>
              <w:t xml:space="preserve"> pas</w:t>
            </w:r>
            <w:r w:rsidRPr="006071FB">
              <w:rPr>
                <w:rFonts w:asciiTheme="minorHAnsi" w:hAnsiTheme="minorHAnsi" w:cstheme="minorHAnsi"/>
                <w:sz w:val="20"/>
                <w:szCs w:val="20"/>
                <w:lang w:val="fr-FR"/>
              </w:rPr>
              <w:t xml:space="preserve"> </w:t>
            </w:r>
            <w:r>
              <w:rPr>
                <w:rFonts w:asciiTheme="minorHAnsi" w:hAnsiTheme="minorHAnsi" w:cstheme="minorHAnsi"/>
                <w:sz w:val="20"/>
                <w:szCs w:val="20"/>
                <w:lang w:val="fr-FR"/>
              </w:rPr>
              <w:t xml:space="preserve">bien </w:t>
            </w:r>
            <w:r w:rsidRPr="006071FB">
              <w:rPr>
                <w:rFonts w:asciiTheme="minorHAnsi" w:hAnsiTheme="minorHAnsi" w:cstheme="minorHAnsi"/>
                <w:sz w:val="20"/>
                <w:szCs w:val="20"/>
                <w:lang w:val="fr-FR"/>
              </w:rPr>
              <w:t>traités et n’arrivent pas à fournir des services comme il se doit</w:t>
            </w:r>
            <w:r>
              <w:rPr>
                <w:rFonts w:asciiTheme="minorHAnsi" w:hAnsiTheme="minorHAnsi" w:cstheme="minorHAnsi"/>
                <w:sz w:val="20"/>
                <w:szCs w:val="20"/>
                <w:lang w:val="fr-FR"/>
              </w:rPr>
              <w:t>.</w:t>
            </w:r>
          </w:p>
          <w:p w14:paraId="6C7C5F41" w14:textId="77777777" w:rsidR="00750C48" w:rsidRDefault="00750C48" w:rsidP="004751BB">
            <w:pPr>
              <w:spacing w:after="0" w:line="240" w:lineRule="auto"/>
              <w:ind w:left="360" w:firstLine="0"/>
              <w:jc w:val="left"/>
              <w:rPr>
                <w:rFonts w:asciiTheme="minorHAnsi" w:hAnsiTheme="minorHAnsi" w:cstheme="minorHAnsi"/>
                <w:sz w:val="20"/>
                <w:szCs w:val="20"/>
                <w:lang w:val="fr-FR"/>
              </w:rPr>
            </w:pPr>
          </w:p>
          <w:p w14:paraId="7A5F2B88" w14:textId="77777777" w:rsidR="00750C48" w:rsidRPr="004751BB" w:rsidRDefault="00750C48" w:rsidP="004751BB">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6</w:t>
            </w:r>
            <w:r w:rsidRPr="004751BB">
              <w:rPr>
                <w:rFonts w:asciiTheme="minorHAnsi" w:hAnsiTheme="minorHAnsi" w:cstheme="minorHAnsi"/>
                <w:b/>
                <w:bCs/>
                <w:sz w:val="20"/>
                <w:szCs w:val="20"/>
                <w:lang w:val="fr-FR"/>
              </w:rPr>
              <w:t xml:space="preserve"> : Opinions sur la qualité</w:t>
            </w:r>
            <w:r>
              <w:rPr>
                <w:rFonts w:asciiTheme="minorHAnsi" w:hAnsiTheme="minorHAnsi" w:cstheme="minorHAnsi"/>
                <w:b/>
                <w:bCs/>
                <w:sz w:val="20"/>
                <w:szCs w:val="20"/>
                <w:lang w:val="fr-FR"/>
              </w:rPr>
              <w:t xml:space="preserve"> des</w:t>
            </w:r>
            <w:r w:rsidRPr="004751BB">
              <w:rPr>
                <w:rFonts w:asciiTheme="minorHAnsi" w:hAnsiTheme="minorHAnsi" w:cstheme="minorHAnsi"/>
                <w:b/>
                <w:bCs/>
                <w:sz w:val="20"/>
                <w:szCs w:val="20"/>
                <w:lang w:val="fr-FR"/>
              </w:rPr>
              <w:t xml:space="preserve"> services éducatifs au primaire</w:t>
            </w:r>
          </w:p>
          <w:p w14:paraId="30160867"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La qualité est e</w:t>
            </w:r>
            <w:r w:rsidRPr="006071FB">
              <w:rPr>
                <w:rFonts w:asciiTheme="minorHAnsi" w:hAnsiTheme="minorHAnsi" w:cstheme="minorHAnsi"/>
                <w:sz w:val="20"/>
                <w:szCs w:val="20"/>
                <w:lang w:val="fr-FR"/>
              </w:rPr>
              <w:t>n deç</w:t>
            </w:r>
            <w:r>
              <w:rPr>
                <w:rFonts w:asciiTheme="minorHAnsi" w:hAnsiTheme="minorHAnsi" w:cstheme="minorHAnsi"/>
                <w:sz w:val="20"/>
                <w:szCs w:val="20"/>
                <w:lang w:val="fr-FR"/>
              </w:rPr>
              <w:t>à</w:t>
            </w:r>
            <w:r w:rsidRPr="006071FB">
              <w:rPr>
                <w:rFonts w:asciiTheme="minorHAnsi" w:hAnsiTheme="minorHAnsi" w:cstheme="minorHAnsi"/>
                <w:sz w:val="20"/>
                <w:szCs w:val="20"/>
                <w:lang w:val="fr-FR"/>
              </w:rPr>
              <w:t xml:space="preserve"> de l’attente des acteurs de l’éducation</w:t>
            </w:r>
            <w:r>
              <w:rPr>
                <w:rFonts w:asciiTheme="minorHAnsi" w:hAnsiTheme="minorHAnsi" w:cstheme="minorHAnsi"/>
                <w:sz w:val="20"/>
                <w:szCs w:val="20"/>
                <w:lang w:val="fr-FR"/>
              </w:rPr>
              <w:t> ;</w:t>
            </w:r>
            <w:r w:rsidRPr="006071FB">
              <w:rPr>
                <w:rFonts w:asciiTheme="minorHAnsi" w:hAnsiTheme="minorHAnsi" w:cstheme="minorHAnsi"/>
                <w:sz w:val="20"/>
                <w:szCs w:val="20"/>
                <w:lang w:val="fr-FR"/>
              </w:rPr>
              <w:t xml:space="preserve"> </w:t>
            </w:r>
          </w:p>
          <w:p w14:paraId="584D24F8"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Le manque de personnel qualifié au niveau de l’élémentaire : la plupart des enseignants du primaire sont des maitres communautaires (c'est-à-dire des enseignants qui ne sont pas de professionnels) , </w:t>
            </w:r>
          </w:p>
          <w:p w14:paraId="229017DC"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Les Directeurs d’école nommés par complaisance, </w:t>
            </w:r>
          </w:p>
          <w:p w14:paraId="0CF01DA1"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Le manque des infrastructures adéquates, </w:t>
            </w:r>
          </w:p>
          <w:p w14:paraId="72AD60A2"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lastRenderedPageBreak/>
              <w:t>Les manuels ne sont pas adaptables d’où il y’a la non reprise des classes de niveau 1 ;</w:t>
            </w:r>
          </w:p>
          <w:p w14:paraId="00611B12"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Intégration des jeunes diplômés sans emplois pour remplacer les retraités et autres incompétents </w:t>
            </w:r>
          </w:p>
          <w:p w14:paraId="28582A87"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La suspension du concours d’entrée en sixième et le Certificat d’études Primaire et Elémentaire Tchadien (CEPET)</w:t>
            </w:r>
          </w:p>
          <w:p w14:paraId="59643E3B"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Les résultats du test international (PASEC 2019) montrent que le servies est de mauvaise qualité.</w:t>
            </w:r>
          </w:p>
          <w:p w14:paraId="75B446B4"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En deca de la réalité, la qualité des services éducatifs fournis dans le primaire/ élémentaire est appréciable surtout dans le centre urbain car les conditions de travail sont plus ou moins réunis. Dans le centre rural, certaines écoles manquent d’infrastructures (salles de classe et bancs) et les enseignants formés.</w:t>
            </w:r>
          </w:p>
          <w:p w14:paraId="20096F76"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La médiocrité des infrastructures des établissements, surcharge des classes</w:t>
            </w:r>
          </w:p>
          <w:p w14:paraId="2505D650"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 changement trop rapide des programmes,</w:t>
            </w:r>
          </w:p>
          <w:p w14:paraId="6BFB89BC"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 nombre pléthorique des enfants dans une salle de classe</w:t>
            </w:r>
          </w:p>
          <w:p w14:paraId="2BDFE6DC"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La qualité de l’enseignement au primaire reste à désir</w:t>
            </w:r>
          </w:p>
          <w:p w14:paraId="47A85F9C"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La pluralité des approches pédagogiques rend l’enseignement disparate </w:t>
            </w:r>
          </w:p>
          <w:p w14:paraId="2168CDC6"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Au public il manque le suivi pédagogique et de carrière </w:t>
            </w:r>
          </w:p>
          <w:p w14:paraId="4CAAE033"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lastRenderedPageBreak/>
              <w:t xml:space="preserve">La qualité du service éducatif est peu florissante car les enseignants ne sont pas suivis pédagogiquement moins encore leur carrière </w:t>
            </w:r>
          </w:p>
          <w:p w14:paraId="5267D201"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Au privé les enseignants font le maximum de leur travail mais aussi qu’il ait le suivi </w:t>
            </w:r>
          </w:p>
          <w:p w14:paraId="73F04328"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Les ratio élèves/maitres formé est de 1/ 90</w:t>
            </w:r>
          </w:p>
          <w:p w14:paraId="634D4AB8"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Il y’a 2 élèves pour une place assise </w:t>
            </w:r>
          </w:p>
          <w:p w14:paraId="273851FB"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109 élèves pour une salle en dur </w:t>
            </w:r>
          </w:p>
          <w:p w14:paraId="36ADDB8E"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Il n’y a pas un encadrement conséquent, la formation au rabais </w:t>
            </w:r>
          </w:p>
          <w:p w14:paraId="46CCBA77"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Pas d’activités d’apprentissage et d’enseignement conçu pour donner aux élèves des compétences de base en lecture, pour l’apprentissage et la compréhension des principaux domaines.</w:t>
            </w:r>
          </w:p>
          <w:p w14:paraId="371A45F1"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 taux de chômage des jeunes a nettement augmenté au début des années 2000.</w:t>
            </w:r>
          </w:p>
          <w:p w14:paraId="05F9F8CF"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Renforcer la formation pédagogique </w:t>
            </w:r>
          </w:p>
          <w:p w14:paraId="61CAD0E6"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Maitriser les outils mathématiques de base permettant la résolution des situations à problème</w:t>
            </w:r>
          </w:p>
          <w:p w14:paraId="3CBCEE22"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 xml:space="preserve">Améliorer les aptitudes des élèves en accordant plus de l’autonomie aux établissement scolaires </w:t>
            </w:r>
          </w:p>
          <w:p w14:paraId="37085B61"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Les services éducatifs demandent une amélioration</w:t>
            </w:r>
          </w:p>
          <w:p w14:paraId="56A66796"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lastRenderedPageBreak/>
              <w:t>La qualité des services est au rabais</w:t>
            </w:r>
          </w:p>
          <w:p w14:paraId="48E0CD0B" w14:textId="77777777" w:rsidR="00750C48" w:rsidRPr="006071FB" w:rsidRDefault="00750C48" w:rsidP="00B348ED">
            <w:pPr>
              <w:numPr>
                <w:ilvl w:val="0"/>
                <w:numId w:val="14"/>
              </w:numPr>
              <w:spacing w:after="0" w:line="240" w:lineRule="auto"/>
              <w:jc w:val="left"/>
              <w:rPr>
                <w:rFonts w:asciiTheme="minorHAnsi" w:hAnsiTheme="minorHAnsi" w:cstheme="minorHAnsi"/>
                <w:sz w:val="20"/>
                <w:szCs w:val="20"/>
                <w:lang w:val="fr-FR"/>
              </w:rPr>
            </w:pPr>
            <w:r w:rsidRPr="006071FB">
              <w:rPr>
                <w:rFonts w:asciiTheme="minorHAnsi" w:hAnsiTheme="minorHAnsi" w:cstheme="minorHAnsi"/>
                <w:sz w:val="20"/>
                <w:szCs w:val="20"/>
                <w:lang w:val="fr-FR"/>
              </w:rPr>
              <w:t>il faut vraiment renforcer la capacité es enseignants, leur nombre et les structures d’accueil</w:t>
            </w:r>
          </w:p>
          <w:p w14:paraId="7326F9E2"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w:t>
            </w:r>
            <w:r w:rsidRPr="006071FB">
              <w:rPr>
                <w:rFonts w:asciiTheme="minorHAnsi" w:hAnsiTheme="minorHAnsi" w:cstheme="minorHAnsi"/>
                <w:sz w:val="20"/>
                <w:szCs w:val="20"/>
                <w:lang w:val="fr-FR"/>
              </w:rPr>
              <w:t>a structure d’accueil ne correspond pas à la norme</w:t>
            </w:r>
          </w:p>
          <w:p w14:paraId="394D399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2A7B55D"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w:t>
            </w:r>
            <w:r>
              <w:rPr>
                <w:rFonts w:asciiTheme="minorHAnsi" w:hAnsiTheme="minorHAnsi" w:cstheme="minorHAnsi"/>
                <w:b/>
                <w:bCs/>
                <w:sz w:val="20"/>
                <w:szCs w:val="20"/>
                <w:lang w:val="fr-FR"/>
              </w:rPr>
              <w:t xml:space="preserve">7 </w:t>
            </w:r>
            <w:r w:rsidRPr="004751BB">
              <w:rPr>
                <w:rFonts w:asciiTheme="minorHAnsi" w:hAnsiTheme="minorHAnsi" w:cstheme="minorHAnsi"/>
                <w:b/>
                <w:bCs/>
                <w:sz w:val="20"/>
                <w:szCs w:val="20"/>
                <w:lang w:val="fr-FR"/>
              </w:rPr>
              <w:t>: Opinions sur la qualité des services éducatifs au secondaire</w:t>
            </w:r>
          </w:p>
          <w:p w14:paraId="56E5AA9E"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La qualité </w:t>
            </w:r>
            <w:r w:rsidRPr="004849E5">
              <w:rPr>
                <w:rFonts w:asciiTheme="minorHAnsi" w:hAnsiTheme="minorHAnsi" w:cstheme="minorHAnsi"/>
                <w:sz w:val="20"/>
                <w:szCs w:val="20"/>
                <w:lang w:val="fr-FR"/>
              </w:rPr>
              <w:t>n’est pas aussi à la hauteur de nos attentes voir médiocre</w:t>
            </w:r>
          </w:p>
          <w:p w14:paraId="43CF5693"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Certains établissements secondaires manquent des enseignants formés et recrutent des enseignants communautaires ;</w:t>
            </w:r>
          </w:p>
          <w:p w14:paraId="043923D1"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Beaucoup d’établissements d’enseignements secondaires manquent d’infrastructures adéquates et les élèves étudient dans des conditions déplorables </w:t>
            </w:r>
          </w:p>
          <w:p w14:paraId="1F1FB74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 nombre pléthorique d’élevés par classe pédagogique.</w:t>
            </w:r>
          </w:p>
          <w:p w14:paraId="1EC815E3"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La formulation des sujets aux examens (BEF et BAC) pose de sérieux problèmes.</w:t>
            </w:r>
          </w:p>
          <w:p w14:paraId="7CFC642D"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La violence et l’indiscipline au</w:t>
            </w:r>
            <w:r>
              <w:rPr>
                <w:rFonts w:asciiTheme="minorHAnsi" w:hAnsiTheme="minorHAnsi" w:cstheme="minorHAnsi"/>
                <w:sz w:val="20"/>
                <w:szCs w:val="20"/>
                <w:lang w:val="fr-FR"/>
              </w:rPr>
              <w:t xml:space="preserve"> secondaire</w:t>
            </w:r>
            <w:r w:rsidRPr="004849E5">
              <w:rPr>
                <w:rFonts w:asciiTheme="minorHAnsi" w:hAnsiTheme="minorHAnsi" w:cstheme="minorHAnsi"/>
                <w:sz w:val="20"/>
                <w:szCs w:val="20"/>
                <w:lang w:val="fr-FR"/>
              </w:rPr>
              <w:t xml:space="preserve"> ;</w:t>
            </w:r>
          </w:p>
          <w:p w14:paraId="799C13D2"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Les enseignants du secondaire sortent des universités sans bénéficier de la pédagogie : le manque de formation continue au secondaire ne favorise pas un bon encadrement des enseignants venant de l’université</w:t>
            </w:r>
          </w:p>
          <w:p w14:paraId="73B15AB1"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Manque de laboratoire </w:t>
            </w:r>
          </w:p>
          <w:p w14:paraId="75F13ECB"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lastRenderedPageBreak/>
              <w:t xml:space="preserve">La création anarchique des établissements secondaire favorise le vagabondage des élèves </w:t>
            </w:r>
          </w:p>
          <w:p w14:paraId="4302F3B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Il manque une fiche pédagogique standard </w:t>
            </w:r>
          </w:p>
          <w:p w14:paraId="634DC5EB"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Certains enseignent les disciplines qui ne relèvent pas de leur domaine de compétences </w:t>
            </w:r>
          </w:p>
          <w:p w14:paraId="39AEB8E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La plupart des établissements utilisent les locaux empruntés/loués </w:t>
            </w:r>
          </w:p>
          <w:p w14:paraId="7EF8BC1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 taux de chômage a augmenté car les parents n’encouragent pas leurs enfants dans leurs études </w:t>
            </w:r>
          </w:p>
          <w:p w14:paraId="27551C25"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p>
          <w:p w14:paraId="0725841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5495F97"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8 : Opinions sur la qualité des services éducatifs au supérieur </w:t>
            </w:r>
          </w:p>
          <w:p w14:paraId="2AE4F9A6"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A l’enseignement supérieur, la qualité de services éducatifs laisse à désirer sinon douteuse : </w:t>
            </w:r>
          </w:p>
          <w:p w14:paraId="2D4A2E52"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La plupart des enseignants ont seulement leur master. Or à l’enseignement supérieur, il faut ceux qui ont leur Doctorat au minimum, </w:t>
            </w:r>
          </w:p>
          <w:p w14:paraId="11DFD18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 nombre des étudiants par salle est aussi pléthorique enfin les infrastructures d’accueil ne sont pas à la norme.  </w:t>
            </w:r>
          </w:p>
          <w:p w14:paraId="52765520"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 système d’enseignement pousse les étudiants à la paresse et le conduit progressivement au bas niveau. </w:t>
            </w:r>
          </w:p>
          <w:p w14:paraId="20AC9D18"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enseignements s’appuient sur les polycopies chose qui ne </w:t>
            </w:r>
            <w:r w:rsidRPr="004849E5">
              <w:rPr>
                <w:rFonts w:asciiTheme="minorHAnsi" w:hAnsiTheme="minorHAnsi" w:cstheme="minorHAnsi"/>
                <w:sz w:val="20"/>
                <w:szCs w:val="20"/>
                <w:lang w:val="fr-FR"/>
              </w:rPr>
              <w:lastRenderedPageBreak/>
              <w:t>permet pas aux étudiants à faire des recherches plus profondes.</w:t>
            </w:r>
          </w:p>
          <w:p w14:paraId="19136DD9"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Beaucoup d’enseignants n’ont pas acquis des formations continues dans les écoles professionnelles. Ces enseignants ne maitrisent pratiquement pas les techniques d’évaluation des apprentissages</w:t>
            </w:r>
          </w:p>
          <w:p w14:paraId="1969E64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Année élastique (5ans pour une licence)</w:t>
            </w:r>
          </w:p>
          <w:p w14:paraId="0EB4712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La grève à répétions et l’élasticité de l’année académique ne permet pas une bonne formation </w:t>
            </w:r>
          </w:p>
          <w:p w14:paraId="3B66084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L’absence de bourses aux étudiants n’encourage pas l’excellence </w:t>
            </w:r>
          </w:p>
          <w:p w14:paraId="5458C2EB"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conditions d’étude ne sont pas bonnes </w:t>
            </w:r>
          </w:p>
          <w:p w14:paraId="6C3A8883"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L’indice de développement de l’éducation est parmi les plus bas du continent africain </w:t>
            </w:r>
          </w:p>
          <w:p w14:paraId="1C93ECF2"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 taux de chômage a augmenté car les jeunes finissent ben leurs études mais ils n’ont pas été recruté dans un lieu quelconque or sur le terrain, il y’a </w:t>
            </w:r>
            <w:r>
              <w:rPr>
                <w:rFonts w:asciiTheme="minorHAnsi" w:hAnsiTheme="minorHAnsi" w:cstheme="minorHAnsi"/>
                <w:sz w:val="20"/>
                <w:szCs w:val="20"/>
                <w:lang w:val="fr-FR"/>
              </w:rPr>
              <w:t xml:space="preserve">un </w:t>
            </w:r>
            <w:r w:rsidRPr="004849E5">
              <w:rPr>
                <w:rFonts w:asciiTheme="minorHAnsi" w:hAnsiTheme="minorHAnsi" w:cstheme="minorHAnsi"/>
                <w:sz w:val="20"/>
                <w:szCs w:val="20"/>
                <w:lang w:val="fr-FR"/>
              </w:rPr>
              <w:t>manque d</w:t>
            </w:r>
            <w:r>
              <w:rPr>
                <w:rFonts w:asciiTheme="minorHAnsi" w:hAnsiTheme="minorHAnsi" w:cstheme="minorHAnsi"/>
                <w:sz w:val="20"/>
                <w:szCs w:val="20"/>
                <w:lang w:val="fr-FR"/>
              </w:rPr>
              <w:t>’</w:t>
            </w:r>
            <w:r w:rsidRPr="004849E5">
              <w:rPr>
                <w:rFonts w:asciiTheme="minorHAnsi" w:hAnsiTheme="minorHAnsi" w:cstheme="minorHAnsi"/>
                <w:sz w:val="20"/>
                <w:szCs w:val="20"/>
                <w:lang w:val="fr-FR"/>
              </w:rPr>
              <w:t>enseignants</w:t>
            </w:r>
          </w:p>
          <w:p w14:paraId="71F5D45B" w14:textId="77777777" w:rsidR="00750C48" w:rsidRDefault="00750C48" w:rsidP="004751BB">
            <w:pPr>
              <w:spacing w:after="0" w:line="240" w:lineRule="auto"/>
              <w:ind w:left="360" w:firstLine="0"/>
              <w:jc w:val="left"/>
              <w:rPr>
                <w:rFonts w:asciiTheme="minorHAnsi" w:hAnsiTheme="minorHAnsi" w:cstheme="minorHAnsi"/>
                <w:sz w:val="20"/>
                <w:szCs w:val="20"/>
                <w:lang w:val="fr-FR"/>
              </w:rPr>
            </w:pPr>
          </w:p>
          <w:p w14:paraId="7EE09C18" w14:textId="77777777" w:rsidR="00750C48" w:rsidRPr="004751BB" w:rsidRDefault="00750C48" w:rsidP="004751BB">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w:t>
            </w:r>
            <w:r>
              <w:rPr>
                <w:rFonts w:asciiTheme="minorHAnsi" w:hAnsiTheme="minorHAnsi" w:cstheme="minorHAnsi"/>
                <w:b/>
                <w:bCs/>
                <w:sz w:val="20"/>
                <w:szCs w:val="20"/>
                <w:lang w:val="fr-FR"/>
              </w:rPr>
              <w:t>9</w:t>
            </w:r>
            <w:r w:rsidRPr="004751BB">
              <w:rPr>
                <w:rFonts w:asciiTheme="minorHAnsi" w:hAnsiTheme="minorHAnsi" w:cstheme="minorHAnsi"/>
                <w:b/>
                <w:bCs/>
                <w:sz w:val="20"/>
                <w:szCs w:val="20"/>
                <w:lang w:val="fr-FR"/>
              </w:rPr>
              <w:t xml:space="preserve"> : Opinions sur les coûts appliqués pour l’accès aux services éducatifs ? Sont-ils à la portée des ménages ?</w:t>
            </w:r>
          </w:p>
          <w:p w14:paraId="09D13A6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Les couts qui sont appliqués pour l’accès aux services éducatifs ne sont pas à la bourse de tous les parents des étudiants ;</w:t>
            </w:r>
          </w:p>
          <w:p w14:paraId="3ABB7596"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lastRenderedPageBreak/>
              <w:t>L’enseignement public est gratuit. Ces coûts sont la portée des ménages</w:t>
            </w:r>
          </w:p>
          <w:p w14:paraId="449ADD59"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 coût est contraire à la loi 16</w:t>
            </w:r>
          </w:p>
          <w:p w14:paraId="042A81B8"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Les coûts sont très exagérés dans le privé qui ont des parents d’élèves à la retraites, veuves, veufs et les vulnérables.</w:t>
            </w:r>
          </w:p>
          <w:p w14:paraId="6DBF0FE9"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Les couts ne sont pas à la portée des ménages à différents niveaux : dans le centre urbain, il y a la cherté de la vie, grève, atrocement sur les revenus. En milieu rural, les conflits agriculteurs font que départ et d’autres, les gens payent les amendes : pas d’argent pour l’école</w:t>
            </w:r>
          </w:p>
          <w:p w14:paraId="55D253F5"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 manque cruel des enseignants, les gestionnaires des établissements fixent un taux d’inscription élevé pour recruter les vacataires et ces taux de fois ne sont pas à la portée des parents d’élevés.</w:t>
            </w:r>
          </w:p>
          <w:p w14:paraId="00EBB0A7"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Les Tchadiens vivent avec moins 1</w:t>
            </w:r>
            <w:r>
              <w:rPr>
                <w:rFonts w:asciiTheme="minorHAnsi" w:hAnsiTheme="minorHAnsi" w:cstheme="minorHAnsi"/>
                <w:sz w:val="20"/>
                <w:szCs w:val="20"/>
                <w:lang w:val="fr-FR"/>
              </w:rPr>
              <w:t>c</w:t>
            </w:r>
            <w:r w:rsidRPr="004849E5">
              <w:rPr>
                <w:rFonts w:asciiTheme="minorHAnsi" w:hAnsiTheme="minorHAnsi" w:cstheme="minorHAnsi"/>
                <w:sz w:val="20"/>
                <w:szCs w:val="20"/>
                <w:lang w:val="fr-FR"/>
              </w:rPr>
              <w:t>dollar par jours. Ces couts ne sont pas à la portée du ménage. Surtout qu’une famille ne peut inscrire en moyenne 5 enfants à l’école</w:t>
            </w:r>
          </w:p>
          <w:p w14:paraId="6CE4B78E"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 cout n’est pas la portée des ménages surtout au niveau supérieur</w:t>
            </w:r>
          </w:p>
          <w:p w14:paraId="1D62A7F8"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couts sont chers en milieu rural ne sont pas la portée des ménages. En milieu rural urbain </w:t>
            </w:r>
            <w:r w:rsidRPr="004849E5">
              <w:rPr>
                <w:rFonts w:asciiTheme="minorHAnsi" w:hAnsiTheme="minorHAnsi" w:cstheme="minorHAnsi"/>
                <w:sz w:val="20"/>
                <w:szCs w:val="20"/>
                <w:lang w:val="fr-FR"/>
              </w:rPr>
              <w:lastRenderedPageBreak/>
              <w:t>les couts sont acceptables aux ménages moyens.</w:t>
            </w:r>
          </w:p>
          <w:p w14:paraId="6CD28AF7"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Dans le public oui, il y a eu de création anarchique des écoles privées que l’Etat ferme les yeux sur les couts. Finalement les promoteurs de ces établissements de leurs tètes ce qui fait le cout quelque fois n’est pas à la portée de ménages</w:t>
            </w:r>
          </w:p>
          <w:p w14:paraId="642A1692"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coûts qui sont appliqués pour l’accès aux services éducatif doivent être revus. </w:t>
            </w:r>
          </w:p>
          <w:p w14:paraId="3DB0CE28"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coûts sont à la bourse des familles nanties </w:t>
            </w:r>
          </w:p>
          <w:p w14:paraId="42E1BCA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Au niveau primaire et secondaires les coûts sont relativement raisonnable par contre au supérieur le coût est excessif par rapport au niveau de vie des parents </w:t>
            </w:r>
          </w:p>
          <w:p w14:paraId="69104B7B"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Un salaire minimum de 28500fcfa ne permet pas l’accès au service éducatif</w:t>
            </w:r>
          </w:p>
          <w:p w14:paraId="312C999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70CB230" w14:textId="77777777" w:rsidR="00750C48" w:rsidRPr="009B1650"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w:t>
            </w:r>
            <w:r>
              <w:rPr>
                <w:rFonts w:asciiTheme="minorHAnsi" w:hAnsiTheme="minorHAnsi" w:cstheme="minorHAnsi"/>
                <w:b/>
                <w:bCs/>
                <w:sz w:val="20"/>
                <w:szCs w:val="20"/>
                <w:lang w:val="fr-FR"/>
              </w:rPr>
              <w:t>10</w:t>
            </w:r>
            <w:r w:rsidRPr="004751BB">
              <w:rPr>
                <w:rFonts w:asciiTheme="minorHAnsi" w:hAnsiTheme="minorHAnsi" w:cstheme="minorHAnsi"/>
                <w:b/>
                <w:bCs/>
                <w:sz w:val="20"/>
                <w:szCs w:val="20"/>
                <w:lang w:val="fr-FR"/>
              </w:rPr>
              <w:t xml:space="preserve"> : Les changements les plus importants apportés dans les services éducatifs au cours des cinq dernières années </w:t>
            </w:r>
          </w:p>
          <w:p w14:paraId="5D1C92BC" w14:textId="77777777" w:rsidR="00750C48" w:rsidRPr="00AF224B" w:rsidRDefault="00750C48" w:rsidP="004751BB">
            <w:pPr>
              <w:spacing w:after="0" w:line="240" w:lineRule="auto"/>
              <w:jc w:val="left"/>
              <w:rPr>
                <w:rFonts w:asciiTheme="minorHAnsi" w:hAnsiTheme="minorHAnsi" w:cstheme="minorHAnsi"/>
                <w:sz w:val="20"/>
                <w:szCs w:val="20"/>
                <w:lang w:val="fr-FR"/>
              </w:rPr>
            </w:pPr>
            <w:r w:rsidRPr="004751BB">
              <w:rPr>
                <w:rFonts w:asciiTheme="minorHAnsi" w:hAnsiTheme="minorHAnsi" w:cstheme="minorHAnsi"/>
                <w:sz w:val="20"/>
                <w:szCs w:val="20"/>
                <w:lang w:val="fr-FR"/>
              </w:rPr>
              <w:t>Ces changement</w:t>
            </w:r>
            <w:r>
              <w:rPr>
                <w:rFonts w:asciiTheme="minorHAnsi" w:hAnsiTheme="minorHAnsi" w:cstheme="minorHAnsi"/>
                <w:sz w:val="20"/>
                <w:szCs w:val="20"/>
                <w:lang w:val="fr-FR"/>
              </w:rPr>
              <w:t>s</w:t>
            </w:r>
            <w:r w:rsidRPr="004751BB">
              <w:rPr>
                <w:rFonts w:asciiTheme="minorHAnsi" w:hAnsiTheme="minorHAnsi" w:cstheme="minorHAnsi"/>
                <w:sz w:val="20"/>
                <w:szCs w:val="20"/>
                <w:lang w:val="fr-FR"/>
              </w:rPr>
              <w:t xml:space="preserve"> </w:t>
            </w:r>
            <w:r w:rsidRPr="00AF224B">
              <w:rPr>
                <w:rFonts w:asciiTheme="minorHAnsi" w:hAnsiTheme="minorHAnsi" w:cstheme="minorHAnsi"/>
                <w:sz w:val="20"/>
                <w:szCs w:val="20"/>
                <w:lang w:val="fr-FR"/>
              </w:rPr>
              <w:t xml:space="preserve">comprennent : </w:t>
            </w:r>
          </w:p>
          <w:p w14:paraId="2C361216"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référentiels des compétences des enseignants du primaire, du secondaire et du supérieur élaboré par les experts Nationaux et ceux de l’UNESCO, </w:t>
            </w:r>
          </w:p>
          <w:p w14:paraId="31609D07"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 cadre national curriculaire (CNOC) qui oriente le système éducatif tchadien et définissant le </w:t>
            </w:r>
            <w:r w:rsidRPr="004849E5">
              <w:rPr>
                <w:rFonts w:asciiTheme="minorHAnsi" w:hAnsiTheme="minorHAnsi" w:cstheme="minorHAnsi"/>
                <w:sz w:val="20"/>
                <w:szCs w:val="20"/>
                <w:lang w:val="fr-FR"/>
              </w:rPr>
              <w:lastRenderedPageBreak/>
              <w:t>profil des enseignants du primaire, du secondaire et du supérieur.</w:t>
            </w:r>
          </w:p>
          <w:p w14:paraId="6274D082"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L’intégration des NTIC, EVA, Genre dans le programme éducation à la citoyenneté </w:t>
            </w:r>
          </w:p>
          <w:p w14:paraId="3670098E"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Accroissement des effectifs ;</w:t>
            </w:r>
          </w:p>
          <w:p w14:paraId="032B6FD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La construction des infrastructures par les partenaires financiers (Banque Mondiale)</w:t>
            </w:r>
          </w:p>
          <w:p w14:paraId="346F64F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Formation des directeurs sur le pilotage des écoles </w:t>
            </w:r>
          </w:p>
          <w:p w14:paraId="30818FA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La refondation de l’école tchadienne </w:t>
            </w:r>
          </w:p>
          <w:p w14:paraId="7571F447"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 recrutement des enseignants scientifiques </w:t>
            </w:r>
          </w:p>
          <w:p w14:paraId="2FB5417A"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 xml:space="preserve">Les dons et les dotations à la scolarisation des filles </w:t>
            </w:r>
          </w:p>
          <w:p w14:paraId="579DBE8F" w14:textId="77777777" w:rsidR="00750C48" w:rsidRPr="004849E5"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La fourniture des écoles en manuels « les étoiles » en 2020.</w:t>
            </w:r>
          </w:p>
          <w:p w14:paraId="59A45A9A"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849E5">
              <w:rPr>
                <w:rFonts w:asciiTheme="minorHAnsi" w:hAnsiTheme="minorHAnsi" w:cstheme="minorHAnsi"/>
                <w:sz w:val="20"/>
                <w:szCs w:val="20"/>
                <w:lang w:val="fr-FR"/>
              </w:rPr>
              <w:t>Les revendications des enseignants n’ont été satisfaits. La situation va de mal en pire</w:t>
            </w:r>
          </w:p>
          <w:p w14:paraId="113499F1"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Les enfants sont assis à même le sol</w:t>
            </w:r>
            <w:r>
              <w:rPr>
                <w:rFonts w:asciiTheme="minorHAnsi" w:hAnsiTheme="minorHAnsi" w:cstheme="minorHAnsi"/>
                <w:sz w:val="20"/>
                <w:szCs w:val="20"/>
                <w:lang w:val="fr-FR"/>
              </w:rPr>
              <w:t> </w:t>
            </w:r>
            <w:r w:rsidRPr="00C72EF3">
              <w:rPr>
                <w:rFonts w:asciiTheme="minorHAnsi" w:hAnsiTheme="minorHAnsi" w:cstheme="minorHAnsi"/>
                <w:sz w:val="20"/>
                <w:szCs w:val="20"/>
                <w:lang w:val="fr-FR"/>
              </w:rPr>
              <w:t xml:space="preserve">entrainant les problèmes d’hygiène </w:t>
            </w:r>
          </w:p>
          <w:p w14:paraId="2A027DC8"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Les infrastructures presque inexistantes dans les provinces du Sud</w:t>
            </w:r>
            <w:r>
              <w:rPr>
                <w:rFonts w:asciiTheme="minorHAnsi" w:hAnsiTheme="minorHAnsi" w:cstheme="minorHAnsi"/>
                <w:sz w:val="20"/>
                <w:szCs w:val="20"/>
                <w:lang w:val="fr-FR"/>
              </w:rPr>
              <w:t> ;</w:t>
            </w:r>
          </w:p>
          <w:p w14:paraId="3CA02338"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Les changements les plus importants apportés dans les services éducatifs résident dans l’intervention de nos ONG dans leurs zones d’interventions.</w:t>
            </w:r>
          </w:p>
          <w:p w14:paraId="6673F2B5"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Taux de scolarisation élevés</w:t>
            </w:r>
          </w:p>
          <w:p w14:paraId="09330204"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Taux d’achèvement améliorés, taux de réussites élevés</w:t>
            </w:r>
          </w:p>
          <w:p w14:paraId="04E11B63"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lastRenderedPageBreak/>
              <w:t>Recrutement des instituteurs bacheliers et professeurs</w:t>
            </w:r>
          </w:p>
          <w:p w14:paraId="4AE466D4"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La création des académies et la diversification des universités</w:t>
            </w:r>
          </w:p>
          <w:p w14:paraId="37499FE5"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La prise en compte de maitres communautaire par les partenaires techniques et financiers de l’éducation.</w:t>
            </w:r>
          </w:p>
          <w:p w14:paraId="1E87D59B"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Pas de changement substantiel</w:t>
            </w:r>
          </w:p>
          <w:p w14:paraId="5C1A64BD"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Les semaines d’intégration, journées pédagogiques et des suivis pédagogiques, la multiplication des universités dans le pays, le transport des étudiants en bus et de la restauration</w:t>
            </w:r>
          </w:p>
          <w:p w14:paraId="7B9780CC"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La mise à la disposition des apprenants des manuels scolaires </w:t>
            </w:r>
          </w:p>
          <w:p w14:paraId="7E34FFA7"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Les semaines d’intégrations </w:t>
            </w:r>
          </w:p>
          <w:p w14:paraId="52409916"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Les inspections des pools au niveau du secondaire </w:t>
            </w:r>
          </w:p>
          <w:p w14:paraId="133DBEBB"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La multiplication des universités dans le pays </w:t>
            </w:r>
          </w:p>
          <w:p w14:paraId="42CAC853"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Le transport et la restauration </w:t>
            </w:r>
          </w:p>
          <w:p w14:paraId="7874016C"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Motiver les enseignants en leur offrant de meilleures conditions de travail </w:t>
            </w:r>
          </w:p>
          <w:p w14:paraId="1567944F"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Les recyclés </w:t>
            </w:r>
          </w:p>
          <w:p w14:paraId="41B148C8"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Doter les services de matériels adéquats</w:t>
            </w:r>
          </w:p>
          <w:p w14:paraId="4941EF55"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Nommer les enseignants compétents et chevronnés à la tête des services éducatifs </w:t>
            </w:r>
          </w:p>
          <w:p w14:paraId="01875F15"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 xml:space="preserve">L’augmentation des dépenses engagées en faveur de l’éducation et la convention et la création des lycées scientifiques </w:t>
            </w:r>
          </w:p>
          <w:p w14:paraId="41575BE1" w14:textId="77777777" w:rsidR="00750C48" w:rsidRPr="00C72EF3"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lastRenderedPageBreak/>
              <w:t xml:space="preserve">Pas de crédit de fonctionnement des établissements éducatif </w:t>
            </w:r>
          </w:p>
          <w:p w14:paraId="4F6CA9DE"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C72EF3">
              <w:rPr>
                <w:rFonts w:asciiTheme="minorHAnsi" w:hAnsiTheme="minorHAnsi" w:cstheme="minorHAnsi"/>
                <w:sz w:val="20"/>
                <w:szCs w:val="20"/>
                <w:lang w:val="fr-FR"/>
              </w:rPr>
              <w:t>La pluralité des approches et la loi 16 portant orientation du système éducatif</w:t>
            </w:r>
          </w:p>
          <w:p w14:paraId="16BD9AD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EAFBBD"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11 : Perspectives pour une amélioration de la qualité des services éducatifs</w:t>
            </w:r>
          </w:p>
          <w:p w14:paraId="0BC820E9"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En termes de perspectives </w:t>
            </w:r>
            <w:r w:rsidRPr="00C72EF3">
              <w:rPr>
                <w:rFonts w:asciiTheme="minorHAnsi" w:hAnsiTheme="minorHAnsi" w:cstheme="minorHAnsi"/>
                <w:sz w:val="20"/>
                <w:szCs w:val="20"/>
                <w:lang w:val="fr-FR"/>
              </w:rPr>
              <w:t xml:space="preserve">pour une éventuelle amélioration de la qualité des services </w:t>
            </w:r>
            <w:r>
              <w:rPr>
                <w:rFonts w:asciiTheme="minorHAnsi" w:hAnsiTheme="minorHAnsi" w:cstheme="minorHAnsi"/>
                <w:sz w:val="20"/>
                <w:szCs w:val="20"/>
                <w:lang w:val="fr-FR"/>
              </w:rPr>
              <w:t>on peut citer :</w:t>
            </w:r>
          </w:p>
          <w:p w14:paraId="17A3344F"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La formation des enseignants ;</w:t>
            </w:r>
          </w:p>
          <w:p w14:paraId="6B1A84DE"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L’Intégration des professionnelles de l’enseignement </w:t>
            </w:r>
          </w:p>
          <w:p w14:paraId="736822DB"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La baisse de cout de formation ;</w:t>
            </w:r>
          </w:p>
          <w:p w14:paraId="7D0E2ADC"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La construction des structures adéquates et équipées les salles de classe ;</w:t>
            </w:r>
          </w:p>
          <w:p w14:paraId="4676C93D"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Nommer l’homme qu’il faut à la place qu’il faut ;</w:t>
            </w:r>
          </w:p>
          <w:p w14:paraId="306A1F90"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Octroi des crédits de fonctionnement dans les IPEP ;</w:t>
            </w:r>
          </w:p>
          <w:p w14:paraId="56D9D976"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Dotation et équipements des structures d’encadrement de formation et d’enseignement</w:t>
            </w:r>
          </w:p>
          <w:p w14:paraId="7E78596F"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Dotation des écoles en cantines scolaire </w:t>
            </w:r>
          </w:p>
          <w:p w14:paraId="6A0BE1CC"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Encourager les activités génératrices de revenu </w:t>
            </w:r>
          </w:p>
          <w:p w14:paraId="53F07C73"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Démocratiser l’éducation et la formation </w:t>
            </w:r>
          </w:p>
          <w:p w14:paraId="4BE31853"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Reformer l’éducation </w:t>
            </w:r>
          </w:p>
          <w:p w14:paraId="62290C1B"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Former et recycler les services</w:t>
            </w:r>
          </w:p>
          <w:p w14:paraId="5BC24D7C"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Doter les matériels et manuels pédagogiques</w:t>
            </w:r>
          </w:p>
          <w:p w14:paraId="48237A8B"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Mettre un mécanisme de suivi régulier des services </w:t>
            </w:r>
          </w:p>
          <w:p w14:paraId="142100F0"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lastRenderedPageBreak/>
              <w:t>Améliorer la qualité de l’environnement éducatif, les performances des acteurs du système éducatif (formateurs, enseignants, directeurs d’école, etc.)</w:t>
            </w:r>
          </w:p>
          <w:p w14:paraId="615A9D85"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Le développement de mise en œuvre dans les interventions spécifiques dans les régions défavorisées pour maintenir les enfants en particulier les filles à l’école.</w:t>
            </w:r>
          </w:p>
          <w:p w14:paraId="6C59EEE6"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Distribution des matériels d’aménagement des tâches domestiques</w:t>
            </w:r>
          </w:p>
          <w:p w14:paraId="0FCE83F4"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Améliorer les conditions de travail dans tous les services éducatifs</w:t>
            </w:r>
          </w:p>
          <w:p w14:paraId="00A8D1C1"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Que la politique se retire du système éducatif et laisse les techniciens en charge s’occupe normalement. Que la culture de l’excellence soit privilégiée, que les enseignants soient encouragés</w:t>
            </w:r>
          </w:p>
          <w:p w14:paraId="2FE1B0F0"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C06061">
              <w:rPr>
                <w:rFonts w:asciiTheme="minorHAnsi" w:hAnsiTheme="minorHAnsi" w:cstheme="minorHAnsi"/>
                <w:sz w:val="20"/>
                <w:szCs w:val="20"/>
                <w:lang w:val="fr-FR"/>
              </w:rPr>
              <w:t xml:space="preserve">Il faut une reformation du système éducatif pour qu’il soit conforme à la réalité du 21ieme siècle </w:t>
            </w:r>
          </w:p>
          <w:p w14:paraId="004DAA41"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Maintenir le</w:t>
            </w:r>
            <w:r>
              <w:rPr>
                <w:rFonts w:asciiTheme="minorHAnsi" w:hAnsiTheme="minorHAnsi" w:cstheme="minorHAnsi"/>
                <w:sz w:val="20"/>
                <w:szCs w:val="20"/>
                <w:lang w:val="fr-FR"/>
              </w:rPr>
              <w:t xml:space="preserve"> bien-être </w:t>
            </w:r>
            <w:r w:rsidRPr="00F35559">
              <w:rPr>
                <w:rFonts w:asciiTheme="minorHAnsi" w:hAnsiTheme="minorHAnsi" w:cstheme="minorHAnsi"/>
                <w:sz w:val="20"/>
                <w:szCs w:val="20"/>
                <w:lang w:val="fr-FR"/>
              </w:rPr>
              <w:t xml:space="preserve">au travail </w:t>
            </w:r>
          </w:p>
          <w:p w14:paraId="3E892288"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Le retrait de la politique dans le système éducatif </w:t>
            </w:r>
          </w:p>
          <w:p w14:paraId="2DFE879C"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Le recrutement massif des enseignants et ils doivent être bien formés t recyclés  </w:t>
            </w:r>
          </w:p>
          <w:p w14:paraId="18A5497C"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Mettre à la disposition des matériels didactiques adéquats</w:t>
            </w:r>
          </w:p>
          <w:p w14:paraId="1800DD6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43AC3EE" w14:textId="77777777" w:rsidR="00750C48" w:rsidRPr="004751BB" w:rsidRDefault="00750C48" w:rsidP="004751BB">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12 : Violences basées sur le genre</w:t>
            </w:r>
          </w:p>
          <w:p w14:paraId="0D7B89E9" w14:textId="77777777" w:rsidR="00750C48" w:rsidRPr="004751BB" w:rsidRDefault="00750C48" w:rsidP="004A2D5A">
            <w:pPr>
              <w:spacing w:after="0" w:line="240" w:lineRule="auto"/>
              <w:jc w:val="left"/>
              <w:rPr>
                <w:rFonts w:asciiTheme="minorHAnsi" w:hAnsiTheme="minorHAnsi" w:cstheme="minorHAnsi"/>
                <w:sz w:val="20"/>
                <w:szCs w:val="20"/>
                <w:lang w:val="fr-FR"/>
              </w:rPr>
            </w:pPr>
            <w:r w:rsidRPr="004751BB">
              <w:rPr>
                <w:rFonts w:asciiTheme="minorHAnsi" w:hAnsiTheme="minorHAnsi" w:cstheme="minorHAnsi"/>
                <w:sz w:val="20"/>
                <w:szCs w:val="20"/>
                <w:lang w:val="fr-FR"/>
              </w:rPr>
              <w:lastRenderedPageBreak/>
              <w:t>Concernant les cas de violence basées sur le genre/violence sexuelle, exploitation et abus sexuel parmi le personnel ou les élèves on peut en dire ceci :</w:t>
            </w:r>
          </w:p>
          <w:p w14:paraId="57665A47"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Oui, il existe des cas de violence basée sur le genre (violence sexuelle, exploitation et abus sexuel parmi le personnel de notre organisation ou les élèves sont fréquents. </w:t>
            </w:r>
          </w:p>
          <w:p w14:paraId="0CA23D33"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Pour les nominations aux postes des responsabilités, pour avoir un travail etc.. ; pour les cas des élèves certaines filles sont harcelées sexuellement pour avoir des notes pour leur passage en classe supérieur</w:t>
            </w:r>
          </w:p>
          <w:p w14:paraId="4712741E"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Au Tchad, 60,6% des filles se marient avant l’âge de 18 ans, 34% des femmes et filles ont été soumises à la pratique de la mutation génitale féminine ou l’excision. Les normes sociales négatives et persistantes demeurent le socle des inégalités et violences contre les femmes et filles, secrétaire de bureau</w:t>
            </w:r>
            <w:r>
              <w:rPr>
                <w:rFonts w:asciiTheme="minorHAnsi" w:hAnsiTheme="minorHAnsi" w:cstheme="minorHAnsi"/>
                <w:sz w:val="20"/>
                <w:szCs w:val="20"/>
                <w:lang w:val="fr-FR"/>
              </w:rPr>
              <w:t> ;</w:t>
            </w:r>
          </w:p>
          <w:p w14:paraId="29FD6B48"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jeunes filles </w:t>
            </w:r>
            <w:r w:rsidRPr="00F35559">
              <w:rPr>
                <w:rFonts w:asciiTheme="minorHAnsi" w:hAnsiTheme="minorHAnsi" w:cstheme="minorHAnsi"/>
                <w:sz w:val="20"/>
                <w:szCs w:val="20"/>
                <w:lang w:val="fr-FR"/>
              </w:rPr>
              <w:t>obtiennent des mauvaises notes si elles ne cèdent pas aux avances des professeurs ou maîtres</w:t>
            </w:r>
            <w:r>
              <w:rPr>
                <w:rFonts w:asciiTheme="minorHAnsi" w:hAnsiTheme="minorHAnsi" w:cstheme="minorHAnsi"/>
                <w:sz w:val="20"/>
                <w:szCs w:val="20"/>
                <w:lang w:val="fr-FR"/>
              </w:rPr>
              <w:t xml:space="preserve">. </w:t>
            </w:r>
            <w:r w:rsidRPr="00F35559">
              <w:rPr>
                <w:rFonts w:asciiTheme="minorHAnsi" w:hAnsiTheme="minorHAnsi" w:cstheme="minorHAnsi"/>
                <w:sz w:val="20"/>
                <w:szCs w:val="20"/>
                <w:lang w:val="fr-FR"/>
              </w:rPr>
              <w:t>Elles sont humiliées devant leurs camarades de classes</w:t>
            </w:r>
            <w:r>
              <w:rPr>
                <w:rFonts w:asciiTheme="minorHAnsi" w:hAnsiTheme="minorHAnsi" w:cstheme="minorHAnsi"/>
                <w:sz w:val="20"/>
                <w:szCs w:val="20"/>
                <w:lang w:val="fr-FR"/>
              </w:rPr>
              <w:t xml:space="preserve">. </w:t>
            </w:r>
            <w:r w:rsidRPr="00F35559">
              <w:rPr>
                <w:rFonts w:asciiTheme="minorHAnsi" w:hAnsiTheme="minorHAnsi" w:cstheme="minorHAnsi"/>
                <w:sz w:val="20"/>
                <w:szCs w:val="20"/>
                <w:lang w:val="fr-FR"/>
              </w:rPr>
              <w:t>Elles subissent le même sort du côté de leur camarades garçons</w:t>
            </w:r>
            <w:r>
              <w:rPr>
                <w:rFonts w:asciiTheme="minorHAnsi" w:hAnsiTheme="minorHAnsi" w:cstheme="minorHAnsi"/>
                <w:sz w:val="20"/>
                <w:szCs w:val="20"/>
                <w:lang w:val="fr-FR"/>
              </w:rPr>
              <w:t xml:space="preserve">. </w:t>
            </w:r>
            <w:r w:rsidRPr="00F35559">
              <w:rPr>
                <w:rFonts w:asciiTheme="minorHAnsi" w:hAnsiTheme="minorHAnsi" w:cstheme="minorHAnsi"/>
                <w:sz w:val="20"/>
                <w:szCs w:val="20"/>
                <w:lang w:val="fr-FR"/>
              </w:rPr>
              <w:t>Exploitation à des fins commerciales</w:t>
            </w:r>
            <w:r>
              <w:rPr>
                <w:rFonts w:asciiTheme="minorHAnsi" w:hAnsiTheme="minorHAnsi" w:cstheme="minorHAnsi"/>
                <w:sz w:val="20"/>
                <w:szCs w:val="20"/>
                <w:lang w:val="fr-FR"/>
              </w:rPr>
              <w:t>.</w:t>
            </w:r>
          </w:p>
          <w:p w14:paraId="7A096E76" w14:textId="77777777" w:rsidR="00750C48" w:rsidRPr="001B40AB" w:rsidRDefault="00750C48" w:rsidP="00B348ED">
            <w:pPr>
              <w:numPr>
                <w:ilvl w:val="0"/>
                <w:numId w:val="14"/>
              </w:numPr>
              <w:spacing w:after="0" w:line="240" w:lineRule="auto"/>
              <w:jc w:val="left"/>
              <w:rPr>
                <w:rFonts w:asciiTheme="minorHAnsi" w:hAnsiTheme="minorHAnsi" w:cstheme="minorHAnsi"/>
                <w:sz w:val="20"/>
                <w:szCs w:val="20"/>
                <w:lang w:val="fr-FR"/>
              </w:rPr>
            </w:pPr>
            <w:r w:rsidRPr="001B40AB">
              <w:rPr>
                <w:rFonts w:asciiTheme="minorHAnsi" w:hAnsiTheme="minorHAnsi" w:cstheme="minorHAnsi"/>
                <w:sz w:val="20"/>
                <w:szCs w:val="20"/>
                <w:lang w:val="fr-FR"/>
              </w:rPr>
              <w:lastRenderedPageBreak/>
              <w:t>Selon une étude menée par l’UNHCR en mai 2021, le nombre des incidents VBG rapporté durant l’année 2020 est de 1242 ce qui est une augmentation de 4,5% par rapport à 2019. Globalement 95% des survivantes sont des femmes et filles contre 5% des hommes. Selon mes recherches, ce taux (1242) est celui de 2020 dont : 38% de cas d’agression physique, 29% de violence psychologique et 19% de cas de déni de ressources, d’opportunité et/ou de service.</w:t>
            </w:r>
          </w:p>
          <w:p w14:paraId="56DFA5BE" w14:textId="21C4F248" w:rsidR="00750C48" w:rsidRPr="001B40AB" w:rsidRDefault="00750C48" w:rsidP="00B348ED">
            <w:pPr>
              <w:numPr>
                <w:ilvl w:val="0"/>
                <w:numId w:val="14"/>
              </w:numPr>
              <w:spacing w:after="0" w:line="240" w:lineRule="auto"/>
              <w:jc w:val="left"/>
              <w:rPr>
                <w:rFonts w:asciiTheme="minorHAnsi" w:hAnsiTheme="minorHAnsi" w:cstheme="minorHAnsi"/>
                <w:sz w:val="20"/>
                <w:szCs w:val="20"/>
                <w:lang w:val="fr-FR"/>
              </w:rPr>
            </w:pPr>
            <w:r w:rsidRPr="001B40AB">
              <w:rPr>
                <w:rFonts w:asciiTheme="minorHAnsi" w:hAnsiTheme="minorHAnsi" w:cstheme="minorHAnsi"/>
                <w:sz w:val="20"/>
                <w:szCs w:val="20"/>
                <w:lang w:val="fr-FR"/>
              </w:rPr>
              <w:t xml:space="preserve">Selon l’UNFPA, 1059 cas de VBG sont </w:t>
            </w:r>
            <w:r w:rsidR="00BC1A38" w:rsidRPr="001B40AB">
              <w:rPr>
                <w:rFonts w:asciiTheme="minorHAnsi" w:hAnsiTheme="minorHAnsi" w:cstheme="minorHAnsi"/>
                <w:sz w:val="20"/>
                <w:szCs w:val="20"/>
                <w:lang w:val="fr-FR"/>
              </w:rPr>
              <w:t>enregistrés</w:t>
            </w:r>
            <w:r w:rsidRPr="001B40AB">
              <w:rPr>
                <w:rFonts w:asciiTheme="minorHAnsi" w:hAnsiTheme="minorHAnsi" w:cstheme="minorHAnsi"/>
                <w:sz w:val="20"/>
                <w:szCs w:val="20"/>
                <w:lang w:val="fr-FR"/>
              </w:rPr>
              <w:t xml:space="preserve"> entre Juillet-Septembre 2023 au Tchad dont 37% de cas d’agression physique,24% de cas de déni e ressources, d’opportunité et/ou de services, 24% de cas de violence psychologique, 12% de violence sexuelle et 3% de cas de mariage précoce. </w:t>
            </w:r>
          </w:p>
          <w:p w14:paraId="5CE6540C" w14:textId="769C71F1"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1B40AB">
              <w:rPr>
                <w:rFonts w:asciiTheme="minorHAnsi" w:hAnsiTheme="minorHAnsi" w:cstheme="minorHAnsi"/>
                <w:sz w:val="20"/>
                <w:szCs w:val="20"/>
                <w:lang w:val="fr-FR"/>
              </w:rPr>
              <w:t xml:space="preserve">Selon les données VBGIMS de l’UNFPA de 2022 revue en </w:t>
            </w:r>
            <w:r w:rsidR="00BC1A38" w:rsidRPr="001B40AB">
              <w:rPr>
                <w:rFonts w:asciiTheme="minorHAnsi" w:hAnsiTheme="minorHAnsi" w:cstheme="minorHAnsi"/>
                <w:sz w:val="20"/>
                <w:szCs w:val="20"/>
                <w:lang w:val="fr-FR"/>
              </w:rPr>
              <w:t>juin</w:t>
            </w:r>
            <w:r w:rsidRPr="001B40AB">
              <w:rPr>
                <w:rFonts w:asciiTheme="minorHAnsi" w:hAnsiTheme="minorHAnsi" w:cstheme="minorHAnsi"/>
                <w:sz w:val="20"/>
                <w:szCs w:val="20"/>
                <w:lang w:val="fr-FR"/>
              </w:rPr>
              <w:t xml:space="preserve"> 2023 au Tchad ; 34% de cas de violence physique, 24% de cas de déni de ressources, d’opportunité et/ou de service, 57% de cas de violence sexuelle, 24% de cas de violence psychologique et 25-68% de cas de mariage précoce/forcé, 30% des cas d’esclavage sexuel et 10% d’abus sexuel des enfants. Au total, 99% des survivantes sont des filles et femmes.</w:t>
            </w:r>
          </w:p>
          <w:p w14:paraId="0B332B0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lastRenderedPageBreak/>
              <w:t xml:space="preserve">Parmi les </w:t>
            </w:r>
            <w:r w:rsidRPr="001B40AB">
              <w:rPr>
                <w:rFonts w:asciiTheme="minorHAnsi" w:hAnsiTheme="minorHAnsi" w:cstheme="minorHAnsi"/>
                <w:sz w:val="20"/>
                <w:szCs w:val="20"/>
                <w:lang w:val="fr-FR"/>
              </w:rPr>
              <w:t>catégorie</w:t>
            </w:r>
            <w:r>
              <w:rPr>
                <w:rFonts w:asciiTheme="minorHAnsi" w:hAnsiTheme="minorHAnsi" w:cstheme="minorHAnsi"/>
                <w:sz w:val="20"/>
                <w:szCs w:val="20"/>
                <w:lang w:val="fr-FR"/>
              </w:rPr>
              <w:t>s</w:t>
            </w:r>
            <w:r w:rsidRPr="001B40AB">
              <w:rPr>
                <w:rFonts w:asciiTheme="minorHAnsi" w:hAnsiTheme="minorHAnsi" w:cstheme="minorHAnsi"/>
                <w:sz w:val="20"/>
                <w:szCs w:val="20"/>
                <w:lang w:val="fr-FR"/>
              </w:rPr>
              <w:t xml:space="preserve"> de personnes </w:t>
            </w:r>
            <w:r>
              <w:rPr>
                <w:rFonts w:asciiTheme="minorHAnsi" w:hAnsiTheme="minorHAnsi" w:cstheme="minorHAnsi"/>
                <w:sz w:val="20"/>
                <w:szCs w:val="20"/>
                <w:lang w:val="fr-FR"/>
              </w:rPr>
              <w:t>les</w:t>
            </w:r>
            <w:r w:rsidRPr="001B40AB">
              <w:rPr>
                <w:rFonts w:asciiTheme="minorHAnsi" w:hAnsiTheme="minorHAnsi" w:cstheme="minorHAnsi"/>
                <w:sz w:val="20"/>
                <w:szCs w:val="20"/>
                <w:lang w:val="fr-FR"/>
              </w:rPr>
              <w:t xml:space="preserve"> plus vulnérable aux VBG/EAS/HS</w:t>
            </w:r>
            <w:r>
              <w:rPr>
                <w:rFonts w:asciiTheme="minorHAnsi" w:hAnsiTheme="minorHAnsi" w:cstheme="minorHAnsi"/>
                <w:sz w:val="20"/>
                <w:szCs w:val="20"/>
                <w:lang w:val="fr-FR"/>
              </w:rPr>
              <w:t xml:space="preserve"> on peut citer :</w:t>
            </w:r>
          </w:p>
          <w:p w14:paraId="450656C7" w14:textId="77777777" w:rsidR="00750C48" w:rsidRPr="004B634F" w:rsidRDefault="00750C48" w:rsidP="00B348ED">
            <w:pPr>
              <w:numPr>
                <w:ilvl w:val="0"/>
                <w:numId w:val="14"/>
              </w:numPr>
              <w:spacing w:after="0" w:line="240" w:lineRule="auto"/>
              <w:jc w:val="left"/>
              <w:rPr>
                <w:rFonts w:asciiTheme="minorHAnsi" w:hAnsiTheme="minorHAnsi" w:cstheme="minorHAnsi"/>
                <w:sz w:val="20"/>
                <w:szCs w:val="20"/>
                <w:lang w:val="fr-FR"/>
              </w:rPr>
            </w:pPr>
            <w:r w:rsidRPr="004B634F">
              <w:rPr>
                <w:rFonts w:asciiTheme="minorHAnsi" w:hAnsiTheme="minorHAnsi" w:cstheme="minorHAnsi"/>
                <w:sz w:val="20"/>
                <w:szCs w:val="20"/>
                <w:lang w:val="fr-FR"/>
              </w:rPr>
              <w:t>Les enfants souffr</w:t>
            </w:r>
            <w:r>
              <w:rPr>
                <w:rFonts w:asciiTheme="minorHAnsi" w:hAnsiTheme="minorHAnsi" w:cstheme="minorHAnsi"/>
                <w:sz w:val="20"/>
                <w:szCs w:val="20"/>
                <w:lang w:val="fr-FR"/>
              </w:rPr>
              <w:t>a</w:t>
            </w:r>
            <w:r w:rsidRPr="004B634F">
              <w:rPr>
                <w:rFonts w:asciiTheme="minorHAnsi" w:hAnsiTheme="minorHAnsi" w:cstheme="minorHAnsi"/>
                <w:sz w:val="20"/>
                <w:szCs w:val="20"/>
                <w:lang w:val="fr-FR"/>
              </w:rPr>
              <w:t xml:space="preserve">nt de malnutrition, de maltraitance, exposés aux diverses maladies </w:t>
            </w:r>
          </w:p>
          <w:p w14:paraId="1F3BE2B7"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B634F">
              <w:rPr>
                <w:rFonts w:asciiTheme="minorHAnsi" w:hAnsiTheme="minorHAnsi" w:cstheme="minorHAnsi"/>
                <w:sz w:val="20"/>
                <w:szCs w:val="20"/>
                <w:lang w:val="fr-FR"/>
              </w:rPr>
              <w:t>Instabilité sécuritaire,</w:t>
            </w:r>
            <w:r>
              <w:rPr>
                <w:rFonts w:asciiTheme="minorHAnsi" w:hAnsiTheme="minorHAnsi" w:cstheme="minorHAnsi"/>
                <w:sz w:val="20"/>
                <w:szCs w:val="20"/>
                <w:lang w:val="fr-FR"/>
              </w:rPr>
              <w:t xml:space="preserve"> l</w:t>
            </w:r>
            <w:r w:rsidRPr="004B634F">
              <w:rPr>
                <w:rFonts w:asciiTheme="minorHAnsi" w:hAnsiTheme="minorHAnsi" w:cstheme="minorHAnsi"/>
                <w:sz w:val="20"/>
                <w:szCs w:val="20"/>
                <w:lang w:val="fr-FR"/>
              </w:rPr>
              <w:t>es conflits intercommunautaires</w:t>
            </w:r>
            <w:r>
              <w:rPr>
                <w:rFonts w:asciiTheme="minorHAnsi" w:hAnsiTheme="minorHAnsi" w:cstheme="minorHAnsi"/>
                <w:sz w:val="20"/>
                <w:szCs w:val="20"/>
                <w:lang w:val="fr-FR"/>
              </w:rPr>
              <w:t>, l</w:t>
            </w:r>
            <w:r w:rsidRPr="004B634F">
              <w:rPr>
                <w:rFonts w:asciiTheme="minorHAnsi" w:hAnsiTheme="minorHAnsi" w:cstheme="minorHAnsi"/>
                <w:sz w:val="20"/>
                <w:szCs w:val="20"/>
                <w:lang w:val="fr-FR"/>
              </w:rPr>
              <w:t xml:space="preserve">es effets de l’inondation, </w:t>
            </w:r>
            <w:r>
              <w:rPr>
                <w:rFonts w:asciiTheme="minorHAnsi" w:hAnsiTheme="minorHAnsi" w:cstheme="minorHAnsi"/>
                <w:sz w:val="20"/>
                <w:szCs w:val="20"/>
                <w:lang w:val="fr-FR"/>
              </w:rPr>
              <w:t xml:space="preserve">le </w:t>
            </w:r>
            <w:r w:rsidRPr="004B634F">
              <w:rPr>
                <w:rFonts w:asciiTheme="minorHAnsi" w:hAnsiTheme="minorHAnsi" w:cstheme="minorHAnsi"/>
                <w:sz w:val="20"/>
                <w:szCs w:val="20"/>
                <w:lang w:val="fr-FR"/>
              </w:rPr>
              <w:t>manque de pouvoir décisionnel, l’âge, non accès à l’éducation, séparation des familles, les effets de crises ou conflits intercommunautaires, etc.</w:t>
            </w:r>
          </w:p>
          <w:p w14:paraId="577558D3"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B634F">
              <w:rPr>
                <w:rFonts w:asciiTheme="minorHAnsi" w:hAnsiTheme="minorHAnsi" w:cstheme="minorHAnsi"/>
                <w:sz w:val="20"/>
                <w:szCs w:val="20"/>
                <w:lang w:val="fr-FR"/>
              </w:rPr>
              <w:t>Les nomades qui ne bénéficient pas d’une éducation appropriée </w:t>
            </w:r>
            <w:r>
              <w:rPr>
                <w:rFonts w:asciiTheme="minorHAnsi" w:hAnsiTheme="minorHAnsi" w:cstheme="minorHAnsi"/>
                <w:sz w:val="20"/>
                <w:szCs w:val="20"/>
                <w:lang w:val="fr-FR"/>
              </w:rPr>
              <w:t xml:space="preserve">et qui subissent les effets du </w:t>
            </w:r>
            <w:r w:rsidRPr="004B634F">
              <w:rPr>
                <w:rFonts w:asciiTheme="minorHAnsi" w:hAnsiTheme="minorHAnsi" w:cstheme="minorHAnsi"/>
                <w:sz w:val="20"/>
                <w:szCs w:val="20"/>
                <w:lang w:val="fr-FR"/>
              </w:rPr>
              <w:t>changement climatiques</w:t>
            </w:r>
          </w:p>
          <w:p w14:paraId="4BDD8865"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B634F">
              <w:rPr>
                <w:rFonts w:asciiTheme="minorHAnsi" w:hAnsiTheme="minorHAnsi" w:cstheme="minorHAnsi"/>
                <w:sz w:val="20"/>
                <w:szCs w:val="20"/>
                <w:lang w:val="fr-FR"/>
              </w:rPr>
              <w:t>Les jeunes filles</w:t>
            </w:r>
            <w:r>
              <w:rPr>
                <w:rFonts w:asciiTheme="minorHAnsi" w:hAnsiTheme="minorHAnsi" w:cstheme="minorHAnsi"/>
                <w:sz w:val="20"/>
                <w:szCs w:val="20"/>
                <w:lang w:val="fr-FR"/>
              </w:rPr>
              <w:t xml:space="preserve"> victimes d’e</w:t>
            </w:r>
            <w:r w:rsidRPr="004B634F">
              <w:rPr>
                <w:rFonts w:asciiTheme="minorHAnsi" w:hAnsiTheme="minorHAnsi" w:cstheme="minorHAnsi"/>
                <w:sz w:val="20"/>
                <w:szCs w:val="20"/>
                <w:lang w:val="fr-FR"/>
              </w:rPr>
              <w:t>xcision à cratère économique pour les auteurs, inégalités de genre, manque de pouvoir de prise de décision, facteurs socio-culturels discriminatoires, etc</w:t>
            </w:r>
          </w:p>
          <w:p w14:paraId="0CC65A32"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enfants nés hors mariage qui sont s</w:t>
            </w:r>
            <w:r w:rsidRPr="004B634F">
              <w:rPr>
                <w:rFonts w:asciiTheme="minorHAnsi" w:hAnsiTheme="minorHAnsi" w:cstheme="minorHAnsi"/>
                <w:sz w:val="20"/>
                <w:szCs w:val="20"/>
                <w:lang w:val="fr-FR"/>
              </w:rPr>
              <w:t>ouvent mal aimé (maltraités, violentés et harcelés sexuellement), normes discriminatoires, inégalités de genre, etc.</w:t>
            </w:r>
          </w:p>
          <w:p w14:paraId="307ED8ED"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4B634F">
              <w:rPr>
                <w:rFonts w:asciiTheme="minorHAnsi" w:hAnsiTheme="minorHAnsi" w:cstheme="minorHAnsi"/>
                <w:sz w:val="20"/>
                <w:szCs w:val="20"/>
                <w:lang w:val="fr-FR"/>
              </w:rPr>
              <w:t>Les enfants confiés à d’autres parents que les leurs Exploités, violés qui ne sont pas envoyé à l’école.</w:t>
            </w:r>
            <w:r>
              <w:rPr>
                <w:rFonts w:asciiTheme="minorHAnsi" w:hAnsiTheme="minorHAnsi" w:cstheme="minorHAnsi"/>
                <w:sz w:val="20"/>
                <w:szCs w:val="20"/>
                <w:lang w:val="fr-FR"/>
              </w:rPr>
              <w:t xml:space="preserve"> </w:t>
            </w:r>
            <w:r w:rsidRPr="004B634F">
              <w:rPr>
                <w:rFonts w:asciiTheme="minorHAnsi" w:hAnsiTheme="minorHAnsi" w:cstheme="minorHAnsi"/>
                <w:sz w:val="20"/>
                <w:szCs w:val="20"/>
                <w:lang w:val="fr-FR"/>
              </w:rPr>
              <w:t>Certaines deviennent des filles mères</w:t>
            </w:r>
            <w:r>
              <w:rPr>
                <w:rFonts w:asciiTheme="minorHAnsi" w:hAnsiTheme="minorHAnsi" w:cstheme="minorHAnsi"/>
                <w:sz w:val="20"/>
                <w:szCs w:val="20"/>
                <w:lang w:val="fr-FR"/>
              </w:rPr>
              <w:t>. Des</w:t>
            </w:r>
            <w:r w:rsidRPr="004B634F">
              <w:rPr>
                <w:rFonts w:asciiTheme="minorHAnsi" w:hAnsiTheme="minorHAnsi" w:cstheme="minorHAnsi"/>
                <w:sz w:val="20"/>
                <w:szCs w:val="20"/>
                <w:lang w:val="fr-FR"/>
              </w:rPr>
              <w:t xml:space="preserve"> normes discriminatoires, inégalités de genre, etc.</w:t>
            </w:r>
            <w:r>
              <w:rPr>
                <w:rFonts w:asciiTheme="minorHAnsi" w:hAnsiTheme="minorHAnsi" w:cstheme="minorHAnsi"/>
                <w:sz w:val="20"/>
                <w:szCs w:val="20"/>
                <w:lang w:val="fr-FR"/>
              </w:rPr>
              <w:t xml:space="preserve"> existent pour ces catégories d’enfants ;</w:t>
            </w:r>
          </w:p>
          <w:p w14:paraId="0D54CEBF"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lastRenderedPageBreak/>
              <w:t>Les personnes handicapées qui sont souvent victimes d’exclusion sociale</w:t>
            </w:r>
          </w:p>
          <w:p w14:paraId="098C3647" w14:textId="77777777" w:rsidR="00750C48" w:rsidRDefault="00750C48" w:rsidP="004751BB">
            <w:pPr>
              <w:spacing w:after="0" w:line="240" w:lineRule="auto"/>
              <w:ind w:left="360" w:firstLine="0"/>
              <w:rPr>
                <w:rFonts w:asciiTheme="minorHAnsi" w:hAnsiTheme="minorHAnsi" w:cstheme="minorHAnsi"/>
                <w:sz w:val="20"/>
                <w:szCs w:val="20"/>
                <w:lang w:val="fr-FR"/>
              </w:rPr>
            </w:pPr>
          </w:p>
          <w:p w14:paraId="630B00CE" w14:textId="77777777" w:rsidR="00750C48" w:rsidRPr="004751BB" w:rsidRDefault="00750C48" w:rsidP="004751BB">
            <w:pPr>
              <w:spacing w:after="0" w:line="240" w:lineRule="auto"/>
              <w:ind w:left="0" w:firstLine="0"/>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w:t>
            </w:r>
            <w:r>
              <w:rPr>
                <w:rFonts w:asciiTheme="minorHAnsi" w:hAnsiTheme="minorHAnsi" w:cstheme="minorHAnsi"/>
                <w:b/>
                <w:bCs/>
                <w:sz w:val="20"/>
                <w:szCs w:val="20"/>
                <w:lang w:val="fr-FR"/>
              </w:rPr>
              <w:t xml:space="preserve"> 13</w:t>
            </w:r>
            <w:r w:rsidRPr="004751BB">
              <w:rPr>
                <w:rFonts w:asciiTheme="minorHAnsi" w:hAnsiTheme="minorHAnsi" w:cstheme="minorHAnsi"/>
                <w:b/>
                <w:bCs/>
                <w:sz w:val="20"/>
                <w:szCs w:val="20"/>
                <w:lang w:val="fr-FR"/>
              </w:rPr>
              <w:t> : Difficultés d’accès aux services éducatifs à des</w:t>
            </w:r>
            <w:r>
              <w:rPr>
                <w:rFonts w:asciiTheme="minorHAnsi" w:hAnsiTheme="minorHAnsi" w:cstheme="minorHAnsi"/>
                <w:b/>
                <w:bCs/>
                <w:sz w:val="20"/>
                <w:szCs w:val="20"/>
                <w:lang w:val="fr-FR"/>
              </w:rPr>
              <w:t xml:space="preserve"> g</w:t>
            </w:r>
            <w:r w:rsidRPr="004751BB">
              <w:rPr>
                <w:rFonts w:asciiTheme="minorHAnsi" w:hAnsiTheme="minorHAnsi" w:cstheme="minorHAnsi"/>
                <w:b/>
                <w:bCs/>
                <w:sz w:val="20"/>
                <w:szCs w:val="20"/>
                <w:lang w:val="fr-FR"/>
              </w:rPr>
              <w:t>roupes ethniques/tribus</w:t>
            </w:r>
            <w:r>
              <w:rPr>
                <w:rFonts w:asciiTheme="minorHAnsi" w:hAnsiTheme="minorHAnsi" w:cstheme="minorHAnsi"/>
                <w:b/>
                <w:bCs/>
                <w:sz w:val="20"/>
                <w:szCs w:val="20"/>
                <w:lang w:val="fr-FR"/>
              </w:rPr>
              <w:t>, groupes religieux, groupes vulnérables</w:t>
            </w:r>
          </w:p>
          <w:p w14:paraId="382AD5D3" w14:textId="77777777" w:rsidR="00750C48" w:rsidRDefault="00750C48" w:rsidP="004751BB">
            <w:p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w:t>
            </w:r>
            <w:r w:rsidRPr="004B634F">
              <w:rPr>
                <w:rFonts w:asciiTheme="minorHAnsi" w:hAnsiTheme="minorHAnsi" w:cstheme="minorHAnsi"/>
                <w:sz w:val="20"/>
                <w:szCs w:val="20"/>
                <w:lang w:val="fr-FR"/>
              </w:rPr>
              <w:t>groupes ethniques/tribus qu'il est difficile d'atteindre et/ou dont il est difficile de faire participer aux programmes éducatifs</w:t>
            </w:r>
            <w:r>
              <w:rPr>
                <w:rFonts w:asciiTheme="minorHAnsi" w:hAnsiTheme="minorHAnsi" w:cstheme="minorHAnsi"/>
                <w:sz w:val="20"/>
                <w:szCs w:val="20"/>
                <w:lang w:val="fr-FR"/>
              </w:rPr>
              <w:t xml:space="preserve"> comprennent : </w:t>
            </w:r>
          </w:p>
          <w:p w14:paraId="5E59C436"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D56035">
              <w:rPr>
                <w:rFonts w:asciiTheme="minorHAnsi" w:hAnsiTheme="minorHAnsi" w:cstheme="minorHAnsi"/>
                <w:sz w:val="20"/>
                <w:szCs w:val="20"/>
                <w:lang w:val="fr-FR"/>
              </w:rPr>
              <w:t>Le groupe SALWA : Difficulté</w:t>
            </w:r>
            <w:r>
              <w:rPr>
                <w:rFonts w:asciiTheme="minorHAnsi" w:hAnsiTheme="minorHAnsi" w:cstheme="minorHAnsi"/>
                <w:sz w:val="20"/>
                <w:szCs w:val="20"/>
                <w:lang w:val="fr-FR"/>
              </w:rPr>
              <w:t>s</w:t>
            </w:r>
            <w:r w:rsidRPr="00D56035">
              <w:rPr>
                <w:rFonts w:asciiTheme="minorHAnsi" w:hAnsiTheme="minorHAnsi" w:cstheme="minorHAnsi"/>
                <w:sz w:val="20"/>
                <w:szCs w:val="20"/>
                <w:lang w:val="fr-FR"/>
              </w:rPr>
              <w:t xml:space="preserve"> d’accès dans l</w:t>
            </w:r>
            <w:r>
              <w:rPr>
                <w:rFonts w:asciiTheme="minorHAnsi" w:hAnsiTheme="minorHAnsi" w:cstheme="minorHAnsi"/>
                <w:sz w:val="20"/>
                <w:szCs w:val="20"/>
                <w:lang w:val="fr-FR"/>
              </w:rPr>
              <w:t xml:space="preserve">es </w:t>
            </w:r>
            <w:r w:rsidRPr="00D56035">
              <w:rPr>
                <w:rFonts w:asciiTheme="minorHAnsi" w:hAnsiTheme="minorHAnsi" w:cstheme="minorHAnsi"/>
                <w:sz w:val="20"/>
                <w:szCs w:val="20"/>
                <w:lang w:val="fr-FR"/>
              </w:rPr>
              <w:t>localité</w:t>
            </w:r>
            <w:r>
              <w:rPr>
                <w:rFonts w:asciiTheme="minorHAnsi" w:hAnsiTheme="minorHAnsi" w:cstheme="minorHAnsi"/>
                <w:sz w:val="20"/>
                <w:szCs w:val="20"/>
                <w:lang w:val="fr-FR"/>
              </w:rPr>
              <w:t xml:space="preserve">s où il vit. </w:t>
            </w:r>
            <w:r w:rsidRPr="00D56035">
              <w:rPr>
                <w:rFonts w:asciiTheme="minorHAnsi" w:hAnsiTheme="minorHAnsi" w:cstheme="minorHAnsi"/>
                <w:sz w:val="20"/>
                <w:szCs w:val="20"/>
                <w:lang w:val="fr-FR"/>
              </w:rPr>
              <w:t>Une communauté enfermée sur elle-même</w:t>
            </w:r>
            <w:r>
              <w:rPr>
                <w:rFonts w:asciiTheme="minorHAnsi" w:hAnsiTheme="minorHAnsi" w:cstheme="minorHAnsi"/>
                <w:sz w:val="20"/>
                <w:szCs w:val="20"/>
                <w:lang w:val="fr-FR"/>
              </w:rPr>
              <w:t>.</w:t>
            </w:r>
          </w:p>
          <w:p w14:paraId="34C92D2D"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w:t>
            </w:r>
            <w:r w:rsidRPr="00D56035">
              <w:rPr>
                <w:rFonts w:asciiTheme="minorHAnsi" w:hAnsiTheme="minorHAnsi" w:cstheme="minorHAnsi"/>
                <w:sz w:val="20"/>
                <w:szCs w:val="20"/>
                <w:lang w:val="fr-FR"/>
              </w:rPr>
              <w:t>Bornou</w:t>
            </w:r>
            <w:r>
              <w:rPr>
                <w:rFonts w:asciiTheme="minorHAnsi" w:hAnsiTheme="minorHAnsi" w:cstheme="minorHAnsi"/>
                <w:sz w:val="20"/>
                <w:szCs w:val="20"/>
                <w:lang w:val="fr-FR"/>
              </w:rPr>
              <w:t xml:space="preserve"> à cause de considérations religieuses ;</w:t>
            </w:r>
          </w:p>
          <w:p w14:paraId="24D6DDDB"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Bolobo ;</w:t>
            </w:r>
          </w:p>
          <w:p w14:paraId="6209F179"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Les Foufouldés à cause de leur mode de vie nomades ;</w:t>
            </w:r>
          </w:p>
          <w:p w14:paraId="3281A3C5" w14:textId="77777777" w:rsidR="00750C48" w:rsidRPr="00D56035" w:rsidRDefault="00750C48" w:rsidP="00B348ED">
            <w:pPr>
              <w:numPr>
                <w:ilvl w:val="0"/>
                <w:numId w:val="14"/>
              </w:numPr>
              <w:spacing w:after="0" w:line="240" w:lineRule="auto"/>
              <w:jc w:val="left"/>
              <w:rPr>
                <w:rFonts w:asciiTheme="minorHAnsi" w:hAnsiTheme="minorHAnsi" w:cstheme="minorHAnsi"/>
                <w:sz w:val="20"/>
                <w:szCs w:val="20"/>
                <w:lang w:val="fr-FR"/>
              </w:rPr>
            </w:pPr>
            <w:r w:rsidRPr="00D56035">
              <w:rPr>
                <w:rFonts w:asciiTheme="minorHAnsi" w:hAnsiTheme="minorHAnsi" w:cstheme="minorHAnsi"/>
                <w:sz w:val="20"/>
                <w:szCs w:val="20"/>
                <w:lang w:val="fr-FR"/>
              </w:rPr>
              <w:t xml:space="preserve">Les handicapés, les </w:t>
            </w:r>
            <w:r>
              <w:rPr>
                <w:rFonts w:asciiTheme="minorHAnsi" w:hAnsiTheme="minorHAnsi" w:cstheme="minorHAnsi"/>
                <w:sz w:val="20"/>
                <w:szCs w:val="20"/>
                <w:lang w:val="fr-FR"/>
              </w:rPr>
              <w:t xml:space="preserve">Hommes </w:t>
            </w:r>
            <w:r w:rsidRPr="00D56035">
              <w:rPr>
                <w:rFonts w:asciiTheme="minorHAnsi" w:hAnsiTheme="minorHAnsi" w:cstheme="minorHAnsi"/>
                <w:sz w:val="20"/>
                <w:szCs w:val="20"/>
                <w:lang w:val="fr-FR"/>
              </w:rPr>
              <w:t xml:space="preserve">castés, les </w:t>
            </w:r>
            <w:r>
              <w:rPr>
                <w:rFonts w:asciiTheme="minorHAnsi" w:hAnsiTheme="minorHAnsi" w:cstheme="minorHAnsi"/>
                <w:sz w:val="20"/>
                <w:szCs w:val="20"/>
                <w:lang w:val="fr-FR"/>
              </w:rPr>
              <w:t>n</w:t>
            </w:r>
            <w:r w:rsidRPr="00D56035">
              <w:rPr>
                <w:rFonts w:asciiTheme="minorHAnsi" w:hAnsiTheme="minorHAnsi" w:cstheme="minorHAnsi"/>
                <w:sz w:val="20"/>
                <w:szCs w:val="20"/>
                <w:lang w:val="fr-FR"/>
              </w:rPr>
              <w:t>omades et les insulaires</w:t>
            </w:r>
            <w:r>
              <w:rPr>
                <w:rFonts w:asciiTheme="minorHAnsi" w:hAnsiTheme="minorHAnsi" w:cstheme="minorHAnsi"/>
                <w:sz w:val="20"/>
                <w:szCs w:val="20"/>
                <w:lang w:val="fr-FR"/>
              </w:rPr>
              <w:t xml:space="preserve"> qui bénéficient de peu de considération sociale</w:t>
            </w:r>
          </w:p>
          <w:p w14:paraId="32749D3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G</w:t>
            </w:r>
            <w:r w:rsidRPr="00D56035">
              <w:rPr>
                <w:rFonts w:asciiTheme="minorHAnsi" w:hAnsiTheme="minorHAnsi" w:cstheme="minorHAnsi"/>
                <w:sz w:val="20"/>
                <w:szCs w:val="20"/>
                <w:lang w:val="fr-FR"/>
              </w:rPr>
              <w:t>roupes religieux qu'il est difficile d'atteindre et/ou dont il est difficile de les faire participer aux programmes éducatifs</w:t>
            </w:r>
            <w:r>
              <w:rPr>
                <w:rFonts w:asciiTheme="minorHAnsi" w:hAnsiTheme="minorHAnsi" w:cstheme="minorHAnsi"/>
                <w:sz w:val="20"/>
                <w:szCs w:val="20"/>
                <w:lang w:val="fr-FR"/>
              </w:rPr>
              <w:t xml:space="preserve"> comprennent :</w:t>
            </w:r>
          </w:p>
          <w:p w14:paraId="3EC079AF"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D56035">
              <w:rPr>
                <w:rFonts w:asciiTheme="minorHAnsi" w:hAnsiTheme="minorHAnsi" w:cstheme="minorHAnsi"/>
                <w:sz w:val="20"/>
                <w:szCs w:val="20"/>
                <w:lang w:val="fr-FR"/>
              </w:rPr>
              <w:t>BOKO HARAM</w:t>
            </w:r>
            <w:r>
              <w:rPr>
                <w:rFonts w:asciiTheme="minorHAnsi" w:hAnsiTheme="minorHAnsi" w:cstheme="minorHAnsi"/>
                <w:sz w:val="20"/>
                <w:szCs w:val="20"/>
                <w:lang w:val="fr-FR"/>
              </w:rPr>
              <w:t xml:space="preserve"> : </w:t>
            </w:r>
            <w:r w:rsidRPr="00D56035">
              <w:rPr>
                <w:rFonts w:asciiTheme="minorHAnsi" w:hAnsiTheme="minorHAnsi" w:cstheme="minorHAnsi"/>
                <w:sz w:val="20"/>
                <w:szCs w:val="20"/>
                <w:lang w:val="fr-FR"/>
              </w:rPr>
              <w:t>Ce groupe refuse tout contact avec les autres groupes religieux</w:t>
            </w:r>
            <w:r>
              <w:rPr>
                <w:rFonts w:asciiTheme="minorHAnsi" w:hAnsiTheme="minorHAnsi" w:cstheme="minorHAnsi"/>
                <w:sz w:val="20"/>
                <w:szCs w:val="20"/>
                <w:lang w:val="fr-FR"/>
              </w:rPr>
              <w:t xml:space="preserve"> et l’acceptation de l’enseignement occidental.</w:t>
            </w:r>
          </w:p>
          <w:p w14:paraId="7909109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BCDEE15"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w:t>
            </w:r>
            <w:r>
              <w:rPr>
                <w:rFonts w:asciiTheme="minorHAnsi" w:hAnsiTheme="minorHAnsi" w:cstheme="minorHAnsi"/>
                <w:b/>
                <w:bCs/>
                <w:sz w:val="20"/>
                <w:szCs w:val="20"/>
                <w:lang w:val="fr-FR"/>
              </w:rPr>
              <w:t xml:space="preserve">14 </w:t>
            </w:r>
            <w:r w:rsidRPr="004751BB">
              <w:rPr>
                <w:rFonts w:asciiTheme="minorHAnsi" w:hAnsiTheme="minorHAnsi" w:cstheme="minorHAnsi"/>
                <w:b/>
                <w:bCs/>
                <w:sz w:val="20"/>
                <w:szCs w:val="20"/>
                <w:lang w:val="fr-FR"/>
              </w:rPr>
              <w:t>: Mécanisme de gestion des plaintes</w:t>
            </w:r>
          </w:p>
          <w:p w14:paraId="56338042" w14:textId="77777777" w:rsidR="00750C48" w:rsidRDefault="00750C48" w:rsidP="004751BB">
            <w:p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Concernant le </w:t>
            </w:r>
            <w:r w:rsidRPr="00F35559">
              <w:rPr>
                <w:rFonts w:asciiTheme="minorHAnsi" w:hAnsiTheme="minorHAnsi" w:cstheme="minorHAnsi"/>
                <w:sz w:val="20"/>
                <w:szCs w:val="20"/>
                <w:lang w:val="fr-FR"/>
              </w:rPr>
              <w:t>mécanisme de gestion de plaintes</w:t>
            </w:r>
            <w:r>
              <w:rPr>
                <w:rFonts w:asciiTheme="minorHAnsi" w:hAnsiTheme="minorHAnsi" w:cstheme="minorHAnsi"/>
                <w:sz w:val="20"/>
                <w:szCs w:val="20"/>
                <w:lang w:val="fr-FR"/>
              </w:rPr>
              <w:t> :</w:t>
            </w:r>
          </w:p>
          <w:p w14:paraId="10CC3BB9"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lastRenderedPageBreak/>
              <w:t>Il existe un mécanisme de gestion de plaintes auquel nous pouvons faire recours en cas de nécessité mais le plus souvent par attitude culturelle personne n’ose se plaindre pour ces types des violences considérés comme tabous.</w:t>
            </w:r>
          </w:p>
          <w:p w14:paraId="061BD039"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C’est le PILC (Procédure, Internationale de lutte contre les violences.</w:t>
            </w:r>
          </w:p>
          <w:p w14:paraId="740FCE08"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Le plus souvent les partenaires enquêtent et n’appliquent pas ce qu’ils veulent faire </w:t>
            </w:r>
          </w:p>
          <w:p w14:paraId="1D5FF302"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Même s’ils s’engagent ça n’arrivent parfois pas au bout</w:t>
            </w:r>
          </w:p>
          <w:p w14:paraId="04FA4F00" w14:textId="77777777" w:rsidR="00750C48" w:rsidRPr="00F35559"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L</w:t>
            </w:r>
            <w:r w:rsidRPr="00F35559">
              <w:rPr>
                <w:rFonts w:asciiTheme="minorHAnsi" w:hAnsiTheme="minorHAnsi" w:cstheme="minorHAnsi"/>
                <w:sz w:val="20"/>
                <w:szCs w:val="20"/>
                <w:lang w:val="fr-FR"/>
              </w:rPr>
              <w:t>es plaintes les plus courantes</w:t>
            </w:r>
            <w:r>
              <w:rPr>
                <w:rFonts w:asciiTheme="minorHAnsi" w:hAnsiTheme="minorHAnsi" w:cstheme="minorHAnsi"/>
                <w:sz w:val="20"/>
                <w:szCs w:val="20"/>
                <w:lang w:val="fr-FR"/>
              </w:rPr>
              <w:t xml:space="preserve"> concernent :</w:t>
            </w:r>
          </w:p>
          <w:p w14:paraId="11B55A1E"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L’absence des élèves à l’école  </w:t>
            </w:r>
          </w:p>
          <w:p w14:paraId="754EDD54"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L’abandon</w:t>
            </w:r>
          </w:p>
          <w:p w14:paraId="6D8DD4B3"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La pérennisation </w:t>
            </w:r>
          </w:p>
          <w:p w14:paraId="7525DA86"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Le sérieux dans l’exécution </w:t>
            </w:r>
          </w:p>
          <w:p w14:paraId="483D3E7D"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Les bagarres entre les enfants </w:t>
            </w:r>
          </w:p>
          <w:p w14:paraId="70932C55"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L’irrégularité des classes</w:t>
            </w:r>
          </w:p>
          <w:p w14:paraId="59189A6F"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Manque d’outils de travail, informatiques. En ce siècle travailler dans une structure sans les machines n’est pas conforme</w:t>
            </w:r>
          </w:p>
          <w:p w14:paraId="1FE98159"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Le harcèlement sexuel </w:t>
            </w:r>
          </w:p>
          <w:p w14:paraId="5C13F1D2"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La violence en milieu scolaire </w:t>
            </w:r>
          </w:p>
          <w:p w14:paraId="0430F1DD"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Agression physique </w:t>
            </w:r>
          </w:p>
          <w:p w14:paraId="64BB6654"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Agression morale </w:t>
            </w:r>
          </w:p>
          <w:p w14:paraId="04518374"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Psychologie </w:t>
            </w:r>
          </w:p>
          <w:p w14:paraId="462CB1F0" w14:textId="77777777" w:rsidR="00750C48" w:rsidRPr="00F35559"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Harcèlement sexuel </w:t>
            </w:r>
          </w:p>
          <w:p w14:paraId="3BB311E4"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Faire participer tout le personnel de la direction dans les activités pédagogique et autre formation </w:t>
            </w:r>
            <w:r w:rsidRPr="00F35559">
              <w:rPr>
                <w:rFonts w:asciiTheme="minorHAnsi" w:hAnsiTheme="minorHAnsi" w:cstheme="minorHAnsi"/>
                <w:sz w:val="20"/>
                <w:szCs w:val="20"/>
                <w:lang w:val="fr-FR"/>
              </w:rPr>
              <w:lastRenderedPageBreak/>
              <w:t>en sorte que personne n’en demeure sans rien faire</w:t>
            </w:r>
          </w:p>
          <w:p w14:paraId="5FC2192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44C4915"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 xml:space="preserve">Thème 15 : Craintes et préoccupations par rapport à la mise en œuvre du Projet Sahel Relance </w:t>
            </w:r>
          </w:p>
          <w:p w14:paraId="6D9C88E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Les principales craintes exprimées comprennent :</w:t>
            </w:r>
          </w:p>
          <w:p w14:paraId="293C59A3"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Beaucoup d’autre</w:t>
            </w:r>
            <w:r>
              <w:rPr>
                <w:rFonts w:asciiTheme="minorHAnsi" w:hAnsiTheme="minorHAnsi" w:cstheme="minorHAnsi"/>
                <w:sz w:val="20"/>
                <w:szCs w:val="20"/>
                <w:lang w:val="fr-FR"/>
              </w:rPr>
              <w:t>s intervenants</w:t>
            </w:r>
            <w:r w:rsidRPr="005567F2">
              <w:rPr>
                <w:rFonts w:asciiTheme="minorHAnsi" w:hAnsiTheme="minorHAnsi" w:cstheme="minorHAnsi"/>
                <w:sz w:val="20"/>
                <w:szCs w:val="20"/>
                <w:lang w:val="fr-FR"/>
              </w:rPr>
              <w:t xml:space="preserve"> ont collecté des informations comme vous sans </w:t>
            </w:r>
            <w:r>
              <w:rPr>
                <w:rFonts w:asciiTheme="minorHAnsi" w:hAnsiTheme="minorHAnsi" w:cstheme="minorHAnsi"/>
                <w:sz w:val="20"/>
                <w:szCs w:val="20"/>
                <w:lang w:val="fr-FR"/>
              </w:rPr>
              <w:t xml:space="preserve">qu’il y ait une </w:t>
            </w:r>
            <w:r w:rsidRPr="005567F2">
              <w:rPr>
                <w:rFonts w:asciiTheme="minorHAnsi" w:hAnsiTheme="minorHAnsi" w:cstheme="minorHAnsi"/>
                <w:sz w:val="20"/>
                <w:szCs w:val="20"/>
                <w:lang w:val="fr-FR"/>
              </w:rPr>
              <w:t xml:space="preserve">suite. </w:t>
            </w:r>
          </w:p>
          <w:p w14:paraId="0B478EB8"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L’insuffisance des infrastructures adéquates, des ressources humains, la pertinence et de l’efficience des programmes de formation</w:t>
            </w:r>
          </w:p>
          <w:p w14:paraId="533AEDC7"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Retard dans la mise en œuvre du projet (lenteur des procédures administratives, lenteur dans les procédures de décaissement des fonds</w:t>
            </w:r>
          </w:p>
          <w:p w14:paraId="16C0C955"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Faible implication des bénéficiaires dans la mise en œuvre des activités du projet </w:t>
            </w:r>
          </w:p>
          <w:p w14:paraId="7CF873C7"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Absence de redevabilité </w:t>
            </w:r>
          </w:p>
          <w:p w14:paraId="627E987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Absence de mécanisme de pérennisation des acquis du projet par la faible appropriation</w:t>
            </w:r>
          </w:p>
          <w:p w14:paraId="2DAB30B2"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mobilité des fonctionnaires (affectation)</w:t>
            </w:r>
          </w:p>
          <w:p w14:paraId="1B77E9FE"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Il faut mettre en œuvre les projets en perspectives avec nos mœurs et coutumes </w:t>
            </w:r>
          </w:p>
          <w:p w14:paraId="62587A21"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Nous craignons que le projet soit sans conséquence positive.</w:t>
            </w:r>
          </w:p>
          <w:p w14:paraId="7752416A"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La crainte de non-aboutissement du projet sahel relance </w:t>
            </w:r>
          </w:p>
          <w:p w14:paraId="29A4824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lastRenderedPageBreak/>
              <w:t xml:space="preserve">La réalisation des enquêtes de préférence en ligne où au téléphone – entretiens – atelier de restitution – consultation publique – presse écrite et audio visuelle </w:t>
            </w:r>
          </w:p>
          <w:p w14:paraId="2725F678" w14:textId="77777777" w:rsidR="00750C48" w:rsidRPr="00AC1AD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Les</w:t>
            </w:r>
            <w:r w:rsidRPr="00AC1AD8">
              <w:rPr>
                <w:rFonts w:asciiTheme="minorHAnsi" w:hAnsiTheme="minorHAnsi" w:cstheme="minorHAnsi"/>
                <w:sz w:val="20"/>
                <w:szCs w:val="20"/>
                <w:lang w:val="fr-FR"/>
              </w:rPr>
              <w:t xml:space="preserve"> principales préoccupations </w:t>
            </w:r>
            <w:r>
              <w:rPr>
                <w:rFonts w:asciiTheme="minorHAnsi" w:hAnsiTheme="minorHAnsi" w:cstheme="minorHAnsi"/>
                <w:sz w:val="20"/>
                <w:szCs w:val="20"/>
                <w:lang w:val="fr-FR"/>
              </w:rPr>
              <w:t>exprimées</w:t>
            </w:r>
            <w:r w:rsidRPr="00AC1AD8">
              <w:rPr>
                <w:rFonts w:asciiTheme="minorHAnsi" w:hAnsiTheme="minorHAnsi" w:cstheme="minorHAnsi"/>
                <w:sz w:val="20"/>
                <w:szCs w:val="20"/>
                <w:lang w:val="fr-FR"/>
              </w:rPr>
              <w:t xml:space="preserve"> sont :</w:t>
            </w:r>
          </w:p>
          <w:p w14:paraId="766D20EC"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Simplifier la procédure de décaissement des fonds</w:t>
            </w:r>
            <w:r>
              <w:rPr>
                <w:rFonts w:asciiTheme="minorHAnsi" w:hAnsiTheme="minorHAnsi" w:cstheme="minorHAnsi"/>
                <w:sz w:val="20"/>
                <w:szCs w:val="20"/>
                <w:lang w:val="fr-FR"/>
              </w:rPr>
              <w:t> ;</w:t>
            </w:r>
          </w:p>
          <w:p w14:paraId="5394FAF0"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Implication des bénéficiaires dans ma mise en œuvre du projet</w:t>
            </w:r>
            <w:r>
              <w:rPr>
                <w:rFonts w:asciiTheme="minorHAnsi" w:hAnsiTheme="minorHAnsi" w:cstheme="minorHAnsi"/>
                <w:sz w:val="20"/>
                <w:szCs w:val="20"/>
                <w:lang w:val="fr-FR"/>
              </w:rPr>
              <w:t> ;</w:t>
            </w:r>
            <w:r w:rsidRPr="005567F2">
              <w:rPr>
                <w:rFonts w:asciiTheme="minorHAnsi" w:hAnsiTheme="minorHAnsi" w:cstheme="minorHAnsi"/>
                <w:sz w:val="20"/>
                <w:szCs w:val="20"/>
                <w:lang w:val="fr-FR"/>
              </w:rPr>
              <w:t xml:space="preserve"> </w:t>
            </w:r>
          </w:p>
          <w:p w14:paraId="156BB71C"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Veiller à l’aspect redevabilité</w:t>
            </w:r>
            <w:r>
              <w:rPr>
                <w:rFonts w:asciiTheme="minorHAnsi" w:hAnsiTheme="minorHAnsi" w:cstheme="minorHAnsi"/>
                <w:sz w:val="20"/>
                <w:szCs w:val="20"/>
                <w:lang w:val="fr-FR"/>
              </w:rPr>
              <w:t> ;</w:t>
            </w:r>
            <w:r w:rsidRPr="005567F2">
              <w:rPr>
                <w:rFonts w:asciiTheme="minorHAnsi" w:hAnsiTheme="minorHAnsi" w:cstheme="minorHAnsi"/>
                <w:sz w:val="20"/>
                <w:szCs w:val="20"/>
                <w:lang w:val="fr-FR"/>
              </w:rPr>
              <w:t xml:space="preserve"> </w:t>
            </w:r>
          </w:p>
          <w:p w14:paraId="605C728E"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Mettre en place des mécanismes de pérennisation du projet</w:t>
            </w:r>
            <w:r>
              <w:rPr>
                <w:rFonts w:asciiTheme="minorHAnsi" w:hAnsiTheme="minorHAnsi" w:cstheme="minorHAnsi"/>
                <w:sz w:val="20"/>
                <w:szCs w:val="20"/>
                <w:lang w:val="fr-FR"/>
              </w:rPr>
              <w:t> ;</w:t>
            </w:r>
            <w:r w:rsidRPr="005567F2">
              <w:rPr>
                <w:rFonts w:asciiTheme="minorHAnsi" w:hAnsiTheme="minorHAnsi" w:cstheme="minorHAnsi"/>
                <w:sz w:val="20"/>
                <w:szCs w:val="20"/>
                <w:lang w:val="fr-FR"/>
              </w:rPr>
              <w:t xml:space="preserve"> </w:t>
            </w:r>
          </w:p>
          <w:p w14:paraId="55A39311"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gestion des carrières des enseignants ;</w:t>
            </w:r>
          </w:p>
          <w:p w14:paraId="7F4DD913"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Mettre les gens qu’il faut à la place qu’il faut</w:t>
            </w:r>
            <w:r>
              <w:rPr>
                <w:rFonts w:asciiTheme="minorHAnsi" w:hAnsiTheme="minorHAnsi" w:cstheme="minorHAnsi"/>
                <w:sz w:val="20"/>
                <w:szCs w:val="20"/>
                <w:lang w:val="fr-FR"/>
              </w:rPr>
              <w:t> ;</w:t>
            </w:r>
          </w:p>
          <w:p w14:paraId="688DAF4D"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Que le projet se réalise pour le bénéfice du système éducatif</w:t>
            </w:r>
            <w:r>
              <w:rPr>
                <w:rFonts w:asciiTheme="minorHAnsi" w:hAnsiTheme="minorHAnsi" w:cstheme="minorHAnsi"/>
                <w:sz w:val="20"/>
                <w:szCs w:val="20"/>
                <w:lang w:val="fr-FR"/>
              </w:rPr>
              <w:t> ;</w:t>
            </w:r>
          </w:p>
          <w:p w14:paraId="1E8B117D"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mauvaise gouvernance</w:t>
            </w:r>
            <w:r>
              <w:rPr>
                <w:rFonts w:asciiTheme="minorHAnsi" w:hAnsiTheme="minorHAnsi" w:cstheme="minorHAnsi"/>
                <w:sz w:val="20"/>
                <w:szCs w:val="20"/>
                <w:lang w:val="fr-FR"/>
              </w:rPr>
              <w:t> ;</w:t>
            </w:r>
          </w:p>
          <w:p w14:paraId="582AAD31"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Choisir les zones d’ancrage selon les critères de vulnérabilité</w:t>
            </w:r>
            <w:r>
              <w:rPr>
                <w:rFonts w:asciiTheme="minorHAnsi" w:hAnsiTheme="minorHAnsi" w:cstheme="minorHAnsi"/>
                <w:sz w:val="20"/>
                <w:szCs w:val="20"/>
                <w:lang w:val="fr-FR"/>
              </w:rPr>
              <w:t> ;</w:t>
            </w:r>
          </w:p>
          <w:p w14:paraId="7843274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Responsabiliser des agents qui ne seront pas aussitôt mutés ailleurs</w:t>
            </w:r>
            <w:r>
              <w:rPr>
                <w:rFonts w:asciiTheme="minorHAnsi" w:hAnsiTheme="minorHAnsi" w:cstheme="minorHAnsi"/>
                <w:sz w:val="20"/>
                <w:szCs w:val="20"/>
                <w:lang w:val="fr-FR"/>
              </w:rPr>
              <w:t> ;</w:t>
            </w:r>
          </w:p>
          <w:p w14:paraId="434615D9"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Que l’école tchadienne retrouve sa place dans les 20 dernières années, que l’éducation soit l’affaire de tous (parents, enseignant, gouvernement)</w:t>
            </w:r>
            <w:r>
              <w:rPr>
                <w:rFonts w:asciiTheme="minorHAnsi" w:hAnsiTheme="minorHAnsi" w:cstheme="minorHAnsi"/>
                <w:sz w:val="20"/>
                <w:szCs w:val="20"/>
                <w:lang w:val="fr-FR"/>
              </w:rPr>
              <w:t> ;</w:t>
            </w:r>
          </w:p>
          <w:p w14:paraId="72C0FDDF"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dotation en fournitures et matériels</w:t>
            </w:r>
            <w:r>
              <w:rPr>
                <w:rFonts w:asciiTheme="minorHAnsi" w:hAnsiTheme="minorHAnsi" w:cstheme="minorHAnsi"/>
                <w:sz w:val="20"/>
                <w:szCs w:val="20"/>
                <w:lang w:val="fr-FR"/>
              </w:rPr>
              <w:t> ;</w:t>
            </w:r>
          </w:p>
          <w:p w14:paraId="70D83E4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Formation du personnel enseignants</w:t>
            </w:r>
            <w:r>
              <w:rPr>
                <w:rFonts w:asciiTheme="minorHAnsi" w:hAnsiTheme="minorHAnsi" w:cstheme="minorHAnsi"/>
                <w:sz w:val="20"/>
                <w:szCs w:val="20"/>
                <w:lang w:val="fr-FR"/>
              </w:rPr>
              <w:t> ;</w:t>
            </w:r>
          </w:p>
          <w:p w14:paraId="32D959B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lastRenderedPageBreak/>
              <w:t>La dotation des services éducatifs en moyens roulant et les matériels informatiques</w:t>
            </w:r>
            <w:r>
              <w:rPr>
                <w:rFonts w:asciiTheme="minorHAnsi" w:hAnsiTheme="minorHAnsi" w:cstheme="minorHAnsi"/>
                <w:sz w:val="20"/>
                <w:szCs w:val="20"/>
                <w:lang w:val="fr-FR"/>
              </w:rPr>
              <w:t> ;</w:t>
            </w:r>
          </w:p>
          <w:p w14:paraId="5752D4E9"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Que l’exécution soit en commun accord avec les parties prenantes du projet</w:t>
            </w:r>
            <w:r>
              <w:rPr>
                <w:rFonts w:asciiTheme="minorHAnsi" w:hAnsiTheme="minorHAnsi" w:cstheme="minorHAnsi"/>
                <w:sz w:val="20"/>
                <w:szCs w:val="20"/>
                <w:lang w:val="fr-FR"/>
              </w:rPr>
              <w:t> ;</w:t>
            </w:r>
          </w:p>
          <w:p w14:paraId="1FBEC0EB"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Que la gestion respecte l’orthodoxie financière</w:t>
            </w:r>
            <w:r>
              <w:rPr>
                <w:rFonts w:asciiTheme="minorHAnsi" w:hAnsiTheme="minorHAnsi" w:cstheme="minorHAnsi"/>
                <w:sz w:val="20"/>
                <w:szCs w:val="20"/>
                <w:lang w:val="fr-FR"/>
              </w:rPr>
              <w:t> ;</w:t>
            </w:r>
          </w:p>
          <w:p w14:paraId="73FBBBC7"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Réalisation des modules conçus par les experts nationaux</w:t>
            </w:r>
            <w:r>
              <w:rPr>
                <w:rFonts w:asciiTheme="minorHAnsi" w:hAnsiTheme="minorHAnsi" w:cstheme="minorHAnsi"/>
                <w:sz w:val="20"/>
                <w:szCs w:val="20"/>
                <w:lang w:val="fr-FR"/>
              </w:rPr>
              <w:t> ;</w:t>
            </w:r>
          </w:p>
          <w:p w14:paraId="1B5FBB47"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Globalisation de plusieurs acteurs éducatifs</w:t>
            </w:r>
            <w:r>
              <w:rPr>
                <w:rFonts w:asciiTheme="minorHAnsi" w:hAnsiTheme="minorHAnsi" w:cstheme="minorHAnsi"/>
                <w:sz w:val="20"/>
                <w:szCs w:val="20"/>
                <w:lang w:val="fr-FR"/>
              </w:rPr>
              <w:t> ;</w:t>
            </w:r>
          </w:p>
          <w:p w14:paraId="42A0618B"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Evaluation avec les partenaires et les principaux acteurs pédagogiques de l’impact du Projet</w:t>
            </w:r>
            <w:r>
              <w:rPr>
                <w:rFonts w:asciiTheme="minorHAnsi" w:hAnsiTheme="minorHAnsi" w:cstheme="minorHAnsi"/>
                <w:sz w:val="20"/>
                <w:szCs w:val="20"/>
                <w:lang w:val="fr-FR"/>
              </w:rPr>
              <w:t> ;</w:t>
            </w:r>
          </w:p>
          <w:p w14:paraId="1DCAE7AB"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Manque de responsabilité selon les critères de compétences</w:t>
            </w:r>
            <w:r>
              <w:rPr>
                <w:rFonts w:asciiTheme="minorHAnsi" w:hAnsiTheme="minorHAnsi" w:cstheme="minorHAnsi"/>
                <w:sz w:val="20"/>
                <w:szCs w:val="20"/>
                <w:lang w:val="fr-FR"/>
              </w:rPr>
              <w:t> ;</w:t>
            </w:r>
          </w:p>
          <w:p w14:paraId="0C263A41"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Le renforcement de capacités est important</w:t>
            </w:r>
            <w:r>
              <w:rPr>
                <w:rFonts w:asciiTheme="minorHAnsi" w:hAnsiTheme="minorHAnsi" w:cstheme="minorHAnsi"/>
                <w:sz w:val="20"/>
                <w:szCs w:val="20"/>
                <w:lang w:val="fr-FR"/>
              </w:rPr>
              <w:t> ;</w:t>
            </w:r>
          </w:p>
          <w:p w14:paraId="31958CC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Améliorer les conditions de travail en dotant les personnels du SIGE des moyens adéquates (ordinateurs portables, moyens roulants)</w:t>
            </w:r>
            <w:r>
              <w:rPr>
                <w:rFonts w:asciiTheme="minorHAnsi" w:hAnsiTheme="minorHAnsi" w:cstheme="minorHAnsi"/>
                <w:sz w:val="20"/>
                <w:szCs w:val="20"/>
                <w:lang w:val="fr-FR"/>
              </w:rPr>
              <w:t> ;</w:t>
            </w:r>
          </w:p>
          <w:p w14:paraId="5145AA58"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Beaucoup de projets n’ont rien apporté comme changement</w:t>
            </w:r>
            <w:r>
              <w:rPr>
                <w:rFonts w:asciiTheme="minorHAnsi" w:hAnsiTheme="minorHAnsi" w:cstheme="minorHAnsi"/>
                <w:sz w:val="20"/>
                <w:szCs w:val="20"/>
                <w:lang w:val="fr-FR"/>
              </w:rPr>
              <w:t> ;</w:t>
            </w:r>
          </w:p>
          <w:p w14:paraId="78A4D0D3"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Renforcer les capacités des acteurs identifiés </w:t>
            </w:r>
          </w:p>
          <w:p w14:paraId="65EC2D34"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Capitaliser et organiser le partage d’expérience et accompagner les démarches territoriales </w:t>
            </w:r>
          </w:p>
          <w:p w14:paraId="308F1C27"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télévision et internet ont détruits nos enfants. Ils aiment une vie de luxe, ils bavardent au lieu de travailler durement à l’école pour relever le défi</w:t>
            </w:r>
            <w:r>
              <w:rPr>
                <w:rFonts w:asciiTheme="minorHAnsi" w:hAnsiTheme="minorHAnsi" w:cstheme="minorHAnsi"/>
                <w:sz w:val="20"/>
                <w:szCs w:val="20"/>
                <w:lang w:val="fr-FR"/>
              </w:rPr>
              <w:t> ;</w:t>
            </w:r>
          </w:p>
          <w:p w14:paraId="7D37CC19"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lastRenderedPageBreak/>
              <w:t xml:space="preserve">Manque d’équipements pour le bon fonctionnement des écoles </w:t>
            </w:r>
          </w:p>
          <w:p w14:paraId="609DC34E"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Manque d’enseignants sur le terrain</w:t>
            </w:r>
            <w:r>
              <w:rPr>
                <w:rFonts w:asciiTheme="minorHAnsi" w:hAnsiTheme="minorHAnsi" w:cstheme="minorHAnsi"/>
                <w:sz w:val="20"/>
                <w:szCs w:val="20"/>
                <w:lang w:val="fr-FR"/>
              </w:rPr>
              <w:t> ;</w:t>
            </w:r>
          </w:p>
          <w:p w14:paraId="1F5A7AA7" w14:textId="77777777" w:rsidR="00750C48"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Améliorer la situation sociale des enseignants</w:t>
            </w:r>
            <w:r>
              <w:rPr>
                <w:rFonts w:asciiTheme="minorHAnsi" w:hAnsiTheme="minorHAnsi" w:cstheme="minorHAnsi"/>
                <w:sz w:val="20"/>
                <w:szCs w:val="20"/>
                <w:lang w:val="fr-FR"/>
              </w:rPr>
              <w:t> ;</w:t>
            </w:r>
          </w:p>
          <w:p w14:paraId="6D20210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4A0B509" w14:textId="77777777" w:rsidR="00750C48" w:rsidRPr="004751BB" w:rsidRDefault="00750C48" w:rsidP="004751B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w:t>
            </w:r>
            <w:r>
              <w:rPr>
                <w:rFonts w:asciiTheme="minorHAnsi" w:hAnsiTheme="minorHAnsi" w:cstheme="minorHAnsi"/>
                <w:b/>
                <w:bCs/>
                <w:sz w:val="20"/>
                <w:szCs w:val="20"/>
                <w:lang w:val="fr-FR"/>
              </w:rPr>
              <w:t>6</w:t>
            </w:r>
            <w:r w:rsidRPr="004751BB">
              <w:rPr>
                <w:rFonts w:asciiTheme="minorHAnsi" w:hAnsiTheme="minorHAnsi" w:cstheme="minorHAnsi"/>
                <w:b/>
                <w:bCs/>
                <w:sz w:val="20"/>
                <w:szCs w:val="20"/>
                <w:lang w:val="fr-FR"/>
              </w:rPr>
              <w:t xml:space="preserve"> : Besoins en renforcement de capacités  </w:t>
            </w:r>
          </w:p>
          <w:p w14:paraId="244DCE7F" w14:textId="77777777" w:rsidR="00750C48" w:rsidRPr="005567F2" w:rsidRDefault="00750C48" w:rsidP="004751BB">
            <w:pPr>
              <w:spacing w:after="0" w:line="240" w:lineRule="auto"/>
              <w:ind w:left="0" w:firstLine="0"/>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Nos besoins en renforcement de capacités sont :</w:t>
            </w:r>
          </w:p>
          <w:p w14:paraId="57F7A8C4"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La formation initiale et continue </w:t>
            </w:r>
          </w:p>
          <w:p w14:paraId="53123DBF"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La participation des partenaires au processus de la planification de gestion et de la prise de décision en matière d’éducation </w:t>
            </w:r>
          </w:p>
          <w:p w14:paraId="7DD79A5B"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politique du livre et autres matériels didactiques ;</w:t>
            </w:r>
          </w:p>
          <w:p w14:paraId="53498A5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formation en gestion des ressources humaines,</w:t>
            </w:r>
          </w:p>
          <w:p w14:paraId="474C4FF8"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formation de gestion des carriers ;</w:t>
            </w:r>
          </w:p>
          <w:p w14:paraId="55A4B150"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formation en outils informatiques ;</w:t>
            </w:r>
          </w:p>
          <w:p w14:paraId="2A332A3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La formation sur des logiciels adéquates pour la gestion et suivi des carriers des enseignants </w:t>
            </w:r>
          </w:p>
          <w:p w14:paraId="07E69BBB"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formation en gestion et pilotage de projet.</w:t>
            </w:r>
          </w:p>
          <w:p w14:paraId="34F10710"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Le recyclage de la chaine éducative </w:t>
            </w:r>
          </w:p>
          <w:p w14:paraId="1DA8B826"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La didactique des sciences </w:t>
            </w:r>
          </w:p>
          <w:p w14:paraId="6CAD3A48"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La didactique des langues </w:t>
            </w:r>
          </w:p>
          <w:p w14:paraId="4CA1CA00"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Le suivi-évaluation </w:t>
            </w:r>
          </w:p>
          <w:p w14:paraId="75CF46ED"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L’encadrement des enseignants en lien avec le genre (conception des fiches pédagogiques en lien avec le genre. </w:t>
            </w:r>
          </w:p>
          <w:p w14:paraId="2BE0E5A3"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lastRenderedPageBreak/>
              <w:t>Former les enseignants sur tout le territoire</w:t>
            </w:r>
          </w:p>
          <w:p w14:paraId="6DD67BA6"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Doter les manuels et matériels pédagogiques</w:t>
            </w:r>
          </w:p>
          <w:p w14:paraId="58527C8D"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Mettre un comité de pilotage suivi</w:t>
            </w:r>
          </w:p>
          <w:p w14:paraId="6F8100C4"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Formation en planification</w:t>
            </w:r>
          </w:p>
          <w:p w14:paraId="43074D59"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Renforcement des capacités en droits humains : le règlement des conflits, genre, communication sociale</w:t>
            </w:r>
          </w:p>
          <w:p w14:paraId="0A2F29C6"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Renforcement de capacité en micro finance</w:t>
            </w:r>
          </w:p>
          <w:p w14:paraId="4E624D9F"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prise en charge des victimes de violence basée sur le genre, la prévention la réponse aux violences basées sur le genre</w:t>
            </w:r>
          </w:p>
          <w:p w14:paraId="2C48AB8C"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Management des établissements scolaires, </w:t>
            </w:r>
          </w:p>
          <w:p w14:paraId="7AE9EB14"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Renforcement de capacité des enseignants à distance</w:t>
            </w:r>
          </w:p>
          <w:p w14:paraId="7AEC5A9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Formation sur la gestion administrative d’une institution,</w:t>
            </w:r>
          </w:p>
          <w:p w14:paraId="585B7A10"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Formation sur internet etc…</w:t>
            </w:r>
          </w:p>
          <w:p w14:paraId="4866AEB9"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La formation des responsables chargés des services éducatifs</w:t>
            </w:r>
          </w:p>
          <w:p w14:paraId="2649D32A"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Formation sur les questions de VBG/EAS/HS, hygiène Assainissement </w:t>
            </w:r>
          </w:p>
          <w:p w14:paraId="7936B19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Former les enseignants sur les innovations pédagogiques </w:t>
            </w:r>
          </w:p>
          <w:p w14:paraId="42471A89"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Prendre en compte les besoins des enseignements pour la formation continue </w:t>
            </w:r>
          </w:p>
          <w:p w14:paraId="3CD1D435"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Former les enseignants dans les ENIB</w:t>
            </w:r>
          </w:p>
          <w:p w14:paraId="58C6D84F"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Une formation continue des enseignants nouvelles intégrés ou </w:t>
            </w:r>
            <w:r w:rsidRPr="005567F2">
              <w:rPr>
                <w:rFonts w:asciiTheme="minorHAnsi" w:hAnsiTheme="minorHAnsi" w:cstheme="minorHAnsi"/>
                <w:sz w:val="20"/>
                <w:szCs w:val="20"/>
                <w:lang w:val="fr-FR"/>
              </w:rPr>
              <w:lastRenderedPageBreak/>
              <w:t xml:space="preserve">qui manque de l’expérience pédagogique </w:t>
            </w:r>
          </w:p>
          <w:p w14:paraId="5F652D7B"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Développer l’enseignement à distance </w:t>
            </w:r>
          </w:p>
          <w:p w14:paraId="478EBF45"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Augmenter les revues des livrets en éducation </w:t>
            </w:r>
          </w:p>
          <w:p w14:paraId="4A4C9002"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Les NTIC </w:t>
            </w:r>
          </w:p>
          <w:p w14:paraId="763D83AD"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Elaboration des actes administratifs </w:t>
            </w:r>
          </w:p>
          <w:p w14:paraId="30F173B8"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Renforcer les capacités du personnel du SIGE en logiciel de statistique de traitement des données (STATA, SPSS, …)</w:t>
            </w:r>
          </w:p>
          <w:p w14:paraId="39F114AA" w14:textId="77777777" w:rsidR="00750C48" w:rsidRPr="005567F2"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 xml:space="preserve">Recycler le personnel du SIGE en système de gestion des bases de données (SGBD) </w:t>
            </w:r>
          </w:p>
          <w:p w14:paraId="70B287C9" w14:textId="77777777" w:rsidR="00750C48" w:rsidRPr="000341A4" w:rsidRDefault="00750C48" w:rsidP="00B348ED">
            <w:pPr>
              <w:numPr>
                <w:ilvl w:val="0"/>
                <w:numId w:val="14"/>
              </w:numPr>
              <w:spacing w:after="0" w:line="240" w:lineRule="auto"/>
              <w:jc w:val="left"/>
              <w:rPr>
                <w:rFonts w:asciiTheme="minorHAnsi" w:hAnsiTheme="minorHAnsi" w:cstheme="minorHAnsi"/>
                <w:sz w:val="20"/>
                <w:szCs w:val="20"/>
                <w:lang w:val="fr-FR"/>
              </w:rPr>
            </w:pPr>
            <w:r w:rsidRPr="005567F2">
              <w:rPr>
                <w:rFonts w:asciiTheme="minorHAnsi" w:hAnsiTheme="minorHAnsi" w:cstheme="minorHAnsi"/>
                <w:sz w:val="20"/>
                <w:szCs w:val="20"/>
                <w:lang w:val="fr-FR"/>
              </w:rPr>
              <w:t>Renforcement des capacités des acteurs en justice spécialisé dans la lutte contre le terrorisme</w:t>
            </w:r>
          </w:p>
        </w:tc>
        <w:tc>
          <w:tcPr>
            <w:tcW w:w="1306" w:type="pct"/>
          </w:tcPr>
          <w:p w14:paraId="0C10158C" w14:textId="77777777" w:rsidR="00750C48" w:rsidRPr="009E5D24" w:rsidRDefault="00750C48" w:rsidP="004751BB">
            <w:pPr>
              <w:spacing w:after="0" w:line="240" w:lineRule="auto"/>
              <w:jc w:val="left"/>
              <w:rPr>
                <w:rFonts w:asciiTheme="minorHAnsi" w:hAnsiTheme="minorHAnsi" w:cstheme="minorHAnsi"/>
                <w:b/>
                <w:bCs/>
                <w:sz w:val="20"/>
                <w:szCs w:val="20"/>
                <w:lang w:val="fr-FR"/>
              </w:rPr>
            </w:pPr>
            <w:r w:rsidRPr="009E5D24">
              <w:rPr>
                <w:rFonts w:asciiTheme="minorHAnsi" w:hAnsiTheme="minorHAnsi" w:cstheme="minorHAnsi"/>
                <w:b/>
                <w:bCs/>
                <w:sz w:val="20"/>
                <w:szCs w:val="20"/>
                <w:lang w:val="fr-FR"/>
              </w:rPr>
              <w:lastRenderedPageBreak/>
              <w:t>Thème 1 : Fréquentation scolaire</w:t>
            </w:r>
          </w:p>
          <w:p w14:paraId="60174225" w14:textId="77777777" w:rsidR="00750C48" w:rsidRPr="00AF65D5" w:rsidRDefault="00750C48" w:rsidP="00B348ED">
            <w:pPr>
              <w:numPr>
                <w:ilvl w:val="0"/>
                <w:numId w:val="14"/>
              </w:numPr>
              <w:spacing w:after="0" w:line="240" w:lineRule="auto"/>
              <w:jc w:val="left"/>
              <w:rPr>
                <w:rFonts w:asciiTheme="minorHAnsi" w:hAnsiTheme="minorHAnsi" w:cstheme="minorHAnsi"/>
                <w:sz w:val="20"/>
                <w:szCs w:val="20"/>
                <w:lang w:val="fr-FR"/>
              </w:rPr>
            </w:pPr>
            <w:r w:rsidRPr="00AF65D5">
              <w:rPr>
                <w:rFonts w:asciiTheme="minorHAnsi" w:hAnsiTheme="minorHAnsi" w:cstheme="minorHAnsi"/>
                <w:sz w:val="20"/>
                <w:szCs w:val="20"/>
                <w:lang w:val="fr-FR"/>
              </w:rPr>
              <w:t>Il apparait qu’avec les opinions exprimées sur le taux de fréquentation scolaire qui reste généralement plus bas en milieu rural par rapport au milieu urbain,</w:t>
            </w:r>
            <w:r w:rsidRPr="004751BB">
              <w:rPr>
                <w:rFonts w:asciiTheme="minorHAnsi" w:hAnsiTheme="minorHAnsi" w:cstheme="minorHAnsi"/>
                <w:sz w:val="20"/>
                <w:szCs w:val="20"/>
                <w:lang w:val="fr-FR"/>
              </w:rPr>
              <w:t xml:space="preserve"> l’approche prônée par l’école ouverte du Sahel, s</w:t>
            </w:r>
            <w:r w:rsidRPr="00AF65D5">
              <w:rPr>
                <w:rFonts w:asciiTheme="minorHAnsi" w:hAnsiTheme="minorHAnsi" w:cstheme="minorHAnsi"/>
                <w:sz w:val="20"/>
                <w:szCs w:val="20"/>
                <w:lang w:val="fr-FR"/>
              </w:rPr>
              <w:t xml:space="preserve">oit </w:t>
            </w:r>
            <w:r w:rsidRPr="004751BB">
              <w:rPr>
                <w:rFonts w:asciiTheme="minorHAnsi" w:hAnsiTheme="minorHAnsi" w:cstheme="minorHAnsi"/>
                <w:sz w:val="20"/>
                <w:szCs w:val="20"/>
                <w:lang w:val="fr-FR"/>
              </w:rPr>
              <w:t>une alternative pertinente pour</w:t>
            </w:r>
            <w:r w:rsidRPr="00AF65D5">
              <w:rPr>
                <w:rFonts w:asciiTheme="minorHAnsi" w:hAnsiTheme="minorHAnsi" w:cstheme="minorHAnsi"/>
                <w:sz w:val="20"/>
                <w:szCs w:val="20"/>
                <w:lang w:val="fr-FR"/>
              </w:rPr>
              <w:t xml:space="preserve"> combler ce déficit car</w:t>
            </w:r>
            <w:r w:rsidRPr="004751BB">
              <w:rPr>
                <w:rFonts w:asciiTheme="minorHAnsi" w:hAnsiTheme="minorHAnsi" w:cstheme="minorHAnsi"/>
                <w:sz w:val="20"/>
                <w:szCs w:val="20"/>
                <w:lang w:val="fr-FR"/>
              </w:rPr>
              <w:t xml:space="preserve"> </w:t>
            </w:r>
            <w:r w:rsidRPr="00AF65D5">
              <w:rPr>
                <w:rFonts w:asciiTheme="minorHAnsi" w:hAnsiTheme="minorHAnsi" w:cstheme="minorHAnsi"/>
                <w:sz w:val="20"/>
                <w:szCs w:val="20"/>
                <w:lang w:val="fr-FR"/>
              </w:rPr>
              <w:t>elle cible également les jeunes géographiquement isolés et autres groupes mal desservis difficiles à atteindre.</w:t>
            </w:r>
          </w:p>
          <w:p w14:paraId="77517EAC" w14:textId="77777777" w:rsidR="00750C48" w:rsidRDefault="00750C48" w:rsidP="004751BB">
            <w:pPr>
              <w:spacing w:after="0" w:line="240" w:lineRule="auto"/>
              <w:jc w:val="left"/>
              <w:rPr>
                <w:rFonts w:asciiTheme="minorHAnsi" w:hAnsiTheme="minorHAnsi" w:cstheme="minorHAnsi"/>
                <w:sz w:val="20"/>
                <w:szCs w:val="20"/>
                <w:lang w:val="fr-FR"/>
              </w:rPr>
            </w:pPr>
          </w:p>
          <w:p w14:paraId="0C7588A5" w14:textId="77777777" w:rsidR="00750C48" w:rsidRDefault="00750C48" w:rsidP="004751BB">
            <w:pPr>
              <w:spacing w:after="0" w:line="240" w:lineRule="auto"/>
              <w:jc w:val="left"/>
              <w:rPr>
                <w:rFonts w:asciiTheme="minorHAnsi" w:hAnsiTheme="minorHAnsi" w:cstheme="minorHAnsi"/>
                <w:sz w:val="20"/>
                <w:szCs w:val="20"/>
                <w:lang w:val="fr-FR"/>
              </w:rPr>
            </w:pPr>
          </w:p>
          <w:p w14:paraId="1407D4AC" w14:textId="77777777" w:rsidR="00750C48" w:rsidRDefault="00750C48" w:rsidP="004751BB">
            <w:pPr>
              <w:spacing w:after="0" w:line="240" w:lineRule="auto"/>
              <w:jc w:val="left"/>
              <w:rPr>
                <w:rFonts w:asciiTheme="minorHAnsi" w:hAnsiTheme="minorHAnsi" w:cstheme="minorHAnsi"/>
                <w:sz w:val="20"/>
                <w:szCs w:val="20"/>
                <w:lang w:val="fr-FR"/>
              </w:rPr>
            </w:pPr>
          </w:p>
          <w:p w14:paraId="0B767CD7" w14:textId="77777777" w:rsidR="00750C48" w:rsidRDefault="00750C48" w:rsidP="004751BB">
            <w:pPr>
              <w:spacing w:after="0" w:line="240" w:lineRule="auto"/>
              <w:jc w:val="left"/>
              <w:rPr>
                <w:rFonts w:asciiTheme="minorHAnsi" w:hAnsiTheme="minorHAnsi" w:cstheme="minorHAnsi"/>
                <w:sz w:val="20"/>
                <w:szCs w:val="20"/>
                <w:lang w:val="fr-FR"/>
              </w:rPr>
            </w:pPr>
          </w:p>
          <w:p w14:paraId="5B9FF9FA" w14:textId="77777777" w:rsidR="00750C48" w:rsidRDefault="00750C48" w:rsidP="004751BB">
            <w:pPr>
              <w:spacing w:after="0" w:line="240" w:lineRule="auto"/>
              <w:jc w:val="left"/>
              <w:rPr>
                <w:rFonts w:asciiTheme="minorHAnsi" w:hAnsiTheme="minorHAnsi" w:cstheme="minorHAnsi"/>
                <w:sz w:val="20"/>
                <w:szCs w:val="20"/>
                <w:lang w:val="fr-FR"/>
              </w:rPr>
            </w:pPr>
          </w:p>
          <w:p w14:paraId="2345DCAA" w14:textId="77777777" w:rsidR="00750C48" w:rsidRDefault="00750C48" w:rsidP="004751BB">
            <w:pPr>
              <w:spacing w:after="0" w:line="240" w:lineRule="auto"/>
              <w:jc w:val="left"/>
              <w:rPr>
                <w:rFonts w:asciiTheme="minorHAnsi" w:hAnsiTheme="minorHAnsi" w:cstheme="minorHAnsi"/>
                <w:sz w:val="20"/>
                <w:szCs w:val="20"/>
                <w:lang w:val="fr-FR"/>
              </w:rPr>
            </w:pPr>
          </w:p>
          <w:p w14:paraId="4A2F2E5D" w14:textId="77777777" w:rsidR="00750C48" w:rsidRDefault="00750C48" w:rsidP="004751BB">
            <w:pPr>
              <w:spacing w:after="0" w:line="240" w:lineRule="auto"/>
              <w:jc w:val="left"/>
              <w:rPr>
                <w:rFonts w:asciiTheme="minorHAnsi" w:hAnsiTheme="minorHAnsi" w:cstheme="minorHAnsi"/>
                <w:sz w:val="20"/>
                <w:szCs w:val="20"/>
                <w:lang w:val="fr-FR"/>
              </w:rPr>
            </w:pPr>
          </w:p>
          <w:p w14:paraId="0F128001" w14:textId="77777777" w:rsidR="00750C48" w:rsidRDefault="00750C48" w:rsidP="004751BB">
            <w:pPr>
              <w:spacing w:after="0" w:line="240" w:lineRule="auto"/>
              <w:jc w:val="left"/>
              <w:rPr>
                <w:rFonts w:asciiTheme="minorHAnsi" w:hAnsiTheme="minorHAnsi" w:cstheme="minorHAnsi"/>
                <w:sz w:val="20"/>
                <w:szCs w:val="20"/>
                <w:lang w:val="fr-FR"/>
              </w:rPr>
            </w:pPr>
          </w:p>
          <w:p w14:paraId="53C54E26" w14:textId="77777777" w:rsidR="00750C48" w:rsidRDefault="00750C48" w:rsidP="004751BB">
            <w:pPr>
              <w:spacing w:after="0" w:line="240" w:lineRule="auto"/>
              <w:jc w:val="left"/>
              <w:rPr>
                <w:rFonts w:asciiTheme="minorHAnsi" w:hAnsiTheme="minorHAnsi" w:cstheme="minorHAnsi"/>
                <w:sz w:val="20"/>
                <w:szCs w:val="20"/>
                <w:lang w:val="fr-FR"/>
              </w:rPr>
            </w:pPr>
          </w:p>
          <w:p w14:paraId="5353F2F4" w14:textId="77777777" w:rsidR="00750C48" w:rsidRDefault="00750C48" w:rsidP="004751BB">
            <w:pPr>
              <w:spacing w:after="0" w:line="240" w:lineRule="auto"/>
              <w:jc w:val="left"/>
              <w:rPr>
                <w:rFonts w:asciiTheme="minorHAnsi" w:hAnsiTheme="minorHAnsi" w:cstheme="minorHAnsi"/>
                <w:sz w:val="20"/>
                <w:szCs w:val="20"/>
                <w:lang w:val="fr-FR"/>
              </w:rPr>
            </w:pPr>
          </w:p>
          <w:p w14:paraId="569C4ABD" w14:textId="77777777" w:rsidR="00750C48" w:rsidRDefault="00750C48" w:rsidP="004751BB">
            <w:pPr>
              <w:spacing w:after="0" w:line="240" w:lineRule="auto"/>
              <w:jc w:val="left"/>
              <w:rPr>
                <w:rFonts w:asciiTheme="minorHAnsi" w:hAnsiTheme="minorHAnsi" w:cstheme="minorHAnsi"/>
                <w:sz w:val="20"/>
                <w:szCs w:val="20"/>
                <w:lang w:val="fr-FR"/>
              </w:rPr>
            </w:pPr>
          </w:p>
          <w:p w14:paraId="44EC152B" w14:textId="77777777" w:rsidR="00750C48" w:rsidRDefault="00750C48" w:rsidP="004751BB">
            <w:pPr>
              <w:spacing w:after="0" w:line="240" w:lineRule="auto"/>
              <w:jc w:val="left"/>
              <w:rPr>
                <w:rFonts w:asciiTheme="minorHAnsi" w:hAnsiTheme="minorHAnsi" w:cstheme="minorHAnsi"/>
                <w:sz w:val="20"/>
                <w:szCs w:val="20"/>
                <w:lang w:val="fr-FR"/>
              </w:rPr>
            </w:pPr>
          </w:p>
          <w:p w14:paraId="2FF4EAAA" w14:textId="77777777" w:rsidR="00750C48" w:rsidRDefault="00750C48" w:rsidP="004751BB">
            <w:pPr>
              <w:spacing w:after="0" w:line="240" w:lineRule="auto"/>
              <w:jc w:val="left"/>
              <w:rPr>
                <w:rFonts w:asciiTheme="minorHAnsi" w:hAnsiTheme="minorHAnsi" w:cstheme="minorHAnsi"/>
                <w:sz w:val="20"/>
                <w:szCs w:val="20"/>
                <w:lang w:val="fr-FR"/>
              </w:rPr>
            </w:pPr>
          </w:p>
          <w:p w14:paraId="61DB3FA4" w14:textId="77777777" w:rsidR="00750C48" w:rsidRDefault="00750C48" w:rsidP="004751BB">
            <w:pPr>
              <w:spacing w:after="0" w:line="240" w:lineRule="auto"/>
              <w:jc w:val="left"/>
              <w:rPr>
                <w:rFonts w:asciiTheme="minorHAnsi" w:hAnsiTheme="minorHAnsi" w:cstheme="minorHAnsi"/>
                <w:sz w:val="20"/>
                <w:szCs w:val="20"/>
                <w:lang w:val="fr-FR"/>
              </w:rPr>
            </w:pPr>
          </w:p>
          <w:p w14:paraId="33256626" w14:textId="77777777" w:rsidR="00750C48" w:rsidRDefault="00750C48" w:rsidP="004751BB">
            <w:pPr>
              <w:spacing w:after="0" w:line="240" w:lineRule="auto"/>
              <w:jc w:val="left"/>
              <w:rPr>
                <w:rFonts w:asciiTheme="minorHAnsi" w:hAnsiTheme="minorHAnsi" w:cstheme="minorHAnsi"/>
                <w:sz w:val="20"/>
                <w:szCs w:val="20"/>
                <w:lang w:val="fr-FR"/>
              </w:rPr>
            </w:pPr>
          </w:p>
          <w:p w14:paraId="3CCC850A" w14:textId="77777777" w:rsidR="00750C48" w:rsidRDefault="00750C48" w:rsidP="004751BB">
            <w:pPr>
              <w:spacing w:after="0" w:line="240" w:lineRule="auto"/>
              <w:jc w:val="left"/>
              <w:rPr>
                <w:rFonts w:asciiTheme="minorHAnsi" w:hAnsiTheme="minorHAnsi" w:cstheme="minorHAnsi"/>
                <w:sz w:val="20"/>
                <w:szCs w:val="20"/>
                <w:lang w:val="fr-FR"/>
              </w:rPr>
            </w:pPr>
          </w:p>
          <w:p w14:paraId="0D18A42E" w14:textId="77777777" w:rsidR="00750C48" w:rsidRDefault="00750C48" w:rsidP="004751BB">
            <w:pPr>
              <w:spacing w:after="0" w:line="240" w:lineRule="auto"/>
              <w:jc w:val="left"/>
              <w:rPr>
                <w:rFonts w:asciiTheme="minorHAnsi" w:hAnsiTheme="minorHAnsi" w:cstheme="minorHAnsi"/>
                <w:sz w:val="20"/>
                <w:szCs w:val="20"/>
                <w:lang w:val="fr-FR"/>
              </w:rPr>
            </w:pPr>
          </w:p>
          <w:p w14:paraId="055F407F" w14:textId="77777777" w:rsidR="00750C48" w:rsidRDefault="00750C48" w:rsidP="004751BB">
            <w:pPr>
              <w:spacing w:after="0" w:line="240" w:lineRule="auto"/>
              <w:jc w:val="left"/>
              <w:rPr>
                <w:rFonts w:asciiTheme="minorHAnsi" w:hAnsiTheme="minorHAnsi" w:cstheme="minorHAnsi"/>
                <w:sz w:val="20"/>
                <w:szCs w:val="20"/>
                <w:lang w:val="fr-FR"/>
              </w:rPr>
            </w:pPr>
          </w:p>
          <w:p w14:paraId="3239FC10" w14:textId="77777777" w:rsidR="00750C48" w:rsidRDefault="00750C48" w:rsidP="004751BB">
            <w:pPr>
              <w:spacing w:after="0" w:line="240" w:lineRule="auto"/>
              <w:jc w:val="left"/>
              <w:rPr>
                <w:rFonts w:asciiTheme="minorHAnsi" w:hAnsiTheme="minorHAnsi" w:cstheme="minorHAnsi"/>
                <w:sz w:val="20"/>
                <w:szCs w:val="20"/>
                <w:lang w:val="fr-FR"/>
              </w:rPr>
            </w:pPr>
          </w:p>
          <w:p w14:paraId="7587C6EE" w14:textId="77777777" w:rsidR="00750C48" w:rsidRDefault="00750C48" w:rsidP="004751BB">
            <w:pPr>
              <w:spacing w:after="0" w:line="240" w:lineRule="auto"/>
              <w:jc w:val="left"/>
              <w:rPr>
                <w:rFonts w:asciiTheme="minorHAnsi" w:hAnsiTheme="minorHAnsi" w:cstheme="minorHAnsi"/>
                <w:sz w:val="20"/>
                <w:szCs w:val="20"/>
                <w:lang w:val="fr-FR"/>
              </w:rPr>
            </w:pPr>
          </w:p>
          <w:p w14:paraId="74E77F7C" w14:textId="77777777" w:rsidR="00750C48" w:rsidRDefault="00750C48" w:rsidP="004751BB">
            <w:pPr>
              <w:spacing w:after="0" w:line="240" w:lineRule="auto"/>
              <w:jc w:val="left"/>
              <w:rPr>
                <w:rFonts w:asciiTheme="minorHAnsi" w:hAnsiTheme="minorHAnsi" w:cstheme="minorHAnsi"/>
                <w:sz w:val="20"/>
                <w:szCs w:val="20"/>
                <w:lang w:val="fr-FR"/>
              </w:rPr>
            </w:pPr>
          </w:p>
          <w:p w14:paraId="7012AEF5" w14:textId="77777777" w:rsidR="00750C48" w:rsidRDefault="00750C48" w:rsidP="004751BB">
            <w:pPr>
              <w:spacing w:after="0" w:line="240" w:lineRule="auto"/>
              <w:jc w:val="left"/>
              <w:rPr>
                <w:rFonts w:asciiTheme="minorHAnsi" w:hAnsiTheme="minorHAnsi" w:cstheme="minorHAnsi"/>
                <w:sz w:val="20"/>
                <w:szCs w:val="20"/>
                <w:lang w:val="fr-FR"/>
              </w:rPr>
            </w:pPr>
          </w:p>
          <w:p w14:paraId="17CED109" w14:textId="77777777" w:rsidR="00750C48" w:rsidRDefault="00750C48" w:rsidP="004751BB">
            <w:pPr>
              <w:spacing w:after="0" w:line="240" w:lineRule="auto"/>
              <w:jc w:val="left"/>
              <w:rPr>
                <w:rFonts w:asciiTheme="minorHAnsi" w:hAnsiTheme="minorHAnsi" w:cstheme="minorHAnsi"/>
                <w:sz w:val="20"/>
                <w:szCs w:val="20"/>
                <w:lang w:val="fr-FR"/>
              </w:rPr>
            </w:pPr>
          </w:p>
          <w:p w14:paraId="74360CA0" w14:textId="77777777" w:rsidR="00750C48" w:rsidRDefault="00750C48" w:rsidP="004751BB">
            <w:pPr>
              <w:spacing w:after="0" w:line="240" w:lineRule="auto"/>
              <w:jc w:val="left"/>
              <w:rPr>
                <w:rFonts w:asciiTheme="minorHAnsi" w:hAnsiTheme="minorHAnsi" w:cstheme="minorHAnsi"/>
                <w:sz w:val="20"/>
                <w:szCs w:val="20"/>
                <w:lang w:val="fr-FR"/>
              </w:rPr>
            </w:pPr>
          </w:p>
          <w:p w14:paraId="588F4578" w14:textId="77777777" w:rsidR="00750C48" w:rsidRDefault="00750C48" w:rsidP="004751BB">
            <w:pPr>
              <w:spacing w:after="0" w:line="240" w:lineRule="auto"/>
              <w:jc w:val="left"/>
              <w:rPr>
                <w:rFonts w:asciiTheme="minorHAnsi" w:hAnsiTheme="minorHAnsi" w:cstheme="minorHAnsi"/>
                <w:sz w:val="20"/>
                <w:szCs w:val="20"/>
                <w:lang w:val="fr-FR"/>
              </w:rPr>
            </w:pPr>
          </w:p>
          <w:p w14:paraId="0B68E370" w14:textId="77777777" w:rsidR="00750C48" w:rsidRDefault="00750C48" w:rsidP="004751BB">
            <w:pPr>
              <w:spacing w:after="0" w:line="240" w:lineRule="auto"/>
              <w:jc w:val="left"/>
              <w:rPr>
                <w:rFonts w:asciiTheme="minorHAnsi" w:hAnsiTheme="minorHAnsi" w:cstheme="minorHAnsi"/>
                <w:sz w:val="20"/>
                <w:szCs w:val="20"/>
                <w:lang w:val="fr-FR"/>
              </w:rPr>
            </w:pPr>
          </w:p>
          <w:p w14:paraId="51EA072B" w14:textId="77777777" w:rsidR="00750C48" w:rsidRDefault="00750C48" w:rsidP="004751BB">
            <w:pPr>
              <w:spacing w:after="0" w:line="240" w:lineRule="auto"/>
              <w:jc w:val="left"/>
              <w:rPr>
                <w:rFonts w:asciiTheme="minorHAnsi" w:hAnsiTheme="minorHAnsi" w:cstheme="minorHAnsi"/>
                <w:sz w:val="20"/>
                <w:szCs w:val="20"/>
                <w:lang w:val="fr-FR"/>
              </w:rPr>
            </w:pPr>
          </w:p>
          <w:p w14:paraId="1A21E167" w14:textId="77777777" w:rsidR="00750C48" w:rsidRDefault="00750C48" w:rsidP="004751BB">
            <w:pPr>
              <w:spacing w:after="0" w:line="240" w:lineRule="auto"/>
              <w:jc w:val="left"/>
              <w:rPr>
                <w:rFonts w:asciiTheme="minorHAnsi" w:hAnsiTheme="minorHAnsi" w:cstheme="minorHAnsi"/>
                <w:sz w:val="20"/>
                <w:szCs w:val="20"/>
                <w:lang w:val="fr-FR"/>
              </w:rPr>
            </w:pPr>
          </w:p>
          <w:p w14:paraId="20D0EBA9" w14:textId="77777777" w:rsidR="00750C48" w:rsidRDefault="00750C48" w:rsidP="004751BB">
            <w:pPr>
              <w:spacing w:after="0" w:line="240" w:lineRule="auto"/>
              <w:jc w:val="left"/>
              <w:rPr>
                <w:rFonts w:asciiTheme="minorHAnsi" w:hAnsiTheme="minorHAnsi" w:cstheme="minorHAnsi"/>
                <w:sz w:val="20"/>
                <w:szCs w:val="20"/>
                <w:lang w:val="fr-FR"/>
              </w:rPr>
            </w:pPr>
          </w:p>
          <w:p w14:paraId="09ED7190" w14:textId="77777777" w:rsidR="00750C48" w:rsidRDefault="00750C48" w:rsidP="004751BB">
            <w:pPr>
              <w:spacing w:after="0" w:line="240" w:lineRule="auto"/>
              <w:jc w:val="left"/>
              <w:rPr>
                <w:rFonts w:asciiTheme="minorHAnsi" w:hAnsiTheme="minorHAnsi" w:cstheme="minorHAnsi"/>
                <w:sz w:val="20"/>
                <w:szCs w:val="20"/>
                <w:lang w:val="fr-FR"/>
              </w:rPr>
            </w:pPr>
          </w:p>
          <w:p w14:paraId="752A5981" w14:textId="77777777" w:rsidR="00750C48" w:rsidRDefault="00750C48" w:rsidP="004751BB">
            <w:pPr>
              <w:spacing w:after="0" w:line="240" w:lineRule="auto"/>
              <w:jc w:val="left"/>
              <w:rPr>
                <w:rFonts w:asciiTheme="minorHAnsi" w:hAnsiTheme="minorHAnsi" w:cstheme="minorHAnsi"/>
                <w:sz w:val="20"/>
                <w:szCs w:val="20"/>
                <w:lang w:val="fr-FR"/>
              </w:rPr>
            </w:pPr>
          </w:p>
          <w:p w14:paraId="74B8B2E7" w14:textId="77777777" w:rsidR="00750C48" w:rsidRDefault="00750C48" w:rsidP="004751BB">
            <w:pPr>
              <w:spacing w:after="0" w:line="240" w:lineRule="auto"/>
              <w:jc w:val="left"/>
              <w:rPr>
                <w:rFonts w:asciiTheme="minorHAnsi" w:hAnsiTheme="minorHAnsi" w:cstheme="minorHAnsi"/>
                <w:sz w:val="20"/>
                <w:szCs w:val="20"/>
                <w:lang w:val="fr-FR"/>
              </w:rPr>
            </w:pPr>
          </w:p>
          <w:p w14:paraId="6CB450A9" w14:textId="77777777" w:rsidR="00750C48" w:rsidRDefault="00750C48" w:rsidP="004751BB">
            <w:pPr>
              <w:spacing w:after="0" w:line="240" w:lineRule="auto"/>
              <w:jc w:val="left"/>
              <w:rPr>
                <w:rFonts w:asciiTheme="minorHAnsi" w:hAnsiTheme="minorHAnsi" w:cstheme="minorHAnsi"/>
                <w:sz w:val="20"/>
                <w:szCs w:val="20"/>
                <w:lang w:val="fr-FR"/>
              </w:rPr>
            </w:pPr>
          </w:p>
          <w:p w14:paraId="5C875044" w14:textId="77777777" w:rsidR="00750C48" w:rsidRDefault="00750C48" w:rsidP="004751BB">
            <w:pPr>
              <w:spacing w:after="0" w:line="240" w:lineRule="auto"/>
              <w:jc w:val="left"/>
              <w:rPr>
                <w:rFonts w:asciiTheme="minorHAnsi" w:hAnsiTheme="minorHAnsi" w:cstheme="minorHAnsi"/>
                <w:sz w:val="20"/>
                <w:szCs w:val="20"/>
                <w:lang w:val="fr-FR"/>
              </w:rPr>
            </w:pPr>
          </w:p>
          <w:p w14:paraId="4E1F17B2" w14:textId="77777777" w:rsidR="00750C48" w:rsidRDefault="00750C48" w:rsidP="004751BB">
            <w:pPr>
              <w:spacing w:after="0" w:line="240" w:lineRule="auto"/>
              <w:jc w:val="left"/>
              <w:rPr>
                <w:rFonts w:asciiTheme="minorHAnsi" w:hAnsiTheme="minorHAnsi" w:cstheme="minorHAnsi"/>
                <w:sz w:val="20"/>
                <w:szCs w:val="20"/>
                <w:lang w:val="fr-FR"/>
              </w:rPr>
            </w:pPr>
          </w:p>
          <w:p w14:paraId="19DCDD16" w14:textId="77777777" w:rsidR="00750C48" w:rsidRDefault="00750C48" w:rsidP="004751BB">
            <w:pPr>
              <w:spacing w:after="0" w:line="240" w:lineRule="auto"/>
              <w:jc w:val="left"/>
              <w:rPr>
                <w:rFonts w:asciiTheme="minorHAnsi" w:hAnsiTheme="minorHAnsi" w:cstheme="minorHAnsi"/>
                <w:sz w:val="20"/>
                <w:szCs w:val="20"/>
                <w:lang w:val="fr-FR"/>
              </w:rPr>
            </w:pPr>
          </w:p>
          <w:p w14:paraId="491A4B2A" w14:textId="77777777" w:rsidR="00750C48" w:rsidRDefault="00750C48" w:rsidP="004751BB">
            <w:pPr>
              <w:spacing w:after="0" w:line="240" w:lineRule="auto"/>
              <w:jc w:val="left"/>
              <w:rPr>
                <w:rFonts w:asciiTheme="minorHAnsi" w:hAnsiTheme="minorHAnsi" w:cstheme="minorHAnsi"/>
                <w:sz w:val="20"/>
                <w:szCs w:val="20"/>
                <w:lang w:val="fr-FR"/>
              </w:rPr>
            </w:pPr>
          </w:p>
          <w:p w14:paraId="10C2709D" w14:textId="77777777" w:rsidR="00750C48" w:rsidRDefault="00750C48" w:rsidP="004751BB">
            <w:pPr>
              <w:spacing w:after="0" w:line="240" w:lineRule="auto"/>
              <w:jc w:val="left"/>
              <w:rPr>
                <w:rFonts w:asciiTheme="minorHAnsi" w:hAnsiTheme="minorHAnsi" w:cstheme="minorHAnsi"/>
                <w:sz w:val="20"/>
                <w:szCs w:val="20"/>
                <w:lang w:val="fr-FR"/>
              </w:rPr>
            </w:pPr>
          </w:p>
          <w:p w14:paraId="0E66EF29" w14:textId="77777777" w:rsidR="00750C48" w:rsidRDefault="00750C48" w:rsidP="004751BB">
            <w:pPr>
              <w:spacing w:after="0" w:line="240" w:lineRule="auto"/>
              <w:jc w:val="left"/>
              <w:rPr>
                <w:rFonts w:asciiTheme="minorHAnsi" w:hAnsiTheme="minorHAnsi" w:cstheme="minorHAnsi"/>
                <w:sz w:val="20"/>
                <w:szCs w:val="20"/>
                <w:lang w:val="fr-FR"/>
              </w:rPr>
            </w:pPr>
          </w:p>
          <w:p w14:paraId="1DF1AD3F" w14:textId="77777777" w:rsidR="00750C48" w:rsidRDefault="00750C48" w:rsidP="004751BB">
            <w:pPr>
              <w:spacing w:after="0" w:line="240" w:lineRule="auto"/>
              <w:jc w:val="left"/>
              <w:rPr>
                <w:rFonts w:asciiTheme="minorHAnsi" w:hAnsiTheme="minorHAnsi" w:cstheme="minorHAnsi"/>
                <w:sz w:val="20"/>
                <w:szCs w:val="20"/>
                <w:lang w:val="fr-FR"/>
              </w:rPr>
            </w:pPr>
          </w:p>
          <w:p w14:paraId="5B9009F3" w14:textId="77777777" w:rsidR="00750C48" w:rsidRDefault="00750C48" w:rsidP="004751BB">
            <w:pPr>
              <w:spacing w:after="0" w:line="240" w:lineRule="auto"/>
              <w:jc w:val="left"/>
              <w:rPr>
                <w:rFonts w:asciiTheme="minorHAnsi" w:hAnsiTheme="minorHAnsi" w:cstheme="minorHAnsi"/>
                <w:sz w:val="20"/>
                <w:szCs w:val="20"/>
                <w:lang w:val="fr-FR"/>
              </w:rPr>
            </w:pPr>
          </w:p>
          <w:p w14:paraId="3FDA94BB" w14:textId="77777777" w:rsidR="00750C48" w:rsidRDefault="00750C48" w:rsidP="004751BB">
            <w:pPr>
              <w:spacing w:after="0" w:line="240" w:lineRule="auto"/>
              <w:jc w:val="left"/>
              <w:rPr>
                <w:rFonts w:asciiTheme="minorHAnsi" w:hAnsiTheme="minorHAnsi" w:cstheme="minorHAnsi"/>
                <w:sz w:val="20"/>
                <w:szCs w:val="20"/>
                <w:lang w:val="fr-FR"/>
              </w:rPr>
            </w:pPr>
          </w:p>
          <w:p w14:paraId="3F88A186" w14:textId="77777777" w:rsidR="00750C48" w:rsidRDefault="00750C48" w:rsidP="004751BB">
            <w:pPr>
              <w:spacing w:after="0" w:line="240" w:lineRule="auto"/>
              <w:jc w:val="left"/>
              <w:rPr>
                <w:rFonts w:asciiTheme="minorHAnsi" w:hAnsiTheme="minorHAnsi" w:cstheme="minorHAnsi"/>
                <w:sz w:val="20"/>
                <w:szCs w:val="20"/>
                <w:lang w:val="fr-FR"/>
              </w:rPr>
            </w:pPr>
          </w:p>
          <w:p w14:paraId="77A9787A" w14:textId="77777777" w:rsidR="00750C48" w:rsidRDefault="00750C48" w:rsidP="004751BB">
            <w:pPr>
              <w:spacing w:after="0" w:line="240" w:lineRule="auto"/>
              <w:jc w:val="left"/>
              <w:rPr>
                <w:rFonts w:asciiTheme="minorHAnsi" w:hAnsiTheme="minorHAnsi" w:cstheme="minorHAnsi"/>
                <w:sz w:val="20"/>
                <w:szCs w:val="20"/>
                <w:lang w:val="fr-FR"/>
              </w:rPr>
            </w:pPr>
          </w:p>
          <w:p w14:paraId="3B7FE89E" w14:textId="77777777" w:rsidR="00750C48" w:rsidRDefault="00750C48" w:rsidP="004751BB">
            <w:pPr>
              <w:spacing w:after="0" w:line="240" w:lineRule="auto"/>
              <w:jc w:val="left"/>
              <w:rPr>
                <w:rFonts w:asciiTheme="minorHAnsi" w:hAnsiTheme="minorHAnsi" w:cstheme="minorHAnsi"/>
                <w:sz w:val="20"/>
                <w:szCs w:val="20"/>
                <w:lang w:val="fr-FR"/>
              </w:rPr>
            </w:pPr>
          </w:p>
          <w:p w14:paraId="350BB876" w14:textId="77777777" w:rsidR="00750C48" w:rsidRDefault="00750C48" w:rsidP="004751BB">
            <w:pPr>
              <w:spacing w:after="0" w:line="240" w:lineRule="auto"/>
              <w:jc w:val="left"/>
              <w:rPr>
                <w:rFonts w:asciiTheme="minorHAnsi" w:hAnsiTheme="minorHAnsi" w:cstheme="minorHAnsi"/>
                <w:sz w:val="20"/>
                <w:szCs w:val="20"/>
                <w:lang w:val="fr-FR"/>
              </w:rPr>
            </w:pPr>
          </w:p>
          <w:p w14:paraId="1DB05026" w14:textId="77777777" w:rsidR="00750C48" w:rsidRDefault="00750C48" w:rsidP="004751BB">
            <w:pPr>
              <w:spacing w:after="0" w:line="240" w:lineRule="auto"/>
              <w:jc w:val="left"/>
              <w:rPr>
                <w:rFonts w:asciiTheme="minorHAnsi" w:hAnsiTheme="minorHAnsi" w:cstheme="minorHAnsi"/>
                <w:sz w:val="20"/>
                <w:szCs w:val="20"/>
                <w:lang w:val="fr-FR"/>
              </w:rPr>
            </w:pPr>
          </w:p>
          <w:p w14:paraId="0FFF8E03" w14:textId="77777777" w:rsidR="00750C48" w:rsidRDefault="00750C48" w:rsidP="004751BB">
            <w:pPr>
              <w:spacing w:after="0" w:line="240" w:lineRule="auto"/>
              <w:jc w:val="left"/>
              <w:rPr>
                <w:rFonts w:asciiTheme="minorHAnsi" w:hAnsiTheme="minorHAnsi" w:cstheme="minorHAnsi"/>
                <w:sz w:val="20"/>
                <w:szCs w:val="20"/>
                <w:lang w:val="fr-FR"/>
              </w:rPr>
            </w:pPr>
          </w:p>
          <w:p w14:paraId="59F7B226" w14:textId="77777777" w:rsidR="00750C48" w:rsidRDefault="00750C48" w:rsidP="004751BB">
            <w:pPr>
              <w:spacing w:after="0" w:line="240" w:lineRule="auto"/>
              <w:jc w:val="left"/>
              <w:rPr>
                <w:rFonts w:asciiTheme="minorHAnsi" w:hAnsiTheme="minorHAnsi" w:cstheme="minorHAnsi"/>
                <w:sz w:val="20"/>
                <w:szCs w:val="20"/>
                <w:lang w:val="fr-FR"/>
              </w:rPr>
            </w:pPr>
          </w:p>
          <w:p w14:paraId="0E7A4A54" w14:textId="77777777" w:rsidR="00750C48" w:rsidRDefault="00750C48" w:rsidP="004751BB">
            <w:pPr>
              <w:spacing w:after="0" w:line="240" w:lineRule="auto"/>
              <w:jc w:val="left"/>
              <w:rPr>
                <w:rFonts w:asciiTheme="minorHAnsi" w:hAnsiTheme="minorHAnsi" w:cstheme="minorHAnsi"/>
                <w:sz w:val="20"/>
                <w:szCs w:val="20"/>
                <w:lang w:val="fr-FR"/>
              </w:rPr>
            </w:pPr>
          </w:p>
          <w:p w14:paraId="048228EC" w14:textId="77777777" w:rsidR="00750C48" w:rsidRDefault="00750C48" w:rsidP="004751BB">
            <w:pPr>
              <w:spacing w:after="0" w:line="240" w:lineRule="auto"/>
              <w:jc w:val="left"/>
              <w:rPr>
                <w:rFonts w:asciiTheme="minorHAnsi" w:hAnsiTheme="minorHAnsi" w:cstheme="minorHAnsi"/>
                <w:sz w:val="20"/>
                <w:szCs w:val="20"/>
                <w:lang w:val="fr-FR"/>
              </w:rPr>
            </w:pPr>
          </w:p>
          <w:p w14:paraId="1068A640" w14:textId="77777777" w:rsidR="00750C48" w:rsidRDefault="00750C48" w:rsidP="004751BB">
            <w:pPr>
              <w:spacing w:after="0" w:line="240" w:lineRule="auto"/>
              <w:jc w:val="left"/>
              <w:rPr>
                <w:rFonts w:asciiTheme="minorHAnsi" w:hAnsiTheme="minorHAnsi" w:cstheme="minorHAnsi"/>
                <w:sz w:val="20"/>
                <w:szCs w:val="20"/>
                <w:lang w:val="fr-FR"/>
              </w:rPr>
            </w:pPr>
          </w:p>
          <w:p w14:paraId="19BEA7CA" w14:textId="77777777" w:rsidR="00750C48" w:rsidRDefault="00750C48" w:rsidP="004751BB">
            <w:pPr>
              <w:spacing w:after="0" w:line="240" w:lineRule="auto"/>
              <w:jc w:val="left"/>
              <w:rPr>
                <w:rFonts w:asciiTheme="minorHAnsi" w:hAnsiTheme="minorHAnsi" w:cstheme="minorHAnsi"/>
                <w:sz w:val="20"/>
                <w:szCs w:val="20"/>
                <w:lang w:val="fr-FR"/>
              </w:rPr>
            </w:pPr>
          </w:p>
          <w:p w14:paraId="4237AF3F" w14:textId="77777777" w:rsidR="00750C48" w:rsidRPr="00F3734A" w:rsidRDefault="00750C48" w:rsidP="004751BB">
            <w:pPr>
              <w:spacing w:after="0" w:line="240" w:lineRule="auto"/>
              <w:jc w:val="left"/>
              <w:rPr>
                <w:rFonts w:asciiTheme="minorHAnsi" w:hAnsiTheme="minorHAnsi" w:cstheme="minorHAnsi"/>
                <w:b/>
                <w:bCs/>
                <w:sz w:val="20"/>
                <w:szCs w:val="20"/>
                <w:lang w:val="fr-FR"/>
              </w:rPr>
            </w:pPr>
            <w:r w:rsidRPr="00F3734A">
              <w:rPr>
                <w:rFonts w:asciiTheme="minorHAnsi" w:hAnsiTheme="minorHAnsi" w:cstheme="minorHAnsi"/>
                <w:b/>
                <w:bCs/>
                <w:sz w:val="20"/>
                <w:szCs w:val="20"/>
                <w:lang w:val="fr-FR"/>
              </w:rPr>
              <w:t>Thème 2 : Difficultés liées à la fréquentation scolaire</w:t>
            </w:r>
          </w:p>
          <w:p w14:paraId="6D4AECEF" w14:textId="77777777" w:rsidR="00750C48" w:rsidRDefault="00750C48" w:rsidP="004751BB">
            <w:p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Plusieurs difficultés d’ordre conjoncturels et structurels liées à la fréquentation scolaire ont été soulevées montrant un diagnostic assez complexe. Certaines difficultés peuvent trouver leurs réponses à travers la mise en place d’une</w:t>
            </w:r>
            <w:r w:rsidRPr="004751BB">
              <w:rPr>
                <w:lang w:val="fr-FR"/>
              </w:rPr>
              <w:t xml:space="preserve"> </w:t>
            </w:r>
            <w:r w:rsidRPr="007A5833">
              <w:rPr>
                <w:rFonts w:asciiTheme="minorHAnsi" w:hAnsiTheme="minorHAnsi" w:cstheme="minorHAnsi"/>
                <w:sz w:val="20"/>
                <w:szCs w:val="20"/>
                <w:lang w:val="fr-FR"/>
              </w:rPr>
              <w:t xml:space="preserve">école ouverte régionale solide et pérenne (L'Ecole ouverte du Sahel) </w:t>
            </w:r>
            <w:r>
              <w:rPr>
                <w:rFonts w:asciiTheme="minorHAnsi" w:hAnsiTheme="minorHAnsi" w:cstheme="minorHAnsi"/>
                <w:sz w:val="20"/>
                <w:szCs w:val="20"/>
                <w:lang w:val="fr-FR"/>
              </w:rPr>
              <w:t xml:space="preserve">qui offre des </w:t>
            </w:r>
            <w:r w:rsidRPr="007A5833">
              <w:rPr>
                <w:rFonts w:asciiTheme="minorHAnsi" w:hAnsiTheme="minorHAnsi" w:cstheme="minorHAnsi"/>
                <w:sz w:val="20"/>
                <w:szCs w:val="20"/>
                <w:lang w:val="fr-FR"/>
              </w:rPr>
              <w:t>parcours d'apprentissage innovant, flexible et résilient pour les enfants et les jeunes déplacés de force et nomades, ainsi que pour les jeunes garçons et filles sahéliens qui risquent d’abandonner l’école</w:t>
            </w:r>
            <w:r>
              <w:rPr>
                <w:rFonts w:asciiTheme="minorHAnsi" w:hAnsiTheme="minorHAnsi" w:cstheme="minorHAnsi"/>
                <w:sz w:val="20"/>
                <w:szCs w:val="20"/>
                <w:lang w:val="fr-FR"/>
              </w:rPr>
              <w:t xml:space="preserve"> face à plusieurs autres difficultés.  </w:t>
            </w:r>
            <w:r w:rsidRPr="007A5833">
              <w:rPr>
                <w:rFonts w:asciiTheme="minorHAnsi" w:hAnsiTheme="minorHAnsi" w:cstheme="minorHAnsi"/>
                <w:sz w:val="20"/>
                <w:szCs w:val="20"/>
                <w:lang w:val="fr-FR"/>
              </w:rPr>
              <w:t>L</w:t>
            </w:r>
            <w:r>
              <w:rPr>
                <w:rFonts w:asciiTheme="minorHAnsi" w:hAnsiTheme="minorHAnsi" w:cstheme="minorHAnsi"/>
                <w:sz w:val="20"/>
                <w:szCs w:val="20"/>
                <w:lang w:val="fr-FR"/>
              </w:rPr>
              <w:t>’</w:t>
            </w:r>
            <w:r w:rsidRPr="007A5833">
              <w:rPr>
                <w:rFonts w:asciiTheme="minorHAnsi" w:hAnsiTheme="minorHAnsi" w:cstheme="minorHAnsi"/>
                <w:sz w:val="20"/>
                <w:szCs w:val="20"/>
                <w:lang w:val="fr-FR"/>
              </w:rPr>
              <w:t xml:space="preserve">approche Ecole ouverte </w:t>
            </w:r>
            <w:r>
              <w:rPr>
                <w:rFonts w:asciiTheme="minorHAnsi" w:hAnsiTheme="minorHAnsi" w:cstheme="minorHAnsi"/>
                <w:sz w:val="20"/>
                <w:szCs w:val="20"/>
                <w:lang w:val="fr-FR"/>
              </w:rPr>
              <w:t xml:space="preserve">constitue en réalité </w:t>
            </w:r>
            <w:r w:rsidRPr="007A5833">
              <w:rPr>
                <w:rFonts w:asciiTheme="minorHAnsi" w:hAnsiTheme="minorHAnsi" w:cstheme="minorHAnsi"/>
                <w:sz w:val="20"/>
                <w:szCs w:val="20"/>
                <w:lang w:val="fr-FR"/>
              </w:rPr>
              <w:t xml:space="preserve">un modèle prometteur qui apporterait une réponse ambitieuse aux besoins en éducation du Sahel de manière à s'attaquer au problème des enfants et des jeunes, tout en maximisant le rapport coût-efficacité et la pérennité de la prestation de services d'éducation dans le contexte de croissance démographique croissante </w:t>
            </w:r>
            <w:r w:rsidRPr="007A5833">
              <w:rPr>
                <w:rFonts w:asciiTheme="minorHAnsi" w:hAnsiTheme="minorHAnsi" w:cstheme="minorHAnsi"/>
                <w:sz w:val="20"/>
                <w:szCs w:val="20"/>
                <w:lang w:val="fr-FR"/>
              </w:rPr>
              <w:lastRenderedPageBreak/>
              <w:t>du Sahel, d'une manière que le modèle d'enseignement traditionnel ne permet actuellement pas</w:t>
            </w:r>
            <w:r>
              <w:rPr>
                <w:rFonts w:asciiTheme="minorHAnsi" w:hAnsiTheme="minorHAnsi" w:cstheme="minorHAnsi"/>
                <w:sz w:val="20"/>
                <w:szCs w:val="20"/>
                <w:lang w:val="fr-FR"/>
              </w:rPr>
              <w:t>.</w:t>
            </w:r>
          </w:p>
          <w:p w14:paraId="6E707FFD" w14:textId="77777777" w:rsidR="00750C48" w:rsidRDefault="00750C48" w:rsidP="004751BB">
            <w:pPr>
              <w:spacing w:after="0" w:line="240" w:lineRule="auto"/>
              <w:jc w:val="left"/>
              <w:rPr>
                <w:rFonts w:asciiTheme="minorHAnsi" w:hAnsiTheme="minorHAnsi" w:cstheme="minorHAnsi"/>
                <w:sz w:val="20"/>
                <w:szCs w:val="20"/>
                <w:lang w:val="fr-FR"/>
              </w:rPr>
            </w:pPr>
          </w:p>
          <w:p w14:paraId="6CEAEDCA" w14:textId="77777777" w:rsidR="00750C48" w:rsidRDefault="00750C48" w:rsidP="004751BB">
            <w:pPr>
              <w:spacing w:after="0" w:line="240" w:lineRule="auto"/>
              <w:jc w:val="left"/>
              <w:rPr>
                <w:rFonts w:asciiTheme="minorHAnsi" w:hAnsiTheme="minorHAnsi" w:cstheme="minorHAnsi"/>
                <w:sz w:val="20"/>
                <w:szCs w:val="20"/>
                <w:lang w:val="fr-FR"/>
              </w:rPr>
            </w:pPr>
          </w:p>
          <w:p w14:paraId="0BB15958" w14:textId="77777777" w:rsidR="00750C48" w:rsidRDefault="00750C48" w:rsidP="004751BB">
            <w:pPr>
              <w:spacing w:after="0" w:line="240" w:lineRule="auto"/>
              <w:jc w:val="left"/>
              <w:rPr>
                <w:rFonts w:asciiTheme="minorHAnsi" w:hAnsiTheme="minorHAnsi" w:cstheme="minorHAnsi"/>
                <w:sz w:val="20"/>
                <w:szCs w:val="20"/>
                <w:lang w:val="fr-FR"/>
              </w:rPr>
            </w:pPr>
          </w:p>
          <w:p w14:paraId="2DBD3B4B" w14:textId="77777777" w:rsidR="00750C48" w:rsidRDefault="00750C48" w:rsidP="004751BB">
            <w:pPr>
              <w:spacing w:after="0" w:line="240" w:lineRule="auto"/>
              <w:jc w:val="left"/>
              <w:rPr>
                <w:rFonts w:asciiTheme="minorHAnsi" w:hAnsiTheme="minorHAnsi" w:cstheme="minorHAnsi"/>
                <w:sz w:val="20"/>
                <w:szCs w:val="20"/>
                <w:lang w:val="fr-FR"/>
              </w:rPr>
            </w:pPr>
          </w:p>
          <w:p w14:paraId="4F987A2C" w14:textId="77777777" w:rsidR="00750C48" w:rsidRDefault="00750C48" w:rsidP="004751BB">
            <w:pPr>
              <w:spacing w:after="0" w:line="240" w:lineRule="auto"/>
              <w:jc w:val="left"/>
              <w:rPr>
                <w:rFonts w:asciiTheme="minorHAnsi" w:hAnsiTheme="minorHAnsi" w:cstheme="minorHAnsi"/>
                <w:sz w:val="20"/>
                <w:szCs w:val="20"/>
                <w:lang w:val="fr-FR"/>
              </w:rPr>
            </w:pPr>
          </w:p>
          <w:p w14:paraId="2793C03B" w14:textId="77777777" w:rsidR="00750C48" w:rsidRDefault="00750C48" w:rsidP="004751BB">
            <w:pPr>
              <w:spacing w:after="0" w:line="240" w:lineRule="auto"/>
              <w:jc w:val="left"/>
              <w:rPr>
                <w:rFonts w:asciiTheme="minorHAnsi" w:hAnsiTheme="minorHAnsi" w:cstheme="minorHAnsi"/>
                <w:sz w:val="20"/>
                <w:szCs w:val="20"/>
                <w:lang w:val="fr-FR"/>
              </w:rPr>
            </w:pPr>
          </w:p>
          <w:p w14:paraId="6A424D88" w14:textId="77777777" w:rsidR="00750C48" w:rsidRDefault="00750C48" w:rsidP="004751BB">
            <w:pPr>
              <w:spacing w:after="0" w:line="240" w:lineRule="auto"/>
              <w:jc w:val="left"/>
              <w:rPr>
                <w:rFonts w:asciiTheme="minorHAnsi" w:hAnsiTheme="minorHAnsi" w:cstheme="minorHAnsi"/>
                <w:sz w:val="20"/>
                <w:szCs w:val="20"/>
                <w:lang w:val="fr-FR"/>
              </w:rPr>
            </w:pPr>
          </w:p>
          <w:p w14:paraId="0CA539CB" w14:textId="77777777" w:rsidR="00750C48" w:rsidRDefault="00750C48" w:rsidP="004751BB">
            <w:pPr>
              <w:spacing w:after="0" w:line="240" w:lineRule="auto"/>
              <w:jc w:val="left"/>
              <w:rPr>
                <w:rFonts w:asciiTheme="minorHAnsi" w:hAnsiTheme="minorHAnsi" w:cstheme="minorHAnsi"/>
                <w:sz w:val="20"/>
                <w:szCs w:val="20"/>
                <w:lang w:val="fr-FR"/>
              </w:rPr>
            </w:pPr>
          </w:p>
          <w:p w14:paraId="39A6DCFD" w14:textId="77777777" w:rsidR="00750C48" w:rsidRDefault="00750C48" w:rsidP="004751BB">
            <w:pPr>
              <w:spacing w:after="0" w:line="240" w:lineRule="auto"/>
              <w:jc w:val="left"/>
              <w:rPr>
                <w:rFonts w:asciiTheme="minorHAnsi" w:hAnsiTheme="minorHAnsi" w:cstheme="minorHAnsi"/>
                <w:sz w:val="20"/>
                <w:szCs w:val="20"/>
                <w:lang w:val="fr-FR"/>
              </w:rPr>
            </w:pPr>
          </w:p>
          <w:p w14:paraId="5178B13F" w14:textId="77777777" w:rsidR="00750C48" w:rsidRDefault="00750C48" w:rsidP="004751BB">
            <w:pPr>
              <w:spacing w:after="0" w:line="240" w:lineRule="auto"/>
              <w:jc w:val="left"/>
              <w:rPr>
                <w:rFonts w:asciiTheme="minorHAnsi" w:hAnsiTheme="minorHAnsi" w:cstheme="minorHAnsi"/>
                <w:sz w:val="20"/>
                <w:szCs w:val="20"/>
                <w:lang w:val="fr-FR"/>
              </w:rPr>
            </w:pPr>
          </w:p>
          <w:p w14:paraId="1E34A7D6" w14:textId="77777777" w:rsidR="00750C48" w:rsidRDefault="00750C48" w:rsidP="004751BB">
            <w:pPr>
              <w:spacing w:after="0" w:line="240" w:lineRule="auto"/>
              <w:jc w:val="left"/>
              <w:rPr>
                <w:rFonts w:asciiTheme="minorHAnsi" w:hAnsiTheme="minorHAnsi" w:cstheme="minorHAnsi"/>
                <w:sz w:val="20"/>
                <w:szCs w:val="20"/>
                <w:lang w:val="fr-FR"/>
              </w:rPr>
            </w:pPr>
          </w:p>
          <w:p w14:paraId="6517906F" w14:textId="77777777" w:rsidR="00750C48" w:rsidRDefault="00750C48" w:rsidP="004751BB">
            <w:pPr>
              <w:spacing w:after="0" w:line="240" w:lineRule="auto"/>
              <w:jc w:val="left"/>
              <w:rPr>
                <w:rFonts w:asciiTheme="minorHAnsi" w:hAnsiTheme="minorHAnsi" w:cstheme="minorHAnsi"/>
                <w:sz w:val="20"/>
                <w:szCs w:val="20"/>
                <w:lang w:val="fr-FR"/>
              </w:rPr>
            </w:pPr>
          </w:p>
          <w:p w14:paraId="540CEE68" w14:textId="77777777" w:rsidR="00750C48" w:rsidRDefault="00750C48" w:rsidP="004751BB">
            <w:pPr>
              <w:spacing w:after="0" w:line="240" w:lineRule="auto"/>
              <w:jc w:val="left"/>
              <w:rPr>
                <w:rFonts w:asciiTheme="minorHAnsi" w:hAnsiTheme="minorHAnsi" w:cstheme="minorHAnsi"/>
                <w:sz w:val="20"/>
                <w:szCs w:val="20"/>
                <w:lang w:val="fr-FR"/>
              </w:rPr>
            </w:pPr>
          </w:p>
          <w:p w14:paraId="0F22DDD5" w14:textId="77777777" w:rsidR="00750C48" w:rsidRDefault="00750C48" w:rsidP="004751BB">
            <w:pPr>
              <w:spacing w:after="0" w:line="240" w:lineRule="auto"/>
              <w:jc w:val="left"/>
              <w:rPr>
                <w:rFonts w:asciiTheme="minorHAnsi" w:hAnsiTheme="minorHAnsi" w:cstheme="minorHAnsi"/>
                <w:sz w:val="20"/>
                <w:szCs w:val="20"/>
                <w:lang w:val="fr-FR"/>
              </w:rPr>
            </w:pPr>
          </w:p>
          <w:p w14:paraId="47A4E3E2" w14:textId="77777777" w:rsidR="00750C48" w:rsidRDefault="00750C48" w:rsidP="004751BB">
            <w:pPr>
              <w:spacing w:after="0" w:line="240" w:lineRule="auto"/>
              <w:jc w:val="left"/>
              <w:rPr>
                <w:rFonts w:asciiTheme="minorHAnsi" w:hAnsiTheme="minorHAnsi" w:cstheme="minorHAnsi"/>
                <w:sz w:val="20"/>
                <w:szCs w:val="20"/>
                <w:lang w:val="fr-FR"/>
              </w:rPr>
            </w:pPr>
          </w:p>
          <w:p w14:paraId="1BC73516" w14:textId="77777777" w:rsidR="00750C48" w:rsidRDefault="00750C48" w:rsidP="004751BB">
            <w:pPr>
              <w:spacing w:after="0" w:line="240" w:lineRule="auto"/>
              <w:jc w:val="left"/>
              <w:rPr>
                <w:rFonts w:asciiTheme="minorHAnsi" w:hAnsiTheme="minorHAnsi" w:cstheme="minorHAnsi"/>
                <w:sz w:val="20"/>
                <w:szCs w:val="20"/>
                <w:lang w:val="fr-FR"/>
              </w:rPr>
            </w:pPr>
          </w:p>
          <w:p w14:paraId="444C5A9E" w14:textId="77777777" w:rsidR="00750C48" w:rsidRDefault="00750C48" w:rsidP="004751BB">
            <w:pPr>
              <w:spacing w:after="0" w:line="240" w:lineRule="auto"/>
              <w:jc w:val="left"/>
              <w:rPr>
                <w:rFonts w:asciiTheme="minorHAnsi" w:hAnsiTheme="minorHAnsi" w:cstheme="minorHAnsi"/>
                <w:sz w:val="20"/>
                <w:szCs w:val="20"/>
                <w:lang w:val="fr-FR"/>
              </w:rPr>
            </w:pPr>
          </w:p>
          <w:p w14:paraId="403D4022" w14:textId="77777777" w:rsidR="00750C48" w:rsidRDefault="00750C48" w:rsidP="004751BB">
            <w:pPr>
              <w:spacing w:after="0" w:line="240" w:lineRule="auto"/>
              <w:jc w:val="left"/>
              <w:rPr>
                <w:rFonts w:asciiTheme="minorHAnsi" w:hAnsiTheme="minorHAnsi" w:cstheme="minorHAnsi"/>
                <w:sz w:val="20"/>
                <w:szCs w:val="20"/>
                <w:lang w:val="fr-FR"/>
              </w:rPr>
            </w:pPr>
          </w:p>
          <w:p w14:paraId="08D21EF0" w14:textId="77777777" w:rsidR="00750C48" w:rsidRDefault="00750C48" w:rsidP="004751BB">
            <w:pPr>
              <w:spacing w:after="0" w:line="240" w:lineRule="auto"/>
              <w:jc w:val="left"/>
              <w:rPr>
                <w:rFonts w:asciiTheme="minorHAnsi" w:hAnsiTheme="minorHAnsi" w:cstheme="minorHAnsi"/>
                <w:sz w:val="20"/>
                <w:szCs w:val="20"/>
                <w:lang w:val="fr-FR"/>
              </w:rPr>
            </w:pPr>
          </w:p>
          <w:p w14:paraId="7FF994B5" w14:textId="77777777" w:rsidR="00750C48" w:rsidRDefault="00750C48" w:rsidP="004751BB">
            <w:pPr>
              <w:spacing w:after="0" w:line="240" w:lineRule="auto"/>
              <w:jc w:val="left"/>
              <w:rPr>
                <w:rFonts w:asciiTheme="minorHAnsi" w:hAnsiTheme="minorHAnsi" w:cstheme="minorHAnsi"/>
                <w:sz w:val="20"/>
                <w:szCs w:val="20"/>
                <w:lang w:val="fr-FR"/>
              </w:rPr>
            </w:pPr>
          </w:p>
          <w:p w14:paraId="24CAD473" w14:textId="77777777" w:rsidR="00750C48" w:rsidRDefault="00750C48" w:rsidP="004751BB">
            <w:pPr>
              <w:spacing w:after="0" w:line="240" w:lineRule="auto"/>
              <w:jc w:val="left"/>
              <w:rPr>
                <w:rFonts w:asciiTheme="minorHAnsi" w:hAnsiTheme="minorHAnsi" w:cstheme="minorHAnsi"/>
                <w:sz w:val="20"/>
                <w:szCs w:val="20"/>
                <w:lang w:val="fr-FR"/>
              </w:rPr>
            </w:pPr>
          </w:p>
          <w:p w14:paraId="1444FA73" w14:textId="77777777" w:rsidR="00750C48" w:rsidRDefault="00750C48" w:rsidP="004751BB">
            <w:pPr>
              <w:spacing w:after="0" w:line="240" w:lineRule="auto"/>
              <w:jc w:val="left"/>
              <w:rPr>
                <w:rFonts w:asciiTheme="minorHAnsi" w:hAnsiTheme="minorHAnsi" w:cstheme="minorHAnsi"/>
                <w:sz w:val="20"/>
                <w:szCs w:val="20"/>
                <w:lang w:val="fr-FR"/>
              </w:rPr>
            </w:pPr>
          </w:p>
          <w:p w14:paraId="3548C9DF" w14:textId="77777777" w:rsidR="00750C48" w:rsidRDefault="00750C48" w:rsidP="004751BB">
            <w:pPr>
              <w:spacing w:after="0" w:line="240" w:lineRule="auto"/>
              <w:jc w:val="left"/>
              <w:rPr>
                <w:rFonts w:asciiTheme="minorHAnsi" w:hAnsiTheme="minorHAnsi" w:cstheme="minorHAnsi"/>
                <w:sz w:val="20"/>
                <w:szCs w:val="20"/>
                <w:lang w:val="fr-FR"/>
              </w:rPr>
            </w:pPr>
          </w:p>
          <w:p w14:paraId="44753D6A" w14:textId="77777777" w:rsidR="00750C48" w:rsidRDefault="00750C48" w:rsidP="004751BB">
            <w:pPr>
              <w:spacing w:after="0" w:line="240" w:lineRule="auto"/>
              <w:jc w:val="left"/>
              <w:rPr>
                <w:rFonts w:asciiTheme="minorHAnsi" w:hAnsiTheme="minorHAnsi" w:cstheme="minorHAnsi"/>
                <w:sz w:val="20"/>
                <w:szCs w:val="20"/>
                <w:lang w:val="fr-FR"/>
              </w:rPr>
            </w:pPr>
          </w:p>
          <w:p w14:paraId="60C1D755" w14:textId="77777777" w:rsidR="00750C48" w:rsidRDefault="00750C48" w:rsidP="004751BB">
            <w:pPr>
              <w:spacing w:after="0" w:line="240" w:lineRule="auto"/>
              <w:jc w:val="left"/>
              <w:rPr>
                <w:rFonts w:asciiTheme="minorHAnsi" w:hAnsiTheme="minorHAnsi" w:cstheme="minorHAnsi"/>
                <w:sz w:val="20"/>
                <w:szCs w:val="20"/>
                <w:lang w:val="fr-FR"/>
              </w:rPr>
            </w:pPr>
          </w:p>
          <w:p w14:paraId="076ED131" w14:textId="77777777" w:rsidR="00750C48" w:rsidRDefault="00750C48" w:rsidP="004751BB">
            <w:pPr>
              <w:spacing w:after="0" w:line="240" w:lineRule="auto"/>
              <w:jc w:val="left"/>
              <w:rPr>
                <w:rFonts w:asciiTheme="minorHAnsi" w:hAnsiTheme="minorHAnsi" w:cstheme="minorHAnsi"/>
                <w:sz w:val="20"/>
                <w:szCs w:val="20"/>
                <w:lang w:val="fr-FR"/>
              </w:rPr>
            </w:pPr>
          </w:p>
          <w:p w14:paraId="415BFB33" w14:textId="77777777" w:rsidR="00750C48" w:rsidRDefault="00750C48" w:rsidP="004751BB">
            <w:pPr>
              <w:spacing w:after="0" w:line="240" w:lineRule="auto"/>
              <w:jc w:val="left"/>
              <w:rPr>
                <w:rFonts w:asciiTheme="minorHAnsi" w:hAnsiTheme="minorHAnsi" w:cstheme="minorHAnsi"/>
                <w:sz w:val="20"/>
                <w:szCs w:val="20"/>
                <w:lang w:val="fr-FR"/>
              </w:rPr>
            </w:pPr>
          </w:p>
          <w:p w14:paraId="00C0A86D" w14:textId="77777777" w:rsidR="00750C48" w:rsidRDefault="00750C48" w:rsidP="004751BB">
            <w:pPr>
              <w:spacing w:after="0" w:line="240" w:lineRule="auto"/>
              <w:jc w:val="left"/>
              <w:rPr>
                <w:rFonts w:asciiTheme="minorHAnsi" w:hAnsiTheme="minorHAnsi" w:cstheme="minorHAnsi"/>
                <w:sz w:val="20"/>
                <w:szCs w:val="20"/>
                <w:lang w:val="fr-FR"/>
              </w:rPr>
            </w:pPr>
          </w:p>
          <w:p w14:paraId="7A0A095A" w14:textId="77777777" w:rsidR="00750C48" w:rsidRDefault="00750C48" w:rsidP="004751BB">
            <w:pPr>
              <w:spacing w:after="0" w:line="240" w:lineRule="auto"/>
              <w:jc w:val="left"/>
              <w:rPr>
                <w:rFonts w:asciiTheme="minorHAnsi" w:hAnsiTheme="minorHAnsi" w:cstheme="minorHAnsi"/>
                <w:sz w:val="20"/>
                <w:szCs w:val="20"/>
                <w:lang w:val="fr-FR"/>
              </w:rPr>
            </w:pPr>
          </w:p>
          <w:p w14:paraId="6E15C4E5" w14:textId="77777777" w:rsidR="00750C48" w:rsidRDefault="00750C48" w:rsidP="004751BB">
            <w:pPr>
              <w:spacing w:after="0" w:line="240" w:lineRule="auto"/>
              <w:jc w:val="left"/>
              <w:rPr>
                <w:rFonts w:asciiTheme="minorHAnsi" w:hAnsiTheme="minorHAnsi" w:cstheme="minorHAnsi"/>
                <w:sz w:val="20"/>
                <w:szCs w:val="20"/>
                <w:lang w:val="fr-FR"/>
              </w:rPr>
            </w:pPr>
          </w:p>
          <w:p w14:paraId="542F6CAB" w14:textId="77777777" w:rsidR="00750C48" w:rsidRDefault="00750C48" w:rsidP="004751BB">
            <w:pPr>
              <w:spacing w:after="0" w:line="240" w:lineRule="auto"/>
              <w:jc w:val="left"/>
              <w:rPr>
                <w:rFonts w:asciiTheme="minorHAnsi" w:hAnsiTheme="minorHAnsi" w:cstheme="minorHAnsi"/>
                <w:sz w:val="20"/>
                <w:szCs w:val="20"/>
                <w:lang w:val="fr-FR"/>
              </w:rPr>
            </w:pPr>
          </w:p>
          <w:p w14:paraId="3A68B01E" w14:textId="77777777" w:rsidR="00750C48" w:rsidRDefault="00750C48" w:rsidP="004751BB">
            <w:pPr>
              <w:spacing w:after="0" w:line="240" w:lineRule="auto"/>
              <w:jc w:val="left"/>
              <w:rPr>
                <w:rFonts w:asciiTheme="minorHAnsi" w:hAnsiTheme="minorHAnsi" w:cstheme="minorHAnsi"/>
                <w:sz w:val="20"/>
                <w:szCs w:val="20"/>
                <w:lang w:val="fr-FR"/>
              </w:rPr>
            </w:pPr>
          </w:p>
          <w:p w14:paraId="5D393A20" w14:textId="77777777" w:rsidR="00750C48" w:rsidRDefault="00750C48" w:rsidP="004751BB">
            <w:pPr>
              <w:spacing w:after="0" w:line="240" w:lineRule="auto"/>
              <w:jc w:val="left"/>
              <w:rPr>
                <w:rFonts w:asciiTheme="minorHAnsi" w:hAnsiTheme="minorHAnsi" w:cstheme="minorHAnsi"/>
                <w:sz w:val="20"/>
                <w:szCs w:val="20"/>
                <w:lang w:val="fr-FR"/>
              </w:rPr>
            </w:pPr>
          </w:p>
          <w:p w14:paraId="7777C58C" w14:textId="77777777" w:rsidR="00750C48" w:rsidRDefault="00750C48" w:rsidP="004751BB">
            <w:pPr>
              <w:spacing w:after="0" w:line="240" w:lineRule="auto"/>
              <w:jc w:val="left"/>
              <w:rPr>
                <w:rFonts w:asciiTheme="minorHAnsi" w:hAnsiTheme="minorHAnsi" w:cstheme="minorHAnsi"/>
                <w:sz w:val="20"/>
                <w:szCs w:val="20"/>
                <w:lang w:val="fr-FR"/>
              </w:rPr>
            </w:pPr>
          </w:p>
          <w:p w14:paraId="48E28997" w14:textId="77777777" w:rsidR="00750C48" w:rsidRDefault="00750C48" w:rsidP="004751BB">
            <w:pPr>
              <w:spacing w:after="0" w:line="240" w:lineRule="auto"/>
              <w:jc w:val="left"/>
              <w:rPr>
                <w:rFonts w:asciiTheme="minorHAnsi" w:hAnsiTheme="minorHAnsi" w:cstheme="minorHAnsi"/>
                <w:sz w:val="20"/>
                <w:szCs w:val="20"/>
                <w:lang w:val="fr-FR"/>
              </w:rPr>
            </w:pPr>
          </w:p>
          <w:p w14:paraId="35C537E7" w14:textId="77777777" w:rsidR="00750C48" w:rsidRDefault="00750C48" w:rsidP="004751BB">
            <w:pPr>
              <w:spacing w:after="0" w:line="240" w:lineRule="auto"/>
              <w:jc w:val="left"/>
              <w:rPr>
                <w:rFonts w:asciiTheme="minorHAnsi" w:hAnsiTheme="minorHAnsi" w:cstheme="minorHAnsi"/>
                <w:sz w:val="20"/>
                <w:szCs w:val="20"/>
                <w:lang w:val="fr-FR"/>
              </w:rPr>
            </w:pPr>
          </w:p>
          <w:p w14:paraId="69FE6EC9" w14:textId="77777777" w:rsidR="00750C48" w:rsidRDefault="00750C48" w:rsidP="004751BB">
            <w:pPr>
              <w:spacing w:after="0" w:line="240" w:lineRule="auto"/>
              <w:jc w:val="left"/>
              <w:rPr>
                <w:rFonts w:asciiTheme="minorHAnsi" w:hAnsiTheme="minorHAnsi" w:cstheme="minorHAnsi"/>
                <w:sz w:val="20"/>
                <w:szCs w:val="20"/>
                <w:lang w:val="fr-FR"/>
              </w:rPr>
            </w:pPr>
          </w:p>
          <w:p w14:paraId="60ECF500" w14:textId="77777777" w:rsidR="00750C48" w:rsidRDefault="00750C48" w:rsidP="004751BB">
            <w:pPr>
              <w:spacing w:after="0" w:line="240" w:lineRule="auto"/>
              <w:jc w:val="left"/>
              <w:rPr>
                <w:rFonts w:asciiTheme="minorHAnsi" w:hAnsiTheme="minorHAnsi" w:cstheme="minorHAnsi"/>
                <w:sz w:val="20"/>
                <w:szCs w:val="20"/>
                <w:lang w:val="fr-FR"/>
              </w:rPr>
            </w:pPr>
          </w:p>
          <w:p w14:paraId="7D7FF4FC" w14:textId="77777777" w:rsidR="00750C48" w:rsidRDefault="00750C48" w:rsidP="004751BB">
            <w:pPr>
              <w:spacing w:after="0" w:line="240" w:lineRule="auto"/>
              <w:jc w:val="left"/>
              <w:rPr>
                <w:rFonts w:asciiTheme="minorHAnsi" w:hAnsiTheme="minorHAnsi" w:cstheme="minorHAnsi"/>
                <w:sz w:val="20"/>
                <w:szCs w:val="20"/>
                <w:lang w:val="fr-FR"/>
              </w:rPr>
            </w:pPr>
          </w:p>
          <w:p w14:paraId="30E66EA5" w14:textId="77777777" w:rsidR="00750C48" w:rsidRDefault="00750C48" w:rsidP="004751BB">
            <w:pPr>
              <w:spacing w:after="0" w:line="240" w:lineRule="auto"/>
              <w:jc w:val="left"/>
              <w:rPr>
                <w:rFonts w:asciiTheme="minorHAnsi" w:hAnsiTheme="minorHAnsi" w:cstheme="minorHAnsi"/>
                <w:sz w:val="20"/>
                <w:szCs w:val="20"/>
                <w:lang w:val="fr-FR"/>
              </w:rPr>
            </w:pPr>
          </w:p>
          <w:p w14:paraId="132F769A" w14:textId="77777777" w:rsidR="00750C48" w:rsidRDefault="00750C48" w:rsidP="004751BB">
            <w:pPr>
              <w:spacing w:after="0" w:line="240" w:lineRule="auto"/>
              <w:jc w:val="left"/>
              <w:rPr>
                <w:rFonts w:asciiTheme="minorHAnsi" w:hAnsiTheme="minorHAnsi" w:cstheme="minorHAnsi"/>
                <w:sz w:val="20"/>
                <w:szCs w:val="20"/>
                <w:lang w:val="fr-FR"/>
              </w:rPr>
            </w:pPr>
          </w:p>
          <w:p w14:paraId="1EE5B070" w14:textId="77777777" w:rsidR="00750C48" w:rsidRDefault="00750C48" w:rsidP="004751BB">
            <w:pPr>
              <w:spacing w:after="0" w:line="240" w:lineRule="auto"/>
              <w:jc w:val="left"/>
              <w:rPr>
                <w:rFonts w:asciiTheme="minorHAnsi" w:hAnsiTheme="minorHAnsi" w:cstheme="minorHAnsi"/>
                <w:sz w:val="20"/>
                <w:szCs w:val="20"/>
                <w:lang w:val="fr-FR"/>
              </w:rPr>
            </w:pPr>
          </w:p>
          <w:p w14:paraId="6CAE7EE5" w14:textId="77777777" w:rsidR="00750C48" w:rsidRDefault="00750C48" w:rsidP="004751BB">
            <w:pPr>
              <w:spacing w:after="0" w:line="240" w:lineRule="auto"/>
              <w:jc w:val="left"/>
              <w:rPr>
                <w:rFonts w:asciiTheme="minorHAnsi" w:hAnsiTheme="minorHAnsi" w:cstheme="minorHAnsi"/>
                <w:sz w:val="20"/>
                <w:szCs w:val="20"/>
                <w:lang w:val="fr-FR"/>
              </w:rPr>
            </w:pPr>
          </w:p>
          <w:p w14:paraId="7D46F898" w14:textId="77777777" w:rsidR="00750C48" w:rsidRDefault="00750C48" w:rsidP="004751BB">
            <w:pPr>
              <w:spacing w:after="0" w:line="240" w:lineRule="auto"/>
              <w:jc w:val="left"/>
              <w:rPr>
                <w:rFonts w:asciiTheme="minorHAnsi" w:hAnsiTheme="minorHAnsi" w:cstheme="minorHAnsi"/>
                <w:sz w:val="20"/>
                <w:szCs w:val="20"/>
                <w:lang w:val="fr-FR"/>
              </w:rPr>
            </w:pPr>
          </w:p>
          <w:p w14:paraId="26BBE485" w14:textId="77777777" w:rsidR="00750C48" w:rsidRDefault="00750C48" w:rsidP="004751BB">
            <w:pPr>
              <w:spacing w:after="0" w:line="240" w:lineRule="auto"/>
              <w:jc w:val="left"/>
              <w:rPr>
                <w:rFonts w:asciiTheme="minorHAnsi" w:hAnsiTheme="minorHAnsi" w:cstheme="minorHAnsi"/>
                <w:sz w:val="20"/>
                <w:szCs w:val="20"/>
                <w:lang w:val="fr-FR"/>
              </w:rPr>
            </w:pPr>
          </w:p>
          <w:p w14:paraId="113A7B31" w14:textId="77777777" w:rsidR="00750C48" w:rsidRDefault="00750C48" w:rsidP="004751BB">
            <w:pPr>
              <w:spacing w:after="0" w:line="240" w:lineRule="auto"/>
              <w:jc w:val="left"/>
              <w:rPr>
                <w:rFonts w:asciiTheme="minorHAnsi" w:hAnsiTheme="minorHAnsi" w:cstheme="minorHAnsi"/>
                <w:sz w:val="20"/>
                <w:szCs w:val="20"/>
                <w:lang w:val="fr-FR"/>
              </w:rPr>
            </w:pPr>
          </w:p>
          <w:p w14:paraId="0B94B51C" w14:textId="77777777" w:rsidR="00750C48" w:rsidRDefault="00750C48" w:rsidP="004751BB">
            <w:pPr>
              <w:spacing w:after="0" w:line="240" w:lineRule="auto"/>
              <w:jc w:val="left"/>
              <w:rPr>
                <w:rFonts w:asciiTheme="minorHAnsi" w:hAnsiTheme="minorHAnsi" w:cstheme="minorHAnsi"/>
                <w:sz w:val="20"/>
                <w:szCs w:val="20"/>
                <w:lang w:val="fr-FR"/>
              </w:rPr>
            </w:pPr>
          </w:p>
          <w:p w14:paraId="62F4B063" w14:textId="77777777" w:rsidR="00750C48" w:rsidRDefault="00750C48" w:rsidP="004751BB">
            <w:pPr>
              <w:spacing w:after="0" w:line="240" w:lineRule="auto"/>
              <w:jc w:val="left"/>
              <w:rPr>
                <w:rFonts w:asciiTheme="minorHAnsi" w:hAnsiTheme="minorHAnsi" w:cstheme="minorHAnsi"/>
                <w:sz w:val="20"/>
                <w:szCs w:val="20"/>
                <w:lang w:val="fr-FR"/>
              </w:rPr>
            </w:pPr>
          </w:p>
          <w:p w14:paraId="601FAF2A" w14:textId="77777777" w:rsidR="00750C48" w:rsidRDefault="00750C48" w:rsidP="004751BB">
            <w:pPr>
              <w:spacing w:after="0" w:line="240" w:lineRule="auto"/>
              <w:jc w:val="left"/>
              <w:rPr>
                <w:rFonts w:asciiTheme="minorHAnsi" w:hAnsiTheme="minorHAnsi" w:cstheme="minorHAnsi"/>
                <w:sz w:val="20"/>
                <w:szCs w:val="20"/>
                <w:lang w:val="fr-FR"/>
              </w:rPr>
            </w:pPr>
          </w:p>
          <w:p w14:paraId="3A8FB8FF" w14:textId="77777777" w:rsidR="00750C48" w:rsidRDefault="00750C48" w:rsidP="004751BB">
            <w:pPr>
              <w:spacing w:after="0" w:line="240" w:lineRule="auto"/>
              <w:jc w:val="left"/>
              <w:rPr>
                <w:rFonts w:asciiTheme="minorHAnsi" w:hAnsiTheme="minorHAnsi" w:cstheme="minorHAnsi"/>
                <w:sz w:val="20"/>
                <w:szCs w:val="20"/>
                <w:lang w:val="fr-FR"/>
              </w:rPr>
            </w:pPr>
          </w:p>
          <w:p w14:paraId="36B8E734" w14:textId="77777777" w:rsidR="00750C48" w:rsidRDefault="00750C48" w:rsidP="004751BB">
            <w:pPr>
              <w:spacing w:after="0" w:line="240" w:lineRule="auto"/>
              <w:jc w:val="left"/>
              <w:rPr>
                <w:rFonts w:asciiTheme="minorHAnsi" w:hAnsiTheme="minorHAnsi" w:cstheme="minorHAnsi"/>
                <w:sz w:val="20"/>
                <w:szCs w:val="20"/>
                <w:lang w:val="fr-FR"/>
              </w:rPr>
            </w:pPr>
          </w:p>
          <w:p w14:paraId="6E8A8430" w14:textId="77777777" w:rsidR="00750C48" w:rsidRDefault="00750C48" w:rsidP="004751BB">
            <w:pPr>
              <w:spacing w:after="0" w:line="240" w:lineRule="auto"/>
              <w:jc w:val="left"/>
              <w:rPr>
                <w:rFonts w:asciiTheme="minorHAnsi" w:hAnsiTheme="minorHAnsi" w:cstheme="minorHAnsi"/>
                <w:sz w:val="20"/>
                <w:szCs w:val="20"/>
                <w:lang w:val="fr-FR"/>
              </w:rPr>
            </w:pPr>
          </w:p>
          <w:p w14:paraId="52FE1E85" w14:textId="77777777" w:rsidR="00750C48" w:rsidRDefault="00750C48" w:rsidP="004751BB">
            <w:pPr>
              <w:spacing w:after="0" w:line="240" w:lineRule="auto"/>
              <w:jc w:val="left"/>
              <w:rPr>
                <w:rFonts w:asciiTheme="minorHAnsi" w:hAnsiTheme="minorHAnsi" w:cstheme="minorHAnsi"/>
                <w:sz w:val="20"/>
                <w:szCs w:val="20"/>
                <w:lang w:val="fr-FR"/>
              </w:rPr>
            </w:pPr>
          </w:p>
          <w:p w14:paraId="79E5C288" w14:textId="77777777" w:rsidR="00750C48" w:rsidRDefault="00750C48" w:rsidP="004751BB">
            <w:pPr>
              <w:spacing w:after="0" w:line="240" w:lineRule="auto"/>
              <w:jc w:val="left"/>
              <w:rPr>
                <w:rFonts w:asciiTheme="minorHAnsi" w:hAnsiTheme="minorHAnsi" w:cstheme="minorHAnsi"/>
                <w:sz w:val="20"/>
                <w:szCs w:val="20"/>
                <w:lang w:val="fr-FR"/>
              </w:rPr>
            </w:pPr>
          </w:p>
          <w:p w14:paraId="7E64E306" w14:textId="77777777" w:rsidR="00750C48" w:rsidRDefault="00750C48" w:rsidP="004751BB">
            <w:pPr>
              <w:spacing w:after="0" w:line="240" w:lineRule="auto"/>
              <w:jc w:val="left"/>
              <w:rPr>
                <w:rFonts w:asciiTheme="minorHAnsi" w:hAnsiTheme="minorHAnsi" w:cstheme="minorHAnsi"/>
                <w:sz w:val="20"/>
                <w:szCs w:val="20"/>
                <w:lang w:val="fr-FR"/>
              </w:rPr>
            </w:pPr>
          </w:p>
          <w:p w14:paraId="7F6654B0" w14:textId="77777777" w:rsidR="00750C48" w:rsidRDefault="00750C48" w:rsidP="004751BB">
            <w:pPr>
              <w:spacing w:after="0" w:line="240" w:lineRule="auto"/>
              <w:jc w:val="left"/>
              <w:rPr>
                <w:rFonts w:asciiTheme="minorHAnsi" w:hAnsiTheme="minorHAnsi" w:cstheme="minorHAnsi"/>
                <w:sz w:val="20"/>
                <w:szCs w:val="20"/>
                <w:lang w:val="fr-FR"/>
              </w:rPr>
            </w:pPr>
          </w:p>
          <w:p w14:paraId="13CBD95A" w14:textId="77777777" w:rsidR="00750C48" w:rsidRDefault="00750C48" w:rsidP="004751BB">
            <w:pPr>
              <w:spacing w:after="0" w:line="240" w:lineRule="auto"/>
              <w:jc w:val="left"/>
              <w:rPr>
                <w:rFonts w:asciiTheme="minorHAnsi" w:hAnsiTheme="minorHAnsi" w:cstheme="minorHAnsi"/>
                <w:sz w:val="20"/>
                <w:szCs w:val="20"/>
                <w:lang w:val="fr-FR"/>
              </w:rPr>
            </w:pPr>
          </w:p>
          <w:p w14:paraId="0E5E1D74" w14:textId="77777777" w:rsidR="00750C48" w:rsidRDefault="00750C48" w:rsidP="004751BB">
            <w:pPr>
              <w:spacing w:after="0" w:line="240" w:lineRule="auto"/>
              <w:jc w:val="left"/>
              <w:rPr>
                <w:rFonts w:asciiTheme="minorHAnsi" w:hAnsiTheme="minorHAnsi" w:cstheme="minorHAnsi"/>
                <w:sz w:val="20"/>
                <w:szCs w:val="20"/>
                <w:lang w:val="fr-FR"/>
              </w:rPr>
            </w:pPr>
          </w:p>
          <w:p w14:paraId="4B9C90C1" w14:textId="77777777" w:rsidR="00750C48" w:rsidRDefault="00750C48" w:rsidP="004751BB">
            <w:pPr>
              <w:spacing w:after="0" w:line="240" w:lineRule="auto"/>
              <w:jc w:val="left"/>
              <w:rPr>
                <w:rFonts w:asciiTheme="minorHAnsi" w:hAnsiTheme="minorHAnsi" w:cstheme="minorHAnsi"/>
                <w:sz w:val="20"/>
                <w:szCs w:val="20"/>
                <w:lang w:val="fr-FR"/>
              </w:rPr>
            </w:pPr>
          </w:p>
          <w:p w14:paraId="506A1CFF" w14:textId="77777777" w:rsidR="00750C48" w:rsidRDefault="00750C48" w:rsidP="004751BB">
            <w:pPr>
              <w:spacing w:after="0" w:line="240" w:lineRule="auto"/>
              <w:jc w:val="left"/>
              <w:rPr>
                <w:rFonts w:asciiTheme="minorHAnsi" w:hAnsiTheme="minorHAnsi" w:cstheme="minorHAnsi"/>
                <w:sz w:val="20"/>
                <w:szCs w:val="20"/>
                <w:lang w:val="fr-FR"/>
              </w:rPr>
            </w:pPr>
          </w:p>
          <w:p w14:paraId="11E73729" w14:textId="77777777" w:rsidR="00750C48" w:rsidRDefault="00750C48" w:rsidP="004751BB">
            <w:pPr>
              <w:spacing w:after="0" w:line="240" w:lineRule="auto"/>
              <w:jc w:val="left"/>
              <w:rPr>
                <w:rFonts w:asciiTheme="minorHAnsi" w:hAnsiTheme="minorHAnsi" w:cstheme="minorHAnsi"/>
                <w:sz w:val="20"/>
                <w:szCs w:val="20"/>
                <w:lang w:val="fr-FR"/>
              </w:rPr>
            </w:pPr>
          </w:p>
          <w:p w14:paraId="6E3BCF2C" w14:textId="77777777" w:rsidR="00750C48" w:rsidRDefault="00750C48" w:rsidP="004751BB">
            <w:pPr>
              <w:spacing w:after="0" w:line="240" w:lineRule="auto"/>
              <w:jc w:val="left"/>
              <w:rPr>
                <w:rFonts w:asciiTheme="minorHAnsi" w:hAnsiTheme="minorHAnsi" w:cstheme="minorHAnsi"/>
                <w:sz w:val="20"/>
                <w:szCs w:val="20"/>
                <w:lang w:val="fr-FR"/>
              </w:rPr>
            </w:pPr>
          </w:p>
          <w:p w14:paraId="0787BC6E" w14:textId="77777777" w:rsidR="00750C48" w:rsidRDefault="00750C48" w:rsidP="004751BB">
            <w:pPr>
              <w:spacing w:after="0" w:line="240" w:lineRule="auto"/>
              <w:jc w:val="left"/>
              <w:rPr>
                <w:rFonts w:asciiTheme="minorHAnsi" w:hAnsiTheme="minorHAnsi" w:cstheme="minorHAnsi"/>
                <w:sz w:val="20"/>
                <w:szCs w:val="20"/>
                <w:lang w:val="fr-FR"/>
              </w:rPr>
            </w:pPr>
          </w:p>
          <w:p w14:paraId="7D547BBC" w14:textId="77777777" w:rsidR="00750C48" w:rsidRDefault="00750C48" w:rsidP="004751BB">
            <w:pPr>
              <w:spacing w:after="0" w:line="240" w:lineRule="auto"/>
              <w:jc w:val="left"/>
              <w:rPr>
                <w:rFonts w:asciiTheme="minorHAnsi" w:hAnsiTheme="minorHAnsi" w:cstheme="minorHAnsi"/>
                <w:sz w:val="20"/>
                <w:szCs w:val="20"/>
                <w:lang w:val="fr-FR"/>
              </w:rPr>
            </w:pPr>
          </w:p>
          <w:p w14:paraId="2D1BC8D8" w14:textId="77777777" w:rsidR="00750C48" w:rsidRDefault="00750C48" w:rsidP="004751BB">
            <w:pPr>
              <w:spacing w:after="0" w:line="240" w:lineRule="auto"/>
              <w:jc w:val="left"/>
              <w:rPr>
                <w:rFonts w:asciiTheme="minorHAnsi" w:hAnsiTheme="minorHAnsi" w:cstheme="minorHAnsi"/>
                <w:sz w:val="20"/>
                <w:szCs w:val="20"/>
                <w:lang w:val="fr-FR"/>
              </w:rPr>
            </w:pPr>
          </w:p>
          <w:p w14:paraId="1DF4CF87" w14:textId="77777777" w:rsidR="00750C48" w:rsidRDefault="00750C48" w:rsidP="004751BB">
            <w:pPr>
              <w:spacing w:after="0" w:line="240" w:lineRule="auto"/>
              <w:jc w:val="left"/>
              <w:rPr>
                <w:rFonts w:asciiTheme="minorHAnsi" w:hAnsiTheme="minorHAnsi" w:cstheme="minorHAnsi"/>
                <w:sz w:val="20"/>
                <w:szCs w:val="20"/>
                <w:lang w:val="fr-FR"/>
              </w:rPr>
            </w:pPr>
          </w:p>
          <w:p w14:paraId="53CA2557" w14:textId="77777777" w:rsidR="00750C48" w:rsidRDefault="00750C48" w:rsidP="004751BB">
            <w:pPr>
              <w:spacing w:after="0" w:line="240" w:lineRule="auto"/>
              <w:jc w:val="left"/>
              <w:rPr>
                <w:rFonts w:asciiTheme="minorHAnsi" w:hAnsiTheme="minorHAnsi" w:cstheme="minorHAnsi"/>
                <w:sz w:val="20"/>
                <w:szCs w:val="20"/>
                <w:lang w:val="fr-FR"/>
              </w:rPr>
            </w:pPr>
          </w:p>
          <w:p w14:paraId="0D075665" w14:textId="77777777" w:rsidR="00750C48" w:rsidRDefault="00750C48" w:rsidP="004751BB">
            <w:pPr>
              <w:spacing w:after="0" w:line="240" w:lineRule="auto"/>
              <w:jc w:val="left"/>
              <w:rPr>
                <w:rFonts w:asciiTheme="minorHAnsi" w:hAnsiTheme="minorHAnsi" w:cstheme="minorHAnsi"/>
                <w:sz w:val="20"/>
                <w:szCs w:val="20"/>
                <w:lang w:val="fr-FR"/>
              </w:rPr>
            </w:pPr>
          </w:p>
          <w:p w14:paraId="6D8A27B9" w14:textId="77777777" w:rsidR="00750C48" w:rsidRDefault="00750C48" w:rsidP="004751BB">
            <w:pPr>
              <w:spacing w:after="0" w:line="240" w:lineRule="auto"/>
              <w:jc w:val="left"/>
              <w:rPr>
                <w:rFonts w:asciiTheme="minorHAnsi" w:hAnsiTheme="minorHAnsi" w:cstheme="minorHAnsi"/>
                <w:sz w:val="20"/>
                <w:szCs w:val="20"/>
                <w:lang w:val="fr-FR"/>
              </w:rPr>
            </w:pPr>
          </w:p>
          <w:p w14:paraId="6822C589" w14:textId="77777777" w:rsidR="00750C48" w:rsidRDefault="00750C48" w:rsidP="004751BB">
            <w:pPr>
              <w:spacing w:after="0" w:line="240" w:lineRule="auto"/>
              <w:jc w:val="left"/>
              <w:rPr>
                <w:rFonts w:asciiTheme="minorHAnsi" w:hAnsiTheme="minorHAnsi" w:cstheme="minorHAnsi"/>
                <w:sz w:val="20"/>
                <w:szCs w:val="20"/>
                <w:lang w:val="fr-FR"/>
              </w:rPr>
            </w:pPr>
          </w:p>
          <w:p w14:paraId="1901172D" w14:textId="77777777" w:rsidR="00750C48" w:rsidRDefault="00750C48" w:rsidP="004751BB">
            <w:pPr>
              <w:spacing w:after="0" w:line="240" w:lineRule="auto"/>
              <w:jc w:val="left"/>
              <w:rPr>
                <w:rFonts w:asciiTheme="minorHAnsi" w:hAnsiTheme="minorHAnsi" w:cstheme="minorHAnsi"/>
                <w:sz w:val="20"/>
                <w:szCs w:val="20"/>
                <w:lang w:val="fr-FR"/>
              </w:rPr>
            </w:pPr>
          </w:p>
          <w:p w14:paraId="59E2DD3B" w14:textId="77777777" w:rsidR="00750C48" w:rsidRDefault="00750C48" w:rsidP="004751BB">
            <w:pPr>
              <w:spacing w:after="0" w:line="240" w:lineRule="auto"/>
              <w:jc w:val="left"/>
              <w:rPr>
                <w:rFonts w:asciiTheme="minorHAnsi" w:hAnsiTheme="minorHAnsi" w:cstheme="minorHAnsi"/>
                <w:sz w:val="20"/>
                <w:szCs w:val="20"/>
                <w:lang w:val="fr-FR"/>
              </w:rPr>
            </w:pPr>
          </w:p>
          <w:p w14:paraId="6F4E1000" w14:textId="77777777" w:rsidR="00750C48" w:rsidRDefault="00750C48" w:rsidP="004751BB">
            <w:pPr>
              <w:spacing w:after="0" w:line="240" w:lineRule="auto"/>
              <w:jc w:val="left"/>
              <w:rPr>
                <w:rFonts w:asciiTheme="minorHAnsi" w:hAnsiTheme="minorHAnsi" w:cstheme="minorHAnsi"/>
                <w:sz w:val="20"/>
                <w:szCs w:val="20"/>
                <w:lang w:val="fr-FR"/>
              </w:rPr>
            </w:pPr>
          </w:p>
          <w:p w14:paraId="20C8BB99" w14:textId="77777777" w:rsidR="00750C48" w:rsidRDefault="00750C48" w:rsidP="004751BB">
            <w:pPr>
              <w:spacing w:after="0" w:line="240" w:lineRule="auto"/>
              <w:jc w:val="left"/>
              <w:rPr>
                <w:rFonts w:asciiTheme="minorHAnsi" w:hAnsiTheme="minorHAnsi" w:cstheme="minorHAnsi"/>
                <w:sz w:val="20"/>
                <w:szCs w:val="20"/>
                <w:lang w:val="fr-FR"/>
              </w:rPr>
            </w:pPr>
          </w:p>
          <w:p w14:paraId="4FD1B020" w14:textId="77777777" w:rsidR="00750C48" w:rsidRDefault="00750C48" w:rsidP="004751BB">
            <w:pPr>
              <w:spacing w:after="0" w:line="240" w:lineRule="auto"/>
              <w:jc w:val="left"/>
              <w:rPr>
                <w:rFonts w:asciiTheme="minorHAnsi" w:hAnsiTheme="minorHAnsi" w:cstheme="minorHAnsi"/>
                <w:sz w:val="20"/>
                <w:szCs w:val="20"/>
                <w:lang w:val="fr-FR"/>
              </w:rPr>
            </w:pPr>
          </w:p>
          <w:p w14:paraId="2662888E"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3CE60849"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7755A585"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133BAB31"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3A5EA9C5" w14:textId="75A1B103" w:rsidR="00750C48" w:rsidRPr="00F3734A" w:rsidRDefault="00750C48" w:rsidP="004751BB">
            <w:pPr>
              <w:spacing w:after="0" w:line="240" w:lineRule="auto"/>
              <w:ind w:left="0" w:firstLine="0"/>
              <w:jc w:val="left"/>
              <w:rPr>
                <w:rFonts w:asciiTheme="minorHAnsi" w:hAnsiTheme="minorHAnsi" w:cstheme="minorHAnsi"/>
                <w:b/>
                <w:bCs/>
                <w:sz w:val="20"/>
                <w:szCs w:val="20"/>
                <w:lang w:val="fr-FR"/>
              </w:rPr>
            </w:pPr>
            <w:r w:rsidRPr="00F3734A">
              <w:rPr>
                <w:rFonts w:asciiTheme="minorHAnsi" w:hAnsiTheme="minorHAnsi" w:cstheme="minorHAnsi"/>
                <w:b/>
                <w:bCs/>
                <w:sz w:val="20"/>
                <w:szCs w:val="20"/>
                <w:lang w:val="fr-FR"/>
              </w:rPr>
              <w:t xml:space="preserve">Thème </w:t>
            </w:r>
            <w:r w:rsidRPr="00532F02">
              <w:rPr>
                <w:rFonts w:asciiTheme="minorHAnsi" w:hAnsiTheme="minorHAnsi" w:cstheme="minorHAnsi"/>
                <w:b/>
                <w:bCs/>
                <w:sz w:val="20"/>
                <w:szCs w:val="20"/>
                <w:lang w:val="fr-FR"/>
              </w:rPr>
              <w:t>3</w:t>
            </w:r>
            <w:r w:rsidR="00FE1C5B">
              <w:rPr>
                <w:rFonts w:asciiTheme="minorHAnsi" w:hAnsiTheme="minorHAnsi" w:cstheme="minorHAnsi"/>
                <w:b/>
                <w:bCs/>
                <w:sz w:val="20"/>
                <w:szCs w:val="20"/>
                <w:lang w:val="fr-FR"/>
              </w:rPr>
              <w:t> </w:t>
            </w:r>
            <w:r w:rsidRPr="00F3734A">
              <w:rPr>
                <w:rFonts w:asciiTheme="minorHAnsi" w:hAnsiTheme="minorHAnsi" w:cstheme="minorHAnsi"/>
                <w:b/>
                <w:bCs/>
                <w:sz w:val="20"/>
                <w:szCs w:val="20"/>
                <w:lang w:val="fr-FR"/>
              </w:rPr>
              <w:t>: Difficultés des parents d’élèves à scolariser les enfants</w:t>
            </w:r>
          </w:p>
          <w:p w14:paraId="5CA3C4DB" w14:textId="77777777" w:rsidR="00750C48" w:rsidRDefault="00750C48" w:rsidP="004751BB">
            <w:p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Même recommandation que la précédente</w:t>
            </w:r>
          </w:p>
          <w:p w14:paraId="11C3DAAE" w14:textId="77777777" w:rsidR="00750C48" w:rsidRDefault="00750C48" w:rsidP="004751BB">
            <w:pPr>
              <w:spacing w:after="0" w:line="240" w:lineRule="auto"/>
              <w:jc w:val="left"/>
              <w:rPr>
                <w:rFonts w:asciiTheme="minorHAnsi" w:hAnsiTheme="minorHAnsi" w:cstheme="minorHAnsi"/>
                <w:sz w:val="20"/>
                <w:szCs w:val="20"/>
                <w:lang w:val="fr-FR"/>
              </w:rPr>
            </w:pPr>
          </w:p>
          <w:p w14:paraId="21A905E0" w14:textId="77777777" w:rsidR="00750C48" w:rsidRDefault="00750C48" w:rsidP="004751BB">
            <w:pPr>
              <w:spacing w:after="0" w:line="240" w:lineRule="auto"/>
              <w:jc w:val="left"/>
              <w:rPr>
                <w:rFonts w:asciiTheme="minorHAnsi" w:hAnsiTheme="minorHAnsi" w:cstheme="minorHAnsi"/>
                <w:sz w:val="20"/>
                <w:szCs w:val="20"/>
                <w:lang w:val="fr-FR"/>
              </w:rPr>
            </w:pPr>
          </w:p>
          <w:p w14:paraId="6C5332D8" w14:textId="77777777" w:rsidR="00750C48" w:rsidRDefault="00750C48" w:rsidP="004751BB">
            <w:pPr>
              <w:spacing w:after="0" w:line="240" w:lineRule="auto"/>
              <w:jc w:val="left"/>
              <w:rPr>
                <w:rFonts w:asciiTheme="minorHAnsi" w:hAnsiTheme="minorHAnsi" w:cstheme="minorHAnsi"/>
                <w:sz w:val="20"/>
                <w:szCs w:val="20"/>
                <w:lang w:val="fr-FR"/>
              </w:rPr>
            </w:pPr>
          </w:p>
          <w:p w14:paraId="4ED28BD1" w14:textId="77777777" w:rsidR="00750C48" w:rsidRDefault="00750C48" w:rsidP="004751BB">
            <w:pPr>
              <w:spacing w:after="0" w:line="240" w:lineRule="auto"/>
              <w:jc w:val="left"/>
              <w:rPr>
                <w:rFonts w:asciiTheme="minorHAnsi" w:hAnsiTheme="minorHAnsi" w:cstheme="minorHAnsi"/>
                <w:sz w:val="20"/>
                <w:szCs w:val="20"/>
                <w:lang w:val="fr-FR"/>
              </w:rPr>
            </w:pPr>
          </w:p>
          <w:p w14:paraId="7E4ABACC" w14:textId="77777777" w:rsidR="00750C48" w:rsidRDefault="00750C48" w:rsidP="004751BB">
            <w:pPr>
              <w:spacing w:after="0" w:line="240" w:lineRule="auto"/>
              <w:jc w:val="left"/>
              <w:rPr>
                <w:rFonts w:asciiTheme="minorHAnsi" w:hAnsiTheme="minorHAnsi" w:cstheme="minorHAnsi"/>
                <w:sz w:val="20"/>
                <w:szCs w:val="20"/>
                <w:lang w:val="fr-FR"/>
              </w:rPr>
            </w:pPr>
          </w:p>
          <w:p w14:paraId="13ED1734" w14:textId="77777777" w:rsidR="00750C48" w:rsidRDefault="00750C48" w:rsidP="004751BB">
            <w:pPr>
              <w:spacing w:after="0" w:line="240" w:lineRule="auto"/>
              <w:jc w:val="left"/>
              <w:rPr>
                <w:rFonts w:asciiTheme="minorHAnsi" w:hAnsiTheme="minorHAnsi" w:cstheme="minorHAnsi"/>
                <w:sz w:val="20"/>
                <w:szCs w:val="20"/>
                <w:lang w:val="fr-FR"/>
              </w:rPr>
            </w:pPr>
          </w:p>
          <w:p w14:paraId="099FD95F" w14:textId="77777777" w:rsidR="00750C48" w:rsidRDefault="00750C48" w:rsidP="004751BB">
            <w:pPr>
              <w:spacing w:after="0" w:line="240" w:lineRule="auto"/>
              <w:jc w:val="left"/>
              <w:rPr>
                <w:rFonts w:asciiTheme="minorHAnsi" w:hAnsiTheme="minorHAnsi" w:cstheme="minorHAnsi"/>
                <w:sz w:val="20"/>
                <w:szCs w:val="20"/>
                <w:lang w:val="fr-FR"/>
              </w:rPr>
            </w:pPr>
          </w:p>
          <w:p w14:paraId="5462BCD2" w14:textId="77777777" w:rsidR="00750C48" w:rsidRDefault="00750C48" w:rsidP="004751BB">
            <w:pPr>
              <w:spacing w:after="0" w:line="240" w:lineRule="auto"/>
              <w:jc w:val="left"/>
              <w:rPr>
                <w:rFonts w:asciiTheme="minorHAnsi" w:hAnsiTheme="minorHAnsi" w:cstheme="minorHAnsi"/>
                <w:sz w:val="20"/>
                <w:szCs w:val="20"/>
                <w:lang w:val="fr-FR"/>
              </w:rPr>
            </w:pPr>
          </w:p>
          <w:p w14:paraId="6AF29DAD" w14:textId="77777777" w:rsidR="00750C48" w:rsidRDefault="00750C48" w:rsidP="004751BB">
            <w:pPr>
              <w:spacing w:after="0" w:line="240" w:lineRule="auto"/>
              <w:jc w:val="left"/>
              <w:rPr>
                <w:rFonts w:asciiTheme="minorHAnsi" w:hAnsiTheme="minorHAnsi" w:cstheme="minorHAnsi"/>
                <w:sz w:val="20"/>
                <w:szCs w:val="20"/>
                <w:lang w:val="fr-FR"/>
              </w:rPr>
            </w:pPr>
          </w:p>
          <w:p w14:paraId="7897EA6F" w14:textId="77777777" w:rsidR="00750C48" w:rsidRDefault="00750C48" w:rsidP="004751BB">
            <w:pPr>
              <w:spacing w:after="0" w:line="240" w:lineRule="auto"/>
              <w:jc w:val="left"/>
              <w:rPr>
                <w:rFonts w:asciiTheme="minorHAnsi" w:hAnsiTheme="minorHAnsi" w:cstheme="minorHAnsi"/>
                <w:sz w:val="20"/>
                <w:szCs w:val="20"/>
                <w:lang w:val="fr-FR"/>
              </w:rPr>
            </w:pPr>
          </w:p>
          <w:p w14:paraId="77099670" w14:textId="77777777" w:rsidR="00750C48" w:rsidRDefault="00750C48" w:rsidP="004751BB">
            <w:pPr>
              <w:spacing w:after="0" w:line="240" w:lineRule="auto"/>
              <w:jc w:val="left"/>
              <w:rPr>
                <w:rFonts w:asciiTheme="minorHAnsi" w:hAnsiTheme="minorHAnsi" w:cstheme="minorHAnsi"/>
                <w:sz w:val="20"/>
                <w:szCs w:val="20"/>
                <w:lang w:val="fr-FR"/>
              </w:rPr>
            </w:pPr>
          </w:p>
          <w:p w14:paraId="45DD391A" w14:textId="77777777" w:rsidR="00750C48" w:rsidRDefault="00750C48" w:rsidP="004751BB">
            <w:pPr>
              <w:spacing w:after="0" w:line="240" w:lineRule="auto"/>
              <w:jc w:val="left"/>
              <w:rPr>
                <w:rFonts w:asciiTheme="minorHAnsi" w:hAnsiTheme="minorHAnsi" w:cstheme="minorHAnsi"/>
                <w:sz w:val="20"/>
                <w:szCs w:val="20"/>
                <w:lang w:val="fr-FR"/>
              </w:rPr>
            </w:pPr>
          </w:p>
          <w:p w14:paraId="52E4825F" w14:textId="77777777" w:rsidR="00750C48" w:rsidRDefault="00750C48" w:rsidP="004751BB">
            <w:pPr>
              <w:spacing w:after="0" w:line="240" w:lineRule="auto"/>
              <w:jc w:val="left"/>
              <w:rPr>
                <w:rFonts w:asciiTheme="minorHAnsi" w:hAnsiTheme="minorHAnsi" w:cstheme="minorHAnsi"/>
                <w:sz w:val="20"/>
                <w:szCs w:val="20"/>
                <w:lang w:val="fr-FR"/>
              </w:rPr>
            </w:pPr>
          </w:p>
          <w:p w14:paraId="236A4DE1" w14:textId="77777777" w:rsidR="00750C48" w:rsidRDefault="00750C48" w:rsidP="004751BB">
            <w:pPr>
              <w:spacing w:after="0" w:line="240" w:lineRule="auto"/>
              <w:jc w:val="left"/>
              <w:rPr>
                <w:rFonts w:asciiTheme="minorHAnsi" w:hAnsiTheme="minorHAnsi" w:cstheme="minorHAnsi"/>
                <w:sz w:val="20"/>
                <w:szCs w:val="20"/>
                <w:lang w:val="fr-FR"/>
              </w:rPr>
            </w:pPr>
          </w:p>
          <w:p w14:paraId="403A82A3" w14:textId="77777777" w:rsidR="00750C48" w:rsidRDefault="00750C48" w:rsidP="004751BB">
            <w:pPr>
              <w:spacing w:after="0" w:line="240" w:lineRule="auto"/>
              <w:jc w:val="left"/>
              <w:rPr>
                <w:rFonts w:asciiTheme="minorHAnsi" w:hAnsiTheme="minorHAnsi" w:cstheme="minorHAnsi"/>
                <w:sz w:val="20"/>
                <w:szCs w:val="20"/>
                <w:lang w:val="fr-FR"/>
              </w:rPr>
            </w:pPr>
          </w:p>
          <w:p w14:paraId="1FB26F26" w14:textId="77777777" w:rsidR="00750C48" w:rsidRDefault="00750C48" w:rsidP="004751BB">
            <w:pPr>
              <w:spacing w:after="0" w:line="240" w:lineRule="auto"/>
              <w:jc w:val="left"/>
              <w:rPr>
                <w:rFonts w:asciiTheme="minorHAnsi" w:hAnsiTheme="minorHAnsi" w:cstheme="minorHAnsi"/>
                <w:sz w:val="20"/>
                <w:szCs w:val="20"/>
                <w:lang w:val="fr-FR"/>
              </w:rPr>
            </w:pPr>
          </w:p>
          <w:p w14:paraId="1B5EC6AB" w14:textId="77777777" w:rsidR="00750C48" w:rsidRDefault="00750C48" w:rsidP="004751BB">
            <w:pPr>
              <w:spacing w:after="0" w:line="240" w:lineRule="auto"/>
              <w:jc w:val="left"/>
              <w:rPr>
                <w:rFonts w:asciiTheme="minorHAnsi" w:hAnsiTheme="minorHAnsi" w:cstheme="minorHAnsi"/>
                <w:sz w:val="20"/>
                <w:szCs w:val="20"/>
                <w:lang w:val="fr-FR"/>
              </w:rPr>
            </w:pPr>
          </w:p>
          <w:p w14:paraId="1DF85B00" w14:textId="77777777" w:rsidR="00750C48" w:rsidRDefault="00750C48" w:rsidP="004751BB">
            <w:pPr>
              <w:spacing w:after="0" w:line="240" w:lineRule="auto"/>
              <w:jc w:val="left"/>
              <w:rPr>
                <w:rFonts w:asciiTheme="minorHAnsi" w:hAnsiTheme="minorHAnsi" w:cstheme="minorHAnsi"/>
                <w:sz w:val="20"/>
                <w:szCs w:val="20"/>
                <w:lang w:val="fr-FR"/>
              </w:rPr>
            </w:pPr>
          </w:p>
          <w:p w14:paraId="5BC7D069" w14:textId="77777777" w:rsidR="00750C48" w:rsidRDefault="00750C48" w:rsidP="004751BB">
            <w:pPr>
              <w:spacing w:after="0" w:line="240" w:lineRule="auto"/>
              <w:jc w:val="left"/>
              <w:rPr>
                <w:rFonts w:asciiTheme="minorHAnsi" w:hAnsiTheme="minorHAnsi" w:cstheme="minorHAnsi"/>
                <w:sz w:val="20"/>
                <w:szCs w:val="20"/>
                <w:lang w:val="fr-FR"/>
              </w:rPr>
            </w:pPr>
          </w:p>
          <w:p w14:paraId="1B933BF1" w14:textId="77777777" w:rsidR="00750C48" w:rsidRDefault="00750C48" w:rsidP="004751BB">
            <w:pPr>
              <w:spacing w:after="0" w:line="240" w:lineRule="auto"/>
              <w:jc w:val="left"/>
              <w:rPr>
                <w:rFonts w:asciiTheme="minorHAnsi" w:hAnsiTheme="minorHAnsi" w:cstheme="minorHAnsi"/>
                <w:sz w:val="20"/>
                <w:szCs w:val="20"/>
                <w:lang w:val="fr-FR"/>
              </w:rPr>
            </w:pPr>
          </w:p>
          <w:p w14:paraId="7A6F4053" w14:textId="77777777" w:rsidR="00750C48" w:rsidRDefault="00750C48" w:rsidP="004751BB">
            <w:pPr>
              <w:spacing w:after="0" w:line="240" w:lineRule="auto"/>
              <w:jc w:val="left"/>
              <w:rPr>
                <w:rFonts w:asciiTheme="minorHAnsi" w:hAnsiTheme="minorHAnsi" w:cstheme="minorHAnsi"/>
                <w:sz w:val="20"/>
                <w:szCs w:val="20"/>
                <w:lang w:val="fr-FR"/>
              </w:rPr>
            </w:pPr>
          </w:p>
          <w:p w14:paraId="19039DB3" w14:textId="77777777" w:rsidR="00750C48" w:rsidRDefault="00750C48" w:rsidP="004751BB">
            <w:pPr>
              <w:spacing w:after="0" w:line="240" w:lineRule="auto"/>
              <w:jc w:val="left"/>
              <w:rPr>
                <w:rFonts w:asciiTheme="minorHAnsi" w:hAnsiTheme="minorHAnsi" w:cstheme="minorHAnsi"/>
                <w:sz w:val="20"/>
                <w:szCs w:val="20"/>
                <w:lang w:val="fr-FR"/>
              </w:rPr>
            </w:pPr>
          </w:p>
          <w:p w14:paraId="3AC5A515" w14:textId="77777777" w:rsidR="00750C48" w:rsidRDefault="00750C48" w:rsidP="004751BB">
            <w:pPr>
              <w:spacing w:after="0" w:line="240" w:lineRule="auto"/>
              <w:jc w:val="left"/>
              <w:rPr>
                <w:rFonts w:asciiTheme="minorHAnsi" w:hAnsiTheme="minorHAnsi" w:cstheme="minorHAnsi"/>
                <w:sz w:val="20"/>
                <w:szCs w:val="20"/>
                <w:lang w:val="fr-FR"/>
              </w:rPr>
            </w:pPr>
          </w:p>
          <w:p w14:paraId="4B5AF44A" w14:textId="77777777" w:rsidR="00750C48" w:rsidRDefault="00750C48" w:rsidP="004751BB">
            <w:pPr>
              <w:spacing w:after="0" w:line="240" w:lineRule="auto"/>
              <w:jc w:val="left"/>
              <w:rPr>
                <w:rFonts w:asciiTheme="minorHAnsi" w:hAnsiTheme="minorHAnsi" w:cstheme="minorHAnsi"/>
                <w:sz w:val="20"/>
                <w:szCs w:val="20"/>
                <w:lang w:val="fr-FR"/>
              </w:rPr>
            </w:pPr>
          </w:p>
          <w:p w14:paraId="7B5A96AB" w14:textId="77777777" w:rsidR="00750C48" w:rsidRDefault="00750C48" w:rsidP="004751BB">
            <w:pPr>
              <w:spacing w:after="0" w:line="240" w:lineRule="auto"/>
              <w:jc w:val="left"/>
              <w:rPr>
                <w:rFonts w:asciiTheme="minorHAnsi" w:hAnsiTheme="minorHAnsi" w:cstheme="minorHAnsi"/>
                <w:sz w:val="20"/>
                <w:szCs w:val="20"/>
                <w:lang w:val="fr-FR"/>
              </w:rPr>
            </w:pPr>
          </w:p>
          <w:p w14:paraId="5D530B84" w14:textId="77777777" w:rsidR="00750C48" w:rsidRDefault="00750C48" w:rsidP="004751BB">
            <w:pPr>
              <w:spacing w:after="0" w:line="240" w:lineRule="auto"/>
              <w:jc w:val="left"/>
              <w:rPr>
                <w:rFonts w:asciiTheme="minorHAnsi" w:hAnsiTheme="minorHAnsi" w:cstheme="minorHAnsi"/>
                <w:sz w:val="20"/>
                <w:szCs w:val="20"/>
                <w:lang w:val="fr-FR"/>
              </w:rPr>
            </w:pPr>
          </w:p>
          <w:p w14:paraId="55EDA849" w14:textId="77777777" w:rsidR="00750C48" w:rsidRDefault="00750C48" w:rsidP="004751BB">
            <w:pPr>
              <w:spacing w:after="0" w:line="240" w:lineRule="auto"/>
              <w:jc w:val="left"/>
              <w:rPr>
                <w:rFonts w:asciiTheme="minorHAnsi" w:hAnsiTheme="minorHAnsi" w:cstheme="minorHAnsi"/>
                <w:sz w:val="20"/>
                <w:szCs w:val="20"/>
                <w:lang w:val="fr-FR"/>
              </w:rPr>
            </w:pPr>
          </w:p>
          <w:p w14:paraId="195DD07D" w14:textId="77777777" w:rsidR="00750C48" w:rsidRDefault="00750C48" w:rsidP="004751BB">
            <w:pPr>
              <w:spacing w:after="0" w:line="240" w:lineRule="auto"/>
              <w:jc w:val="left"/>
              <w:rPr>
                <w:rFonts w:asciiTheme="minorHAnsi" w:hAnsiTheme="minorHAnsi" w:cstheme="minorHAnsi"/>
                <w:sz w:val="20"/>
                <w:szCs w:val="20"/>
                <w:lang w:val="fr-FR"/>
              </w:rPr>
            </w:pPr>
          </w:p>
          <w:p w14:paraId="3F140854" w14:textId="77777777" w:rsidR="00750C48" w:rsidRDefault="00750C48" w:rsidP="004751BB">
            <w:pPr>
              <w:spacing w:after="0" w:line="240" w:lineRule="auto"/>
              <w:jc w:val="left"/>
              <w:rPr>
                <w:rFonts w:asciiTheme="minorHAnsi" w:hAnsiTheme="minorHAnsi" w:cstheme="minorHAnsi"/>
                <w:sz w:val="20"/>
                <w:szCs w:val="20"/>
                <w:lang w:val="fr-FR"/>
              </w:rPr>
            </w:pPr>
          </w:p>
          <w:p w14:paraId="7E904BD7" w14:textId="77777777" w:rsidR="00750C48" w:rsidRDefault="00750C48" w:rsidP="004751BB">
            <w:pPr>
              <w:spacing w:after="0" w:line="240" w:lineRule="auto"/>
              <w:jc w:val="left"/>
              <w:rPr>
                <w:rFonts w:asciiTheme="minorHAnsi" w:hAnsiTheme="minorHAnsi" w:cstheme="minorHAnsi"/>
                <w:sz w:val="20"/>
                <w:szCs w:val="20"/>
                <w:lang w:val="fr-FR"/>
              </w:rPr>
            </w:pPr>
          </w:p>
          <w:p w14:paraId="00BA6255" w14:textId="77777777" w:rsidR="00750C48" w:rsidRDefault="00750C48" w:rsidP="004751BB">
            <w:pPr>
              <w:spacing w:after="0" w:line="240" w:lineRule="auto"/>
              <w:jc w:val="left"/>
              <w:rPr>
                <w:rFonts w:asciiTheme="minorHAnsi" w:hAnsiTheme="minorHAnsi" w:cstheme="minorHAnsi"/>
                <w:sz w:val="20"/>
                <w:szCs w:val="20"/>
                <w:lang w:val="fr-FR"/>
              </w:rPr>
            </w:pPr>
          </w:p>
          <w:p w14:paraId="095B07A9" w14:textId="77777777" w:rsidR="00750C48" w:rsidRDefault="00750C48" w:rsidP="004751BB">
            <w:pPr>
              <w:spacing w:after="0" w:line="240" w:lineRule="auto"/>
              <w:jc w:val="left"/>
              <w:rPr>
                <w:rFonts w:asciiTheme="minorHAnsi" w:hAnsiTheme="minorHAnsi" w:cstheme="minorHAnsi"/>
                <w:sz w:val="20"/>
                <w:szCs w:val="20"/>
                <w:lang w:val="fr-FR"/>
              </w:rPr>
            </w:pPr>
          </w:p>
          <w:p w14:paraId="04419B64" w14:textId="77777777" w:rsidR="00750C48" w:rsidRDefault="00750C48" w:rsidP="004751BB">
            <w:pPr>
              <w:spacing w:after="0" w:line="240" w:lineRule="auto"/>
              <w:jc w:val="left"/>
              <w:rPr>
                <w:rFonts w:asciiTheme="minorHAnsi" w:hAnsiTheme="minorHAnsi" w:cstheme="minorHAnsi"/>
                <w:sz w:val="20"/>
                <w:szCs w:val="20"/>
                <w:lang w:val="fr-FR"/>
              </w:rPr>
            </w:pPr>
          </w:p>
          <w:p w14:paraId="63F304C2" w14:textId="77777777" w:rsidR="00750C48" w:rsidRDefault="00750C48" w:rsidP="004751BB">
            <w:pPr>
              <w:spacing w:after="0" w:line="240" w:lineRule="auto"/>
              <w:jc w:val="left"/>
              <w:rPr>
                <w:rFonts w:asciiTheme="minorHAnsi" w:hAnsiTheme="minorHAnsi" w:cstheme="minorHAnsi"/>
                <w:sz w:val="20"/>
                <w:szCs w:val="20"/>
                <w:lang w:val="fr-FR"/>
              </w:rPr>
            </w:pPr>
          </w:p>
          <w:p w14:paraId="7D0A7C39" w14:textId="77777777" w:rsidR="00750C48" w:rsidRDefault="00750C48" w:rsidP="004751BB">
            <w:pPr>
              <w:spacing w:after="0" w:line="240" w:lineRule="auto"/>
              <w:jc w:val="left"/>
              <w:rPr>
                <w:rFonts w:asciiTheme="minorHAnsi" w:hAnsiTheme="minorHAnsi" w:cstheme="minorHAnsi"/>
                <w:sz w:val="20"/>
                <w:szCs w:val="20"/>
                <w:lang w:val="fr-FR"/>
              </w:rPr>
            </w:pPr>
          </w:p>
          <w:p w14:paraId="164C94E4" w14:textId="77777777" w:rsidR="00750C48" w:rsidRDefault="00750C48" w:rsidP="004751BB">
            <w:pPr>
              <w:spacing w:after="0" w:line="240" w:lineRule="auto"/>
              <w:jc w:val="left"/>
              <w:rPr>
                <w:rFonts w:asciiTheme="minorHAnsi" w:hAnsiTheme="minorHAnsi" w:cstheme="minorHAnsi"/>
                <w:sz w:val="20"/>
                <w:szCs w:val="20"/>
                <w:lang w:val="fr-FR"/>
              </w:rPr>
            </w:pPr>
          </w:p>
          <w:p w14:paraId="12F89DD0" w14:textId="77777777" w:rsidR="00750C48" w:rsidRDefault="00750C48" w:rsidP="004751BB">
            <w:pPr>
              <w:spacing w:after="0" w:line="240" w:lineRule="auto"/>
              <w:jc w:val="left"/>
              <w:rPr>
                <w:rFonts w:asciiTheme="minorHAnsi" w:hAnsiTheme="minorHAnsi" w:cstheme="minorHAnsi"/>
                <w:sz w:val="20"/>
                <w:szCs w:val="20"/>
                <w:lang w:val="fr-FR"/>
              </w:rPr>
            </w:pPr>
          </w:p>
          <w:p w14:paraId="66CAE3C4" w14:textId="77777777" w:rsidR="00750C48" w:rsidRDefault="00750C48" w:rsidP="004751BB">
            <w:pPr>
              <w:spacing w:after="0" w:line="240" w:lineRule="auto"/>
              <w:jc w:val="left"/>
              <w:rPr>
                <w:rFonts w:asciiTheme="minorHAnsi" w:hAnsiTheme="minorHAnsi" w:cstheme="minorHAnsi"/>
                <w:sz w:val="20"/>
                <w:szCs w:val="20"/>
                <w:lang w:val="fr-FR"/>
              </w:rPr>
            </w:pPr>
          </w:p>
          <w:p w14:paraId="1090C0AE" w14:textId="77777777" w:rsidR="00750C48" w:rsidRDefault="00750C48" w:rsidP="004751BB">
            <w:pPr>
              <w:spacing w:after="0" w:line="240" w:lineRule="auto"/>
              <w:jc w:val="left"/>
              <w:rPr>
                <w:rFonts w:asciiTheme="minorHAnsi" w:hAnsiTheme="minorHAnsi" w:cstheme="minorHAnsi"/>
                <w:sz w:val="20"/>
                <w:szCs w:val="20"/>
                <w:lang w:val="fr-FR"/>
              </w:rPr>
            </w:pPr>
          </w:p>
          <w:p w14:paraId="1C3C8AF6" w14:textId="77777777" w:rsidR="00750C48" w:rsidRDefault="00750C48" w:rsidP="004751BB">
            <w:pPr>
              <w:spacing w:after="0" w:line="240" w:lineRule="auto"/>
              <w:jc w:val="left"/>
              <w:rPr>
                <w:rFonts w:asciiTheme="minorHAnsi" w:hAnsiTheme="minorHAnsi" w:cstheme="minorHAnsi"/>
                <w:sz w:val="20"/>
                <w:szCs w:val="20"/>
                <w:lang w:val="fr-FR"/>
              </w:rPr>
            </w:pPr>
          </w:p>
          <w:p w14:paraId="59ABB83D" w14:textId="77777777" w:rsidR="00750C48" w:rsidRDefault="00750C48" w:rsidP="004751BB">
            <w:pPr>
              <w:spacing w:after="0" w:line="240" w:lineRule="auto"/>
              <w:jc w:val="left"/>
              <w:rPr>
                <w:rFonts w:asciiTheme="minorHAnsi" w:hAnsiTheme="minorHAnsi" w:cstheme="minorHAnsi"/>
                <w:sz w:val="20"/>
                <w:szCs w:val="20"/>
                <w:lang w:val="fr-FR"/>
              </w:rPr>
            </w:pPr>
          </w:p>
          <w:p w14:paraId="2BC7D0D5" w14:textId="77777777" w:rsidR="00750C48" w:rsidRDefault="00750C48" w:rsidP="004751BB">
            <w:pPr>
              <w:spacing w:after="0" w:line="240" w:lineRule="auto"/>
              <w:jc w:val="left"/>
              <w:rPr>
                <w:rFonts w:asciiTheme="minorHAnsi" w:hAnsiTheme="minorHAnsi" w:cstheme="minorHAnsi"/>
                <w:sz w:val="20"/>
                <w:szCs w:val="20"/>
                <w:lang w:val="fr-FR"/>
              </w:rPr>
            </w:pPr>
          </w:p>
          <w:p w14:paraId="2BA33899" w14:textId="77777777" w:rsidR="00750C48" w:rsidRDefault="00750C48" w:rsidP="004751BB">
            <w:pPr>
              <w:spacing w:after="0" w:line="240" w:lineRule="auto"/>
              <w:jc w:val="left"/>
              <w:rPr>
                <w:rFonts w:asciiTheme="minorHAnsi" w:hAnsiTheme="minorHAnsi" w:cstheme="minorHAnsi"/>
                <w:sz w:val="20"/>
                <w:szCs w:val="20"/>
                <w:lang w:val="fr-FR"/>
              </w:rPr>
            </w:pPr>
          </w:p>
          <w:p w14:paraId="2FBF086B" w14:textId="77777777" w:rsidR="00750C48" w:rsidRDefault="00750C48" w:rsidP="004751BB">
            <w:pPr>
              <w:spacing w:after="0" w:line="240" w:lineRule="auto"/>
              <w:jc w:val="left"/>
              <w:rPr>
                <w:rFonts w:asciiTheme="minorHAnsi" w:hAnsiTheme="minorHAnsi" w:cstheme="minorHAnsi"/>
                <w:sz w:val="20"/>
                <w:szCs w:val="20"/>
                <w:lang w:val="fr-FR"/>
              </w:rPr>
            </w:pPr>
          </w:p>
          <w:p w14:paraId="4EB2CB9C" w14:textId="77777777" w:rsidR="00750C48" w:rsidRDefault="00750C48" w:rsidP="004751BB">
            <w:pPr>
              <w:spacing w:after="0" w:line="240" w:lineRule="auto"/>
              <w:jc w:val="left"/>
              <w:rPr>
                <w:rFonts w:asciiTheme="minorHAnsi" w:hAnsiTheme="minorHAnsi" w:cstheme="minorHAnsi"/>
                <w:sz w:val="20"/>
                <w:szCs w:val="20"/>
                <w:lang w:val="fr-FR"/>
              </w:rPr>
            </w:pPr>
          </w:p>
          <w:p w14:paraId="3C39F83D" w14:textId="77777777" w:rsidR="00750C48" w:rsidRDefault="00750C48" w:rsidP="004751BB">
            <w:pPr>
              <w:spacing w:after="0" w:line="240" w:lineRule="auto"/>
              <w:jc w:val="left"/>
              <w:rPr>
                <w:rFonts w:asciiTheme="minorHAnsi" w:hAnsiTheme="minorHAnsi" w:cstheme="minorHAnsi"/>
                <w:sz w:val="20"/>
                <w:szCs w:val="20"/>
                <w:lang w:val="fr-FR"/>
              </w:rPr>
            </w:pPr>
          </w:p>
          <w:p w14:paraId="16F50A77" w14:textId="77777777" w:rsidR="00750C48" w:rsidRDefault="00750C48" w:rsidP="004751BB">
            <w:pPr>
              <w:spacing w:after="0" w:line="240" w:lineRule="auto"/>
              <w:jc w:val="left"/>
              <w:rPr>
                <w:rFonts w:asciiTheme="minorHAnsi" w:hAnsiTheme="minorHAnsi" w:cstheme="minorHAnsi"/>
                <w:sz w:val="20"/>
                <w:szCs w:val="20"/>
                <w:lang w:val="fr-FR"/>
              </w:rPr>
            </w:pPr>
          </w:p>
          <w:p w14:paraId="519F2396" w14:textId="77777777" w:rsidR="00750C48" w:rsidRDefault="00750C48" w:rsidP="004751BB">
            <w:pPr>
              <w:spacing w:after="0" w:line="240" w:lineRule="auto"/>
              <w:jc w:val="left"/>
              <w:rPr>
                <w:rFonts w:asciiTheme="minorHAnsi" w:hAnsiTheme="minorHAnsi" w:cstheme="minorHAnsi"/>
                <w:sz w:val="20"/>
                <w:szCs w:val="20"/>
                <w:lang w:val="fr-FR"/>
              </w:rPr>
            </w:pPr>
          </w:p>
          <w:p w14:paraId="61251FB6" w14:textId="77777777" w:rsidR="00750C48" w:rsidRDefault="00750C48" w:rsidP="004751BB">
            <w:pPr>
              <w:spacing w:after="0" w:line="240" w:lineRule="auto"/>
              <w:jc w:val="left"/>
              <w:rPr>
                <w:rFonts w:asciiTheme="minorHAnsi" w:hAnsiTheme="minorHAnsi" w:cstheme="minorHAnsi"/>
                <w:sz w:val="20"/>
                <w:szCs w:val="20"/>
                <w:lang w:val="fr-FR"/>
              </w:rPr>
            </w:pPr>
          </w:p>
          <w:p w14:paraId="683E6A5F" w14:textId="77777777" w:rsidR="00750C48" w:rsidRDefault="00750C48" w:rsidP="004751BB">
            <w:pPr>
              <w:spacing w:after="0" w:line="240" w:lineRule="auto"/>
              <w:jc w:val="left"/>
              <w:rPr>
                <w:rFonts w:asciiTheme="minorHAnsi" w:hAnsiTheme="minorHAnsi" w:cstheme="minorHAnsi"/>
                <w:sz w:val="20"/>
                <w:szCs w:val="20"/>
                <w:lang w:val="fr-FR"/>
              </w:rPr>
            </w:pPr>
          </w:p>
          <w:p w14:paraId="3D83B5DF" w14:textId="77777777" w:rsidR="00750C48" w:rsidRDefault="00750C48" w:rsidP="004751BB">
            <w:pPr>
              <w:spacing w:after="0" w:line="240" w:lineRule="auto"/>
              <w:jc w:val="left"/>
              <w:rPr>
                <w:rFonts w:asciiTheme="minorHAnsi" w:hAnsiTheme="minorHAnsi" w:cstheme="minorHAnsi"/>
                <w:sz w:val="20"/>
                <w:szCs w:val="20"/>
                <w:lang w:val="fr-FR"/>
              </w:rPr>
            </w:pPr>
          </w:p>
          <w:p w14:paraId="00E5136B" w14:textId="77777777" w:rsidR="00750C48" w:rsidRDefault="00750C48" w:rsidP="004751BB">
            <w:pPr>
              <w:spacing w:after="0" w:line="240" w:lineRule="auto"/>
              <w:jc w:val="left"/>
              <w:rPr>
                <w:rFonts w:asciiTheme="minorHAnsi" w:hAnsiTheme="minorHAnsi" w:cstheme="minorHAnsi"/>
                <w:sz w:val="20"/>
                <w:szCs w:val="20"/>
                <w:lang w:val="fr-FR"/>
              </w:rPr>
            </w:pPr>
          </w:p>
          <w:p w14:paraId="6F269675" w14:textId="77777777" w:rsidR="00750C48" w:rsidRDefault="00750C48" w:rsidP="004751BB">
            <w:pPr>
              <w:spacing w:after="0" w:line="240" w:lineRule="auto"/>
              <w:jc w:val="left"/>
              <w:rPr>
                <w:rFonts w:asciiTheme="minorHAnsi" w:hAnsiTheme="minorHAnsi" w:cstheme="minorHAnsi"/>
                <w:sz w:val="20"/>
                <w:szCs w:val="20"/>
                <w:lang w:val="fr-FR"/>
              </w:rPr>
            </w:pPr>
          </w:p>
          <w:p w14:paraId="3666F540" w14:textId="77777777" w:rsidR="00750C48" w:rsidRDefault="00750C48" w:rsidP="004751BB">
            <w:pPr>
              <w:spacing w:after="0" w:line="240" w:lineRule="auto"/>
              <w:jc w:val="left"/>
              <w:rPr>
                <w:rFonts w:asciiTheme="minorHAnsi" w:hAnsiTheme="minorHAnsi" w:cstheme="minorHAnsi"/>
                <w:sz w:val="20"/>
                <w:szCs w:val="20"/>
                <w:lang w:val="fr-FR"/>
              </w:rPr>
            </w:pPr>
          </w:p>
          <w:p w14:paraId="26DB6919" w14:textId="77777777" w:rsidR="00750C48" w:rsidRDefault="00750C48" w:rsidP="004751BB">
            <w:pPr>
              <w:spacing w:after="0" w:line="240" w:lineRule="auto"/>
              <w:jc w:val="left"/>
              <w:rPr>
                <w:rFonts w:asciiTheme="minorHAnsi" w:hAnsiTheme="minorHAnsi" w:cstheme="minorHAnsi"/>
                <w:sz w:val="20"/>
                <w:szCs w:val="20"/>
                <w:lang w:val="fr-FR"/>
              </w:rPr>
            </w:pPr>
          </w:p>
          <w:p w14:paraId="4A5BBD8C" w14:textId="77777777" w:rsidR="00750C48" w:rsidRDefault="00750C48" w:rsidP="004751BB">
            <w:pPr>
              <w:spacing w:after="0" w:line="240" w:lineRule="auto"/>
              <w:jc w:val="left"/>
              <w:rPr>
                <w:rFonts w:asciiTheme="minorHAnsi" w:hAnsiTheme="minorHAnsi" w:cstheme="minorHAnsi"/>
                <w:sz w:val="20"/>
                <w:szCs w:val="20"/>
                <w:lang w:val="fr-FR"/>
              </w:rPr>
            </w:pPr>
          </w:p>
          <w:p w14:paraId="3C83790E" w14:textId="77777777" w:rsidR="00750C48" w:rsidRDefault="00750C48" w:rsidP="004751BB">
            <w:pPr>
              <w:spacing w:after="0" w:line="240" w:lineRule="auto"/>
              <w:jc w:val="left"/>
              <w:rPr>
                <w:rFonts w:asciiTheme="minorHAnsi" w:hAnsiTheme="minorHAnsi" w:cstheme="minorHAnsi"/>
                <w:sz w:val="20"/>
                <w:szCs w:val="20"/>
                <w:lang w:val="fr-FR"/>
              </w:rPr>
            </w:pPr>
          </w:p>
          <w:p w14:paraId="1AC7D5B8" w14:textId="77777777" w:rsidR="00750C48" w:rsidRDefault="00750C48" w:rsidP="004751BB">
            <w:pPr>
              <w:spacing w:after="0" w:line="240" w:lineRule="auto"/>
              <w:jc w:val="left"/>
              <w:rPr>
                <w:rFonts w:asciiTheme="minorHAnsi" w:hAnsiTheme="minorHAnsi" w:cstheme="minorHAnsi"/>
                <w:sz w:val="20"/>
                <w:szCs w:val="20"/>
                <w:lang w:val="fr-FR"/>
              </w:rPr>
            </w:pPr>
          </w:p>
          <w:p w14:paraId="7F5EC031" w14:textId="77777777" w:rsidR="00750C48" w:rsidRDefault="00750C48" w:rsidP="004751BB">
            <w:pPr>
              <w:spacing w:after="0" w:line="240" w:lineRule="auto"/>
              <w:jc w:val="left"/>
              <w:rPr>
                <w:rFonts w:asciiTheme="minorHAnsi" w:hAnsiTheme="minorHAnsi" w:cstheme="minorHAnsi"/>
                <w:sz w:val="20"/>
                <w:szCs w:val="20"/>
                <w:lang w:val="fr-FR"/>
              </w:rPr>
            </w:pPr>
          </w:p>
          <w:p w14:paraId="71001B86" w14:textId="77777777" w:rsidR="00750C48" w:rsidRDefault="00750C48" w:rsidP="004751BB">
            <w:pPr>
              <w:spacing w:after="0" w:line="240" w:lineRule="auto"/>
              <w:jc w:val="left"/>
              <w:rPr>
                <w:rFonts w:asciiTheme="minorHAnsi" w:hAnsiTheme="minorHAnsi" w:cstheme="minorHAnsi"/>
                <w:sz w:val="20"/>
                <w:szCs w:val="20"/>
                <w:lang w:val="fr-FR"/>
              </w:rPr>
            </w:pPr>
          </w:p>
          <w:p w14:paraId="2C2CCA1C" w14:textId="77777777" w:rsidR="00750C48" w:rsidRDefault="00750C48" w:rsidP="004751BB">
            <w:pPr>
              <w:spacing w:after="0" w:line="240" w:lineRule="auto"/>
              <w:jc w:val="left"/>
              <w:rPr>
                <w:rFonts w:asciiTheme="minorHAnsi" w:hAnsiTheme="minorHAnsi" w:cstheme="minorHAnsi"/>
                <w:sz w:val="20"/>
                <w:szCs w:val="20"/>
                <w:lang w:val="fr-FR"/>
              </w:rPr>
            </w:pPr>
          </w:p>
          <w:p w14:paraId="4D525356" w14:textId="77777777" w:rsidR="00750C48" w:rsidRDefault="00750C48" w:rsidP="004751BB">
            <w:pPr>
              <w:spacing w:after="0" w:line="240" w:lineRule="auto"/>
              <w:jc w:val="left"/>
              <w:rPr>
                <w:rFonts w:asciiTheme="minorHAnsi" w:hAnsiTheme="minorHAnsi" w:cstheme="minorHAnsi"/>
                <w:sz w:val="20"/>
                <w:szCs w:val="20"/>
                <w:lang w:val="fr-FR"/>
              </w:rPr>
            </w:pPr>
          </w:p>
          <w:p w14:paraId="6A53E8CD" w14:textId="77777777" w:rsidR="00750C48" w:rsidRDefault="00750C48" w:rsidP="004751BB">
            <w:pPr>
              <w:spacing w:after="0" w:line="240" w:lineRule="auto"/>
              <w:jc w:val="left"/>
              <w:rPr>
                <w:rFonts w:asciiTheme="minorHAnsi" w:hAnsiTheme="minorHAnsi" w:cstheme="minorHAnsi"/>
                <w:sz w:val="20"/>
                <w:szCs w:val="20"/>
                <w:lang w:val="fr-FR"/>
              </w:rPr>
            </w:pPr>
          </w:p>
          <w:p w14:paraId="3016E328" w14:textId="77777777" w:rsidR="00750C48" w:rsidRDefault="00750C48" w:rsidP="004751BB">
            <w:pPr>
              <w:spacing w:after="0" w:line="240" w:lineRule="auto"/>
              <w:jc w:val="left"/>
              <w:rPr>
                <w:rFonts w:asciiTheme="minorHAnsi" w:hAnsiTheme="minorHAnsi" w:cstheme="minorHAnsi"/>
                <w:sz w:val="20"/>
                <w:szCs w:val="20"/>
                <w:lang w:val="fr-FR"/>
              </w:rPr>
            </w:pPr>
          </w:p>
          <w:p w14:paraId="71EF1BF4"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6C5FA8DF"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47F900D7"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79153179" w14:textId="3B65B5B7" w:rsidR="00750C48" w:rsidRPr="00F3734A" w:rsidRDefault="00750C48" w:rsidP="004751BB">
            <w:pPr>
              <w:spacing w:after="0" w:line="240" w:lineRule="auto"/>
              <w:ind w:left="0" w:firstLine="0"/>
              <w:jc w:val="left"/>
              <w:rPr>
                <w:rFonts w:asciiTheme="minorHAnsi" w:hAnsiTheme="minorHAnsi" w:cstheme="minorHAnsi"/>
                <w:b/>
                <w:bCs/>
                <w:sz w:val="20"/>
                <w:szCs w:val="20"/>
                <w:lang w:val="fr-FR"/>
              </w:rPr>
            </w:pPr>
            <w:r w:rsidRPr="00F3734A">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4</w:t>
            </w:r>
            <w:r w:rsidRPr="00F3734A">
              <w:rPr>
                <w:rFonts w:asciiTheme="minorHAnsi" w:hAnsiTheme="minorHAnsi" w:cstheme="minorHAnsi"/>
                <w:b/>
                <w:bCs/>
                <w:sz w:val="20"/>
                <w:szCs w:val="20"/>
                <w:lang w:val="fr-FR"/>
              </w:rPr>
              <w:t> : Stratégies pour encourager la fréquentation scolaire</w:t>
            </w:r>
          </w:p>
          <w:p w14:paraId="3D17D4C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La formulation de stratégies pour encourager la fréquentation scolaire passe par des r</w:t>
            </w:r>
            <w:r w:rsidRPr="00A51600">
              <w:rPr>
                <w:rFonts w:asciiTheme="minorHAnsi" w:hAnsiTheme="minorHAnsi" w:cstheme="minorHAnsi"/>
                <w:sz w:val="20"/>
                <w:szCs w:val="20"/>
                <w:lang w:val="fr-FR"/>
              </w:rPr>
              <w:t>echerches sur les politiques d'éducation les plus pertinentes et les plus efficaces pour le Sahel</w:t>
            </w:r>
            <w:r>
              <w:rPr>
                <w:rFonts w:asciiTheme="minorHAnsi" w:hAnsiTheme="minorHAnsi" w:cstheme="minorHAnsi"/>
                <w:sz w:val="20"/>
                <w:szCs w:val="20"/>
                <w:lang w:val="fr-FR"/>
              </w:rPr>
              <w:t xml:space="preserve">. Ces recherches constituent une des prérogatives de l’Institut Régional du Sahel qui sera créé. </w:t>
            </w:r>
            <w:r w:rsidRPr="00A51600">
              <w:rPr>
                <w:rFonts w:asciiTheme="minorHAnsi" w:hAnsiTheme="minorHAnsi" w:cstheme="minorHAnsi"/>
                <w:sz w:val="20"/>
                <w:szCs w:val="20"/>
                <w:lang w:val="fr-FR"/>
              </w:rPr>
              <w:t>Il établirait un référentiel des connaissances les plus pertinentes pour les pays sahéliens en ce qui concerne les innovations du contenu des programmes d'enseignement, les approches pédagogiques, les méthodes d'évaluation, les TIC, la réduction des inégalités de moyens et de résultats, la viabilité du financement, la gouvernance du système éducatif et la gestion scolaire. L'institut se concentrerait également sur des sujets d'urgence tels que la continuité de la scolarité et de l'apprentissage face aux fermetures d'écoles dues à l'insécurité, les mesures d'adaptation aux chocs climatiques spécifiques à la région du Sahel, l'éducation en situation d'urgence, le développement de la petite enfance dans les contextes de fragilité, la langue d'enseignement au Sahel et l'éducation religieuse, entre autres.</w:t>
            </w:r>
          </w:p>
          <w:p w14:paraId="564AF72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4F8DF6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AA011E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9DC3C7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109524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DA5BFC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ABB6E2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37D390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60205E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6AA587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00FF73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F8BBEB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F21369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839430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CE736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62F531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94B86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472659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3AF169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F033B9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A11A5F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218983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495867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754A4C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542317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76FC36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5A6EF2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031644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1E047E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433B33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E6F7C0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5F60F1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BAD59B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458A1F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749852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A86D50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1A76AE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EBCCEF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C5D02F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748B0A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AACC8C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19EA42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E0B3DD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04F146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4CE83F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1A97EA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E6DE54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900B4C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B22DDD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3A4CAB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401608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3E15F5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813FC0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1B772F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5C1C42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58EA08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BB2044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75B2D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FF8DDA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95D054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A0169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8F4F4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CE07DD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B48FD1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A2266F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4D43B0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CE9C26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ED3C61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D63C7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F52D6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3DBED7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328DE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79D6C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31EC8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04B0AF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F1B55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8C6161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249F0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9A7EC4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A20005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8B8D07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521F8B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34F40A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6FF4C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0D386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23A7CC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8D28EB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BA4FA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68DE06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BE7A8F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14AC14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BE4E8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B95E1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D5B19B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AF5F2B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86D5F0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6E25AE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4C5B92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05C6B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495DE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486BBA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FD9007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2F4453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010941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70F18C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35F72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538FFFB"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5658BA10" w14:textId="0F9D00EB" w:rsidR="00750C48" w:rsidRDefault="00750C48" w:rsidP="004751BB">
            <w:pPr>
              <w:spacing w:after="0" w:line="240" w:lineRule="auto"/>
              <w:ind w:left="0" w:firstLine="0"/>
              <w:jc w:val="left"/>
              <w:rPr>
                <w:rFonts w:asciiTheme="minorHAnsi" w:hAnsiTheme="minorHAnsi" w:cstheme="minorHAnsi"/>
                <w:b/>
                <w:bCs/>
                <w:sz w:val="20"/>
                <w:szCs w:val="20"/>
                <w:lang w:val="fr-FR"/>
              </w:rPr>
            </w:pPr>
            <w:r w:rsidRPr="00F3734A">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5</w:t>
            </w:r>
            <w:r w:rsidRPr="00F3734A">
              <w:rPr>
                <w:rFonts w:asciiTheme="minorHAnsi" w:hAnsiTheme="minorHAnsi" w:cstheme="minorHAnsi"/>
                <w:b/>
                <w:bCs/>
                <w:sz w:val="20"/>
                <w:szCs w:val="20"/>
                <w:lang w:val="fr-FR"/>
              </w:rPr>
              <w:t> : Opinions sur la situation des services éducatifs</w:t>
            </w:r>
            <w:r w:rsidRPr="00F3734A" w:rsidDel="00AF224B">
              <w:rPr>
                <w:rFonts w:asciiTheme="minorHAnsi" w:hAnsiTheme="minorHAnsi" w:cstheme="minorHAnsi"/>
                <w:b/>
                <w:bCs/>
                <w:sz w:val="20"/>
                <w:szCs w:val="20"/>
                <w:lang w:val="fr-FR"/>
              </w:rPr>
              <w:t xml:space="preserve"> </w:t>
            </w:r>
            <w:r w:rsidRPr="00F3734A">
              <w:rPr>
                <w:rFonts w:asciiTheme="minorHAnsi" w:hAnsiTheme="minorHAnsi" w:cstheme="minorHAnsi"/>
                <w:b/>
                <w:bCs/>
                <w:sz w:val="20"/>
                <w:szCs w:val="20"/>
                <w:lang w:val="fr-FR"/>
              </w:rPr>
              <w:t>du pays</w:t>
            </w:r>
          </w:p>
          <w:p w14:paraId="24E6D88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Tel que mentionnés par les acteurs consultés, le système éducatif du Tchad fait face à plusieurs difficultés allant du manque d’équipements et de personnel suffisants et en qualité, à des causes plus structurelles liées à </w:t>
            </w:r>
            <w:r w:rsidRPr="00E17D07">
              <w:rPr>
                <w:rFonts w:asciiTheme="minorHAnsi" w:hAnsiTheme="minorHAnsi" w:cstheme="minorHAnsi"/>
                <w:sz w:val="20"/>
                <w:szCs w:val="20"/>
                <w:lang w:val="fr-FR"/>
              </w:rPr>
              <w:t xml:space="preserve">faiblesse des résultats d’apprentissage, les grèves répétitives, </w:t>
            </w:r>
            <w:r w:rsidRPr="00E17D07">
              <w:rPr>
                <w:rFonts w:asciiTheme="minorHAnsi" w:hAnsiTheme="minorHAnsi" w:cstheme="minorHAnsi"/>
                <w:sz w:val="20"/>
                <w:szCs w:val="20"/>
                <w:lang w:val="fr-FR"/>
              </w:rPr>
              <w:lastRenderedPageBreak/>
              <w:t xml:space="preserve">les retards des activités scolaires, l’insuffisance des infrastructures et le manque d’intrants pédagogiques et des manuels </w:t>
            </w:r>
            <w:r>
              <w:rPr>
                <w:rFonts w:asciiTheme="minorHAnsi" w:hAnsiTheme="minorHAnsi" w:cstheme="minorHAnsi"/>
                <w:sz w:val="20"/>
                <w:szCs w:val="20"/>
                <w:lang w:val="fr-FR"/>
              </w:rPr>
              <w:t xml:space="preserve">au des parents d’élèves. </w:t>
            </w:r>
          </w:p>
          <w:p w14:paraId="470E397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Pour face à certaines difficultés mentionnées par les acteurs consultés dont certaines sont liées au manque d’équipements et de personnel suffisants et en qualité, il est recommandé de renforcer la f</w:t>
            </w:r>
            <w:r w:rsidRPr="00E17D07">
              <w:rPr>
                <w:rFonts w:asciiTheme="minorHAnsi" w:hAnsiTheme="minorHAnsi" w:cstheme="minorHAnsi"/>
                <w:sz w:val="20"/>
                <w:szCs w:val="20"/>
                <w:lang w:val="fr-FR"/>
              </w:rPr>
              <w:t>ormation du personnel de l’éducation chargé de la planification, du pilotage et de la gestion des systèmes éducatifs</w:t>
            </w:r>
            <w:r>
              <w:rPr>
                <w:rFonts w:asciiTheme="minorHAnsi" w:hAnsiTheme="minorHAnsi" w:cstheme="minorHAnsi"/>
                <w:sz w:val="20"/>
                <w:szCs w:val="20"/>
                <w:lang w:val="fr-FR"/>
              </w:rPr>
              <w:t>. Ceci constitut d’ailleurs un volet important que l</w:t>
            </w:r>
            <w:r w:rsidRPr="002117D9">
              <w:rPr>
                <w:rFonts w:asciiTheme="minorHAnsi" w:hAnsiTheme="minorHAnsi" w:cstheme="minorHAnsi"/>
                <w:sz w:val="20"/>
                <w:szCs w:val="20"/>
                <w:lang w:val="fr-FR"/>
              </w:rPr>
              <w:t>'institut</w:t>
            </w:r>
            <w:r>
              <w:rPr>
                <w:rFonts w:asciiTheme="minorHAnsi" w:hAnsiTheme="minorHAnsi" w:cstheme="minorHAnsi"/>
                <w:sz w:val="20"/>
                <w:szCs w:val="20"/>
                <w:lang w:val="fr-FR"/>
              </w:rPr>
              <w:t xml:space="preserve"> régional du Sahel prend en charge. Il entend o</w:t>
            </w:r>
            <w:r w:rsidRPr="002117D9">
              <w:rPr>
                <w:rFonts w:asciiTheme="minorHAnsi" w:hAnsiTheme="minorHAnsi" w:cstheme="minorHAnsi"/>
                <w:sz w:val="20"/>
                <w:szCs w:val="20"/>
                <w:lang w:val="fr-FR"/>
              </w:rPr>
              <w:t>ffrir une formation continue pratique en leadership professionnel aux responsables des ministères de l'Education du Sahel, aux techniciens de haut niveau chargés de l'administration et des réformes aux niveaux central et régional</w:t>
            </w:r>
            <w:r>
              <w:rPr>
                <w:rFonts w:asciiTheme="minorHAnsi" w:hAnsiTheme="minorHAnsi" w:cstheme="minorHAnsi"/>
                <w:sz w:val="20"/>
                <w:szCs w:val="20"/>
                <w:lang w:val="fr-FR"/>
              </w:rPr>
              <w:t>.</w:t>
            </w:r>
          </w:p>
          <w:p w14:paraId="07BE81F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28B9E8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14D0EF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444BC0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BED3FC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7B40E1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18DFBB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EFEC0D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E391A1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FAB263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3E5225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862EC6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612DC0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C8F67A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489838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A86F16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5E730A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142D17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B6A5E5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AB19AC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A8B8B1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66430E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CB3BF5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6C04EC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A9A66B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063F04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504725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6A311B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8EBF5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F3709B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D7DA5B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84B930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654783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195B04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699424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90828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CAA6267"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0C936DE5"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62EB2C3C" w14:textId="5A82AD10" w:rsidR="00750C48" w:rsidRDefault="00750C48" w:rsidP="004751BB">
            <w:pPr>
              <w:spacing w:after="0" w:line="240" w:lineRule="auto"/>
              <w:ind w:left="0" w:firstLine="0"/>
              <w:jc w:val="left"/>
              <w:rPr>
                <w:rFonts w:asciiTheme="minorHAnsi" w:hAnsiTheme="minorHAnsi" w:cstheme="minorHAnsi"/>
                <w:b/>
                <w:bCs/>
                <w:sz w:val="20"/>
                <w:szCs w:val="20"/>
                <w:lang w:val="fr-FR"/>
              </w:rPr>
            </w:pPr>
            <w:r w:rsidRPr="00F3734A">
              <w:rPr>
                <w:rFonts w:asciiTheme="minorHAnsi" w:hAnsiTheme="minorHAnsi" w:cstheme="minorHAnsi"/>
                <w:b/>
                <w:bCs/>
                <w:sz w:val="20"/>
                <w:szCs w:val="20"/>
                <w:lang w:val="fr-FR"/>
              </w:rPr>
              <w:t xml:space="preserve">Thème </w:t>
            </w:r>
            <w:r>
              <w:rPr>
                <w:rFonts w:asciiTheme="minorHAnsi" w:hAnsiTheme="minorHAnsi" w:cstheme="minorHAnsi"/>
                <w:b/>
                <w:bCs/>
                <w:sz w:val="20"/>
                <w:szCs w:val="20"/>
                <w:lang w:val="fr-FR"/>
              </w:rPr>
              <w:t>6</w:t>
            </w:r>
            <w:r w:rsidR="00FE1C5B">
              <w:rPr>
                <w:rFonts w:asciiTheme="minorHAnsi" w:hAnsiTheme="minorHAnsi" w:cstheme="minorHAnsi"/>
                <w:b/>
                <w:bCs/>
                <w:sz w:val="20"/>
                <w:szCs w:val="20"/>
                <w:lang w:val="fr-FR"/>
              </w:rPr>
              <w:t> </w:t>
            </w:r>
            <w:r w:rsidRPr="00F3734A">
              <w:rPr>
                <w:rFonts w:asciiTheme="minorHAnsi" w:hAnsiTheme="minorHAnsi" w:cstheme="minorHAnsi"/>
                <w:b/>
                <w:bCs/>
                <w:sz w:val="20"/>
                <w:szCs w:val="20"/>
                <w:lang w:val="fr-FR"/>
              </w:rPr>
              <w:t>: Opinions sur la qualité des services éducatifs au primaire</w:t>
            </w:r>
          </w:p>
          <w:p w14:paraId="730CDB6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Une des remarques signalées par les parties prenantes est le manque de personnel qualifié qui a une incidence sur la qualité des services éducatif. A ce niveau, il est établi que l</w:t>
            </w:r>
            <w:r w:rsidRPr="004751BB">
              <w:rPr>
                <w:rFonts w:asciiTheme="minorHAnsi" w:hAnsiTheme="minorHAnsi" w:cstheme="minorHAnsi"/>
                <w:sz w:val="20"/>
                <w:szCs w:val="20"/>
                <w:lang w:val="fr-FR"/>
              </w:rPr>
              <w:t>a formation du personnel</w:t>
            </w:r>
            <w:r>
              <w:rPr>
                <w:rFonts w:asciiTheme="minorHAnsi" w:hAnsiTheme="minorHAnsi" w:cstheme="minorHAnsi"/>
                <w:sz w:val="20"/>
                <w:szCs w:val="20"/>
                <w:lang w:val="fr-FR"/>
              </w:rPr>
              <w:t xml:space="preserve"> éducatif</w:t>
            </w:r>
            <w:r w:rsidRPr="004751BB">
              <w:rPr>
                <w:rFonts w:asciiTheme="minorHAnsi" w:hAnsiTheme="minorHAnsi" w:cstheme="minorHAnsi"/>
                <w:sz w:val="20"/>
                <w:szCs w:val="20"/>
                <w:lang w:val="fr-FR"/>
              </w:rPr>
              <w:t xml:space="preserve"> figure parmi les missions fondamentales de l’IRS.</w:t>
            </w:r>
            <w:r>
              <w:rPr>
                <w:rFonts w:asciiTheme="minorHAnsi" w:hAnsiTheme="minorHAnsi" w:cstheme="minorHAnsi"/>
                <w:sz w:val="20"/>
                <w:szCs w:val="20"/>
                <w:lang w:val="fr-FR"/>
              </w:rPr>
              <w:t xml:space="preserve"> Elle permettra de combler les lacunes notées à différents niveaux. </w:t>
            </w:r>
          </w:p>
          <w:p w14:paraId="4F4AD87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55E13A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5240A9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2B7FDE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95659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966E1F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AF79CA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842211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BFC487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874162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881CC3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684978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7B6C4D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9A9D33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3194C9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C9BDB5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3AE2C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81A464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307F4A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341A51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867A8A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BBD7F6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FCCAA5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9AFC05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672C9D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CB4DBD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163D36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DB1E4B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A0399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9CD378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0D83DA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2C273C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8DF9A8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53786E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E3F3AA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ABA511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8C4D3B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1F9F0F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C9DE80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0DB4C8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12C34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2DA99D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74DA50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8C0CD0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86EE1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E69EDE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0D8C49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6FB5AA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3D1AB8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DAE6BB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766B66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A714BD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778361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BF5A1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CF0AA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7CAEC6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EDB68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25094A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864BC2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B927E5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E0540C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A92A0E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633A7F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6BEA33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A88469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9086E2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377F9C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CB65F7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B797B6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E80CF9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EA919F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855FC7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5C30BB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6A544F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D52CD1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9372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FA8153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E41AFC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9020B6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E7BAC7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994CA8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C2A101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4B7BF3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A031CF"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63FCD2EE"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30A57643"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3E52FC1A"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482F3C7B" w14:textId="4E148328" w:rsidR="00750C48" w:rsidRPr="0082699F" w:rsidRDefault="00750C48" w:rsidP="004751BB">
            <w:pPr>
              <w:spacing w:after="0" w:line="240" w:lineRule="auto"/>
              <w:ind w:left="0" w:firstLine="0"/>
              <w:jc w:val="left"/>
              <w:rPr>
                <w:rFonts w:asciiTheme="minorHAnsi" w:hAnsiTheme="minorHAnsi" w:cstheme="minorHAnsi"/>
                <w:b/>
                <w:bCs/>
                <w:sz w:val="20"/>
                <w:szCs w:val="20"/>
                <w:lang w:val="fr-FR"/>
              </w:rPr>
            </w:pPr>
            <w:r w:rsidRPr="0082699F">
              <w:rPr>
                <w:rFonts w:asciiTheme="minorHAnsi" w:hAnsiTheme="minorHAnsi" w:cstheme="minorHAnsi"/>
                <w:b/>
                <w:bCs/>
                <w:sz w:val="20"/>
                <w:szCs w:val="20"/>
                <w:lang w:val="fr-FR"/>
              </w:rPr>
              <w:t>Thème </w:t>
            </w:r>
            <w:r>
              <w:rPr>
                <w:rFonts w:asciiTheme="minorHAnsi" w:hAnsiTheme="minorHAnsi" w:cstheme="minorHAnsi"/>
                <w:b/>
                <w:bCs/>
                <w:sz w:val="20"/>
                <w:szCs w:val="20"/>
                <w:lang w:val="fr-FR"/>
              </w:rPr>
              <w:t>7</w:t>
            </w:r>
            <w:r w:rsidR="00FE1C5B">
              <w:rPr>
                <w:rFonts w:asciiTheme="minorHAnsi" w:hAnsiTheme="minorHAnsi" w:cstheme="minorHAnsi"/>
                <w:b/>
                <w:bCs/>
                <w:sz w:val="20"/>
                <w:szCs w:val="20"/>
                <w:lang w:val="fr-FR"/>
              </w:rPr>
              <w:t> </w:t>
            </w:r>
            <w:r w:rsidRPr="0082699F">
              <w:rPr>
                <w:rFonts w:asciiTheme="minorHAnsi" w:hAnsiTheme="minorHAnsi" w:cstheme="minorHAnsi"/>
                <w:b/>
                <w:bCs/>
                <w:sz w:val="20"/>
                <w:szCs w:val="20"/>
                <w:lang w:val="fr-FR"/>
              </w:rPr>
              <w:t>: Opinions sur la qualité des services éducatifs au secondaire</w:t>
            </w:r>
          </w:p>
          <w:p w14:paraId="573007A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8A1C09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Une des remarques signalées par les parties prenantes est le manque de personnel qualifié dont certains sortent tout juste </w:t>
            </w:r>
            <w:r w:rsidRPr="004849E5">
              <w:rPr>
                <w:rFonts w:asciiTheme="minorHAnsi" w:hAnsiTheme="minorHAnsi" w:cstheme="minorHAnsi"/>
                <w:sz w:val="20"/>
                <w:szCs w:val="20"/>
                <w:lang w:val="fr-FR"/>
              </w:rPr>
              <w:t>des universités sans bénéficier de la pédagogie</w:t>
            </w:r>
            <w:r>
              <w:rPr>
                <w:rFonts w:asciiTheme="minorHAnsi" w:hAnsiTheme="minorHAnsi" w:cstheme="minorHAnsi"/>
                <w:sz w:val="20"/>
                <w:szCs w:val="20"/>
                <w:lang w:val="fr-FR"/>
              </w:rPr>
              <w:t xml:space="preserve"> et le manque d’infrastructures qui ont une incidence sur la qualité des services éducatif. A ce niveau, il est établi que l</w:t>
            </w:r>
            <w:r w:rsidRPr="0082699F">
              <w:rPr>
                <w:rFonts w:asciiTheme="minorHAnsi" w:hAnsiTheme="minorHAnsi" w:cstheme="minorHAnsi"/>
                <w:sz w:val="20"/>
                <w:szCs w:val="20"/>
                <w:lang w:val="fr-FR"/>
              </w:rPr>
              <w:t>a formation du personnel</w:t>
            </w:r>
            <w:r>
              <w:rPr>
                <w:rFonts w:asciiTheme="minorHAnsi" w:hAnsiTheme="minorHAnsi" w:cstheme="minorHAnsi"/>
                <w:sz w:val="20"/>
                <w:szCs w:val="20"/>
                <w:lang w:val="fr-FR"/>
              </w:rPr>
              <w:t xml:space="preserve"> éducatif</w:t>
            </w:r>
            <w:r w:rsidRPr="0082699F">
              <w:rPr>
                <w:rFonts w:asciiTheme="minorHAnsi" w:hAnsiTheme="minorHAnsi" w:cstheme="minorHAnsi"/>
                <w:sz w:val="20"/>
                <w:szCs w:val="20"/>
                <w:lang w:val="fr-FR"/>
              </w:rPr>
              <w:t xml:space="preserve"> figure parmi les missions fondamentales de l’IRS.</w:t>
            </w:r>
            <w:r>
              <w:rPr>
                <w:rFonts w:asciiTheme="minorHAnsi" w:hAnsiTheme="minorHAnsi" w:cstheme="minorHAnsi"/>
                <w:sz w:val="20"/>
                <w:szCs w:val="20"/>
                <w:lang w:val="fr-FR"/>
              </w:rPr>
              <w:t xml:space="preserve"> Elle permettra de combler les lacunes notées à différents niveaux. </w:t>
            </w:r>
          </w:p>
          <w:p w14:paraId="206672E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5526F5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68646A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50692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FDECEC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1AF07A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2C4577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15C885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5E71AB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DF9BA2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67167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DD5211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463CEC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4010E3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78C723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05531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152317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3F6E7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17E38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24B76B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4157AD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716140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509F69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A45568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115F71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2B65E4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94C2AC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A12E64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219B3B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F0F957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06C4E3"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23E511D4" w14:textId="5F2B6D23" w:rsidR="00750C48" w:rsidRDefault="00750C48" w:rsidP="004751BB">
            <w:pPr>
              <w:spacing w:after="0" w:line="240" w:lineRule="auto"/>
              <w:ind w:left="0" w:firstLine="0"/>
              <w:jc w:val="left"/>
              <w:rPr>
                <w:rFonts w:asciiTheme="minorHAnsi" w:hAnsiTheme="minorHAnsi" w:cstheme="minorHAnsi"/>
                <w:sz w:val="20"/>
                <w:szCs w:val="20"/>
                <w:lang w:val="fr-FR"/>
              </w:rPr>
            </w:pPr>
            <w:r w:rsidRPr="0082699F">
              <w:rPr>
                <w:rFonts w:asciiTheme="minorHAnsi" w:hAnsiTheme="minorHAnsi" w:cstheme="minorHAnsi"/>
                <w:b/>
                <w:bCs/>
                <w:sz w:val="20"/>
                <w:szCs w:val="20"/>
                <w:lang w:val="fr-FR"/>
              </w:rPr>
              <w:t>Thème 8 : Opinions sur la qualité des services éducatifs au supérieur</w:t>
            </w:r>
          </w:p>
          <w:p w14:paraId="25E9BC92" w14:textId="1F7EFA0A"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Une des remarques signalées par les parties prenantes est le système éducatif au supérieur ne répond pas parfaitement aux attentes. La composante 3 du projet apporte une innovation importante qui permettra aussi de former des diplômés et de répondre au besoin du marché du travail. </w:t>
            </w:r>
            <w:r w:rsidRPr="00C328E9">
              <w:rPr>
                <w:rFonts w:asciiTheme="minorHAnsi" w:hAnsiTheme="minorHAnsi" w:cstheme="minorHAnsi"/>
                <w:sz w:val="20"/>
                <w:szCs w:val="20"/>
                <w:lang w:val="fr-FR"/>
              </w:rPr>
              <w:t xml:space="preserve">Cette composante vise à fournir des services régionaux d'enseignement supérieur axés sur la demande aux étudiantes sahéliennes hommes et femmes, en collaboration avec les Centres Africains d’Excellence (CEA) existants, en vue de préparer la prochaine génération d'enseignants et de formateurs des Sciences, Technologies, Ingénieries et Mathématiques (STIM) dans les </w:t>
            </w:r>
            <w:r w:rsidRPr="00C328E9">
              <w:rPr>
                <w:rFonts w:asciiTheme="minorHAnsi" w:hAnsiTheme="minorHAnsi" w:cstheme="minorHAnsi"/>
                <w:sz w:val="20"/>
                <w:szCs w:val="20"/>
                <w:lang w:val="fr-FR"/>
              </w:rPr>
              <w:lastRenderedPageBreak/>
              <w:t>principaux secteurs de croissance des c</w:t>
            </w:r>
            <w:r w:rsidR="005A2559">
              <w:rPr>
                <w:rFonts w:asciiTheme="minorHAnsi" w:hAnsiTheme="minorHAnsi" w:cstheme="minorHAnsi"/>
                <w:sz w:val="20"/>
                <w:szCs w:val="20"/>
                <w:lang w:val="fr-FR"/>
              </w:rPr>
              <w:t>inq</w:t>
            </w:r>
            <w:r w:rsidRPr="00C328E9">
              <w:rPr>
                <w:rFonts w:asciiTheme="minorHAnsi" w:hAnsiTheme="minorHAnsi" w:cstheme="minorHAnsi"/>
                <w:sz w:val="20"/>
                <w:szCs w:val="20"/>
                <w:lang w:val="fr-FR"/>
              </w:rPr>
              <w:t xml:space="preserve"> pays du Sahel</w:t>
            </w:r>
          </w:p>
          <w:p w14:paraId="12F3FC9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52EE92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3B2658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DED3A3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0DF31D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D87C12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C08AF0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430A26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8D2F5A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025DB6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75F0E4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4B3B06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C834DD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44EE71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203FBA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DD911A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B86F60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39A657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5330256" w14:textId="77777777" w:rsidR="00750C48" w:rsidRDefault="00750C48" w:rsidP="004751BB">
            <w:pPr>
              <w:spacing w:after="0" w:line="240" w:lineRule="auto"/>
              <w:jc w:val="left"/>
              <w:rPr>
                <w:rFonts w:asciiTheme="minorHAnsi" w:hAnsiTheme="minorHAnsi" w:cstheme="minorHAnsi"/>
                <w:sz w:val="20"/>
                <w:szCs w:val="20"/>
                <w:lang w:val="fr-FR"/>
              </w:rPr>
            </w:pPr>
          </w:p>
          <w:p w14:paraId="60ED65FF" w14:textId="77777777" w:rsidR="00750C48" w:rsidRDefault="00750C48" w:rsidP="004751BB">
            <w:pPr>
              <w:spacing w:after="0" w:line="240" w:lineRule="auto"/>
              <w:jc w:val="left"/>
              <w:rPr>
                <w:rFonts w:asciiTheme="minorHAnsi" w:hAnsiTheme="minorHAnsi" w:cstheme="minorHAnsi"/>
                <w:sz w:val="20"/>
                <w:szCs w:val="20"/>
                <w:lang w:val="fr-FR"/>
              </w:rPr>
            </w:pPr>
          </w:p>
          <w:p w14:paraId="0E6ECFCA" w14:textId="77777777" w:rsidR="00750C48" w:rsidRDefault="00750C48" w:rsidP="004751BB">
            <w:pPr>
              <w:spacing w:after="0" w:line="240" w:lineRule="auto"/>
              <w:jc w:val="left"/>
              <w:rPr>
                <w:rFonts w:asciiTheme="minorHAnsi" w:hAnsiTheme="minorHAnsi" w:cstheme="minorHAnsi"/>
                <w:sz w:val="20"/>
                <w:szCs w:val="20"/>
                <w:lang w:val="fr-FR"/>
              </w:rPr>
            </w:pPr>
          </w:p>
          <w:p w14:paraId="4C263E4A" w14:textId="77777777" w:rsidR="00750C48" w:rsidRDefault="00750C48" w:rsidP="004751BB">
            <w:pPr>
              <w:spacing w:after="0" w:line="240" w:lineRule="auto"/>
              <w:jc w:val="left"/>
              <w:rPr>
                <w:rFonts w:asciiTheme="minorHAnsi" w:hAnsiTheme="minorHAnsi" w:cstheme="minorHAnsi"/>
                <w:sz w:val="20"/>
                <w:szCs w:val="20"/>
                <w:lang w:val="fr-FR"/>
              </w:rPr>
            </w:pPr>
          </w:p>
          <w:p w14:paraId="723088C7" w14:textId="77777777" w:rsidR="00750C48" w:rsidRDefault="00750C48" w:rsidP="004751BB">
            <w:pPr>
              <w:spacing w:after="0" w:line="240" w:lineRule="auto"/>
              <w:jc w:val="left"/>
              <w:rPr>
                <w:rFonts w:asciiTheme="minorHAnsi" w:hAnsiTheme="minorHAnsi" w:cstheme="minorHAnsi"/>
                <w:sz w:val="20"/>
                <w:szCs w:val="20"/>
                <w:lang w:val="fr-FR"/>
              </w:rPr>
            </w:pPr>
          </w:p>
          <w:p w14:paraId="4AFC29B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sidRPr="009E5D24">
              <w:rPr>
                <w:rFonts w:asciiTheme="minorHAnsi" w:hAnsiTheme="minorHAnsi" w:cstheme="minorHAnsi"/>
                <w:sz w:val="20"/>
                <w:szCs w:val="20"/>
                <w:lang w:val="fr-FR"/>
              </w:rPr>
              <w:t xml:space="preserve"> </w:t>
            </w:r>
            <w:r>
              <w:rPr>
                <w:rFonts w:asciiTheme="minorHAnsi" w:hAnsiTheme="minorHAnsi" w:cstheme="minorHAnsi"/>
                <w:sz w:val="20"/>
                <w:szCs w:val="20"/>
                <w:lang w:val="fr-FR"/>
              </w:rPr>
              <w:t xml:space="preserve"> </w:t>
            </w:r>
          </w:p>
          <w:p w14:paraId="46D908D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F3575F4" w14:textId="77777777" w:rsidR="00750C48" w:rsidRPr="0082699F" w:rsidRDefault="00750C48" w:rsidP="004751BB">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t>T</w:t>
            </w:r>
            <w:r w:rsidRPr="0082699F">
              <w:rPr>
                <w:rFonts w:asciiTheme="minorHAnsi" w:hAnsiTheme="minorHAnsi" w:cstheme="minorHAnsi"/>
                <w:b/>
                <w:bCs/>
                <w:sz w:val="20"/>
                <w:szCs w:val="20"/>
                <w:lang w:val="fr-FR"/>
              </w:rPr>
              <w:t>hème </w:t>
            </w:r>
            <w:r>
              <w:rPr>
                <w:rFonts w:asciiTheme="minorHAnsi" w:hAnsiTheme="minorHAnsi" w:cstheme="minorHAnsi"/>
                <w:b/>
                <w:bCs/>
                <w:sz w:val="20"/>
                <w:szCs w:val="20"/>
                <w:lang w:val="fr-FR"/>
              </w:rPr>
              <w:t>9</w:t>
            </w:r>
            <w:r w:rsidRPr="0082699F">
              <w:rPr>
                <w:rFonts w:asciiTheme="minorHAnsi" w:hAnsiTheme="minorHAnsi" w:cstheme="minorHAnsi"/>
                <w:b/>
                <w:bCs/>
                <w:sz w:val="20"/>
                <w:szCs w:val="20"/>
                <w:lang w:val="fr-FR"/>
              </w:rPr>
              <w:t xml:space="preserve"> : Opinions sur les coûts appliqués pour l’accès aux services éducatifs ? Sont-ils à la portée des ménages ?</w:t>
            </w:r>
          </w:p>
          <w:p w14:paraId="10FAD48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Pour soulager les coûts il est prévu l’octroi de</w:t>
            </w:r>
            <w:r w:rsidRPr="004F31E9">
              <w:rPr>
                <w:rFonts w:asciiTheme="minorHAnsi" w:hAnsiTheme="minorHAnsi" w:cstheme="minorHAnsi"/>
                <w:sz w:val="20"/>
                <w:szCs w:val="20"/>
                <w:lang w:val="fr-FR"/>
              </w:rPr>
              <w:t xml:space="preserve"> bourses et </w:t>
            </w:r>
            <w:r>
              <w:rPr>
                <w:rFonts w:asciiTheme="minorHAnsi" w:hAnsiTheme="minorHAnsi" w:cstheme="minorHAnsi"/>
                <w:sz w:val="20"/>
                <w:szCs w:val="20"/>
                <w:lang w:val="fr-FR"/>
              </w:rPr>
              <w:t xml:space="preserve">des </w:t>
            </w:r>
            <w:r w:rsidRPr="004F31E9">
              <w:rPr>
                <w:rFonts w:asciiTheme="minorHAnsi" w:hAnsiTheme="minorHAnsi" w:cstheme="minorHAnsi"/>
                <w:sz w:val="20"/>
                <w:szCs w:val="20"/>
                <w:lang w:val="fr-FR"/>
              </w:rPr>
              <w:t>programmes d'échange d'étudiants</w:t>
            </w:r>
            <w:r>
              <w:rPr>
                <w:rFonts w:asciiTheme="minorHAnsi" w:hAnsiTheme="minorHAnsi" w:cstheme="minorHAnsi"/>
                <w:sz w:val="20"/>
                <w:szCs w:val="20"/>
                <w:lang w:val="fr-FR"/>
              </w:rPr>
              <w:t xml:space="preserve"> dans la composante 3 du projet. L</w:t>
            </w:r>
            <w:r w:rsidRPr="004F31E9">
              <w:rPr>
                <w:rFonts w:asciiTheme="minorHAnsi" w:hAnsiTheme="minorHAnsi" w:cstheme="minorHAnsi"/>
                <w:sz w:val="20"/>
                <w:szCs w:val="20"/>
                <w:lang w:val="fr-FR"/>
              </w:rPr>
              <w:t xml:space="preserve">es étudiants des universités sahéliennes sont financés par leur gouvernement pour suivre une formation spécialisée dans </w:t>
            </w:r>
            <w:r w:rsidRPr="004F31E9">
              <w:rPr>
                <w:rFonts w:asciiTheme="minorHAnsi" w:hAnsiTheme="minorHAnsi" w:cstheme="minorHAnsi"/>
                <w:sz w:val="20"/>
                <w:szCs w:val="20"/>
                <w:lang w:val="fr-FR"/>
              </w:rPr>
              <w:lastRenderedPageBreak/>
              <w:t>un CAE dans leur domaine d'étude, principalement l'enseignement des STIM mais qui pourrait être étendu aux STIM en général et à d'autres secteurs pertinents en fonction du contexte du pays</w:t>
            </w:r>
            <w:r>
              <w:rPr>
                <w:rFonts w:asciiTheme="minorHAnsi" w:hAnsiTheme="minorHAnsi" w:cstheme="minorHAnsi"/>
                <w:sz w:val="20"/>
                <w:szCs w:val="20"/>
                <w:lang w:val="fr-FR"/>
              </w:rPr>
              <w:t>.</w:t>
            </w:r>
          </w:p>
          <w:p w14:paraId="01B906E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24BACE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350EF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A8BB33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66C8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E32446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977EF4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233CE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7E52A8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D9DACD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4FBF97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19D0EF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154B67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9E8895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8E9722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ECBECD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04A15A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52D72D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B9AC35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B44033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B3D554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AFDC3B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449F01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38B729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7B7464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D10A3C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268F9A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03DE05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0D3782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BB5BD1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62439C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6C87A8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410751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668BF1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B78612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433CFB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2B3677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794C92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1F581E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284953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35E32B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FCC12A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2F4AD1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FA23BE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DE1DFD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D54444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4CBE1E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A66F2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02036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0496C0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BC1E15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7EECB8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CE8DABF"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5F02DCB9" w14:textId="50AFAA55" w:rsidR="00750C48" w:rsidRPr="009B1650" w:rsidRDefault="00750C48" w:rsidP="004751BB">
            <w:pPr>
              <w:spacing w:after="0" w:line="240" w:lineRule="auto"/>
              <w:ind w:left="0" w:firstLine="0"/>
              <w:jc w:val="left"/>
              <w:rPr>
                <w:rFonts w:asciiTheme="minorHAnsi" w:hAnsiTheme="minorHAnsi" w:cstheme="minorHAnsi"/>
                <w:b/>
                <w:bCs/>
                <w:sz w:val="20"/>
                <w:szCs w:val="20"/>
                <w:lang w:val="fr-FR"/>
              </w:rPr>
            </w:pPr>
            <w:r w:rsidRPr="0082699F">
              <w:rPr>
                <w:rFonts w:asciiTheme="minorHAnsi" w:hAnsiTheme="minorHAnsi" w:cstheme="minorHAnsi"/>
                <w:b/>
                <w:bCs/>
                <w:sz w:val="20"/>
                <w:szCs w:val="20"/>
                <w:lang w:val="fr-FR"/>
              </w:rPr>
              <w:t>Thème </w:t>
            </w:r>
            <w:r>
              <w:rPr>
                <w:rFonts w:asciiTheme="minorHAnsi" w:hAnsiTheme="minorHAnsi" w:cstheme="minorHAnsi"/>
                <w:b/>
                <w:bCs/>
                <w:sz w:val="20"/>
                <w:szCs w:val="20"/>
                <w:lang w:val="fr-FR"/>
              </w:rPr>
              <w:t>10</w:t>
            </w:r>
            <w:r w:rsidR="00FE1C5B">
              <w:rPr>
                <w:rFonts w:asciiTheme="minorHAnsi" w:hAnsiTheme="minorHAnsi" w:cstheme="minorHAnsi"/>
                <w:b/>
                <w:bCs/>
                <w:sz w:val="20"/>
                <w:szCs w:val="20"/>
                <w:lang w:val="fr-FR"/>
              </w:rPr>
              <w:t> </w:t>
            </w:r>
            <w:r w:rsidRPr="0082699F">
              <w:rPr>
                <w:rFonts w:asciiTheme="minorHAnsi" w:hAnsiTheme="minorHAnsi" w:cstheme="minorHAnsi"/>
                <w:b/>
                <w:bCs/>
                <w:sz w:val="20"/>
                <w:szCs w:val="20"/>
                <w:lang w:val="fr-FR"/>
              </w:rPr>
              <w:t xml:space="preserve">: Les changements les plus importants apportés dans les services éducatifs au cours des cinq dernières années </w:t>
            </w:r>
          </w:p>
          <w:p w14:paraId="0BDA878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Aucune recommandation</w:t>
            </w:r>
          </w:p>
          <w:p w14:paraId="598D926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736E6F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0467DC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B52EC3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73BEB8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0C8104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62488D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2A3A52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B02E62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459B4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E63A72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00F3B6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366FB3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0C15A0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4A7BCF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2087A2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A43667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6BEA87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B51B0C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7F78A1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E78D53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C978DE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D2C576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921B49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D1A5BE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7446C3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6F9000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98207C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C70EF8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3A0E0A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DD7811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F805D6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A8CBAB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3E31CEC"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AD976E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3B36EB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5AAFA1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B48D9C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4D7CBE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5B6860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640B95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C12658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CD53E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19257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7BFA19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DA8249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69131F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B369A8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8D3506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DBFBEE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00B951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76244E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FFB283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141AF7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FF4ABD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871218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71F6BB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B733BB1"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EC5DFB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823AD2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BB72DF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D6BA41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583D3B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D5DCB9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258AEA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F31497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0DBF2F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104789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393460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3F20FB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852FBBD"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29043F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38C77C7"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EDC02B4"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6960A56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BB7585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3C499E3"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850473F"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ACA150E"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596736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17D634E6"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FB82669"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26A64F3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553A500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91D8605"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3CAB475B"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4D6F1BDF"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4A9B18B7"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6CD48CBA" w14:textId="77777777" w:rsidR="00FE1C5B" w:rsidRDefault="00FE1C5B" w:rsidP="004751BB">
            <w:pPr>
              <w:spacing w:after="0" w:line="240" w:lineRule="auto"/>
              <w:ind w:left="0" w:firstLine="0"/>
              <w:jc w:val="left"/>
              <w:rPr>
                <w:rFonts w:asciiTheme="minorHAnsi" w:hAnsiTheme="minorHAnsi" w:cstheme="minorHAnsi"/>
                <w:b/>
                <w:bCs/>
                <w:sz w:val="20"/>
                <w:szCs w:val="20"/>
                <w:lang w:val="fr-FR"/>
              </w:rPr>
            </w:pPr>
          </w:p>
          <w:p w14:paraId="11DD4A39" w14:textId="2CF5CD5F" w:rsidR="00750C48" w:rsidRPr="0082699F" w:rsidRDefault="00750C48" w:rsidP="004751BB">
            <w:pPr>
              <w:spacing w:after="0" w:line="240" w:lineRule="auto"/>
              <w:ind w:left="0" w:firstLine="0"/>
              <w:jc w:val="left"/>
              <w:rPr>
                <w:rFonts w:asciiTheme="minorHAnsi" w:hAnsiTheme="minorHAnsi" w:cstheme="minorHAnsi"/>
                <w:b/>
                <w:bCs/>
                <w:sz w:val="20"/>
                <w:szCs w:val="20"/>
                <w:lang w:val="fr-FR"/>
              </w:rPr>
            </w:pPr>
            <w:r w:rsidRPr="0082699F">
              <w:rPr>
                <w:rFonts w:asciiTheme="minorHAnsi" w:hAnsiTheme="minorHAnsi" w:cstheme="minorHAnsi"/>
                <w:b/>
                <w:bCs/>
                <w:sz w:val="20"/>
                <w:szCs w:val="20"/>
                <w:lang w:val="fr-FR"/>
              </w:rPr>
              <w:t>Thème 11 : Perspectives pour une amélioration de la qualité des services éducatifs</w:t>
            </w:r>
          </w:p>
          <w:p w14:paraId="1E02EE2B" w14:textId="77777777" w:rsidR="00FE1C5B"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Mettre l’accent sur la formation et le recyclage des corps enseignants ;</w:t>
            </w:r>
          </w:p>
          <w:p w14:paraId="1EE4B72C" w14:textId="77777777" w:rsidR="00FE1C5B" w:rsidRPr="00F35559"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La construction des infrastructures sociaux sanitaires ;</w:t>
            </w:r>
          </w:p>
          <w:p w14:paraId="74A9B5CA" w14:textId="77777777" w:rsidR="00FE1C5B" w:rsidRPr="00F35559"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La gestion rationnelle du personnel enseignant ; </w:t>
            </w:r>
          </w:p>
          <w:p w14:paraId="2DAFEF35" w14:textId="77777777" w:rsidR="00FE1C5B"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Revoir les manuels mis à la disposition des élèves et enseignants ;</w:t>
            </w:r>
          </w:p>
          <w:p w14:paraId="365C1ED6" w14:textId="77777777" w:rsidR="00FE1C5B" w:rsidRPr="00F35559"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Encourager la scolarisation des filles (prix d’excellence aux filles, dotation en kits scolaires)</w:t>
            </w:r>
          </w:p>
          <w:p w14:paraId="3300644A" w14:textId="34B800FC" w:rsidR="00FE1C5B"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Organiser des campagnes d’information, de mobilisation sociale, de plaidoyer et de la conscientisation des parents, des décideurs, leaders d’opinion sur la scolarisation des filles que pour les garçons</w:t>
            </w:r>
          </w:p>
          <w:p w14:paraId="3FF2376A" w14:textId="0C23DBBD" w:rsidR="00FE1C5B" w:rsidRDefault="00FE1C5B"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Rendre plus autonome le système éducatif au </w:t>
            </w:r>
            <w:r w:rsidR="00BC1A38" w:rsidRPr="00F35559">
              <w:rPr>
                <w:rFonts w:asciiTheme="minorHAnsi" w:hAnsiTheme="minorHAnsi" w:cstheme="minorHAnsi"/>
                <w:sz w:val="20"/>
                <w:szCs w:val="20"/>
                <w:lang w:val="fr-FR"/>
              </w:rPr>
              <w:t>modèl</w:t>
            </w:r>
            <w:r w:rsidR="00BC1A38">
              <w:rPr>
                <w:rFonts w:asciiTheme="minorHAnsi" w:hAnsiTheme="minorHAnsi" w:cstheme="minorHAnsi"/>
                <w:sz w:val="20"/>
                <w:szCs w:val="20"/>
                <w:lang w:val="fr-FR"/>
              </w:rPr>
              <w:t>e</w:t>
            </w:r>
            <w:r w:rsidRPr="00F35559">
              <w:rPr>
                <w:rFonts w:asciiTheme="minorHAnsi" w:hAnsiTheme="minorHAnsi" w:cstheme="minorHAnsi"/>
                <w:sz w:val="20"/>
                <w:szCs w:val="20"/>
                <w:lang w:val="fr-FR"/>
              </w:rPr>
              <w:t xml:space="preserve"> camerounais voisin</w:t>
            </w:r>
          </w:p>
          <w:p w14:paraId="1B8B2261" w14:textId="77777777" w:rsidR="00BC1A38" w:rsidRPr="00F35559" w:rsidRDefault="00BC1A3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La création des bibliothèques</w:t>
            </w:r>
          </w:p>
          <w:p w14:paraId="43B2AF24" w14:textId="77777777" w:rsidR="00BC1A38" w:rsidRPr="00F35559" w:rsidRDefault="00BC1A3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Renforcer la capacité des enseignants en NTIC</w:t>
            </w:r>
          </w:p>
          <w:p w14:paraId="38F5D1FE" w14:textId="77777777" w:rsidR="00BC1A38" w:rsidRPr="00F35559" w:rsidRDefault="00BC1A3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Doter le personnel d’encadrement des moyens roulants pour le suivi de terrain </w:t>
            </w:r>
          </w:p>
          <w:p w14:paraId="4985D5EA" w14:textId="77777777" w:rsidR="00BC1A38" w:rsidRPr="00F35559" w:rsidRDefault="00BC1A3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Accorder les crédits de fonctionnement aux structures d’encadrement</w:t>
            </w:r>
          </w:p>
          <w:p w14:paraId="2E6C4747" w14:textId="77777777" w:rsidR="00BC1A38" w:rsidRPr="00F35559" w:rsidRDefault="00BC1A3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t xml:space="preserve">Bien traiter les enseignants et les suivre pédagogiquement </w:t>
            </w:r>
          </w:p>
          <w:p w14:paraId="0AF73D65" w14:textId="77777777" w:rsidR="00BC1A38" w:rsidRPr="00F35559" w:rsidRDefault="00BC1A38" w:rsidP="00B348ED">
            <w:pPr>
              <w:numPr>
                <w:ilvl w:val="0"/>
                <w:numId w:val="14"/>
              </w:numPr>
              <w:spacing w:after="0" w:line="240" w:lineRule="auto"/>
              <w:jc w:val="left"/>
              <w:rPr>
                <w:rFonts w:asciiTheme="minorHAnsi" w:hAnsiTheme="minorHAnsi" w:cstheme="minorHAnsi"/>
                <w:sz w:val="20"/>
                <w:szCs w:val="20"/>
                <w:lang w:val="fr-FR"/>
              </w:rPr>
            </w:pPr>
            <w:r w:rsidRPr="00F35559">
              <w:rPr>
                <w:rFonts w:asciiTheme="minorHAnsi" w:hAnsiTheme="minorHAnsi" w:cstheme="minorHAnsi"/>
                <w:sz w:val="20"/>
                <w:szCs w:val="20"/>
                <w:lang w:val="fr-FR"/>
              </w:rPr>
              <w:lastRenderedPageBreak/>
              <w:t xml:space="preserve">Uniformiser le programme les manuels scolaires et les fiches pédagogiques les guides </w:t>
            </w:r>
          </w:p>
          <w:p w14:paraId="3F9B1CB4" w14:textId="77777777" w:rsidR="00BC1A38" w:rsidRPr="00F35559" w:rsidRDefault="00BC1A38" w:rsidP="004A2D5A">
            <w:pPr>
              <w:spacing w:after="0" w:line="240" w:lineRule="auto"/>
              <w:ind w:left="360" w:firstLine="0"/>
              <w:jc w:val="left"/>
              <w:rPr>
                <w:rFonts w:asciiTheme="minorHAnsi" w:hAnsiTheme="minorHAnsi" w:cstheme="minorHAnsi"/>
                <w:sz w:val="20"/>
                <w:szCs w:val="20"/>
                <w:lang w:val="fr-FR"/>
              </w:rPr>
            </w:pPr>
          </w:p>
          <w:p w14:paraId="41CEB2FA" w14:textId="77777777" w:rsidR="00FE1C5B" w:rsidRPr="00F35559" w:rsidRDefault="00FE1C5B" w:rsidP="004A2D5A">
            <w:pPr>
              <w:spacing w:after="0" w:line="240" w:lineRule="auto"/>
              <w:ind w:left="360" w:firstLine="0"/>
              <w:jc w:val="left"/>
              <w:rPr>
                <w:rFonts w:asciiTheme="minorHAnsi" w:hAnsiTheme="minorHAnsi" w:cstheme="minorHAnsi"/>
                <w:sz w:val="20"/>
                <w:szCs w:val="20"/>
                <w:lang w:val="fr-FR"/>
              </w:rPr>
            </w:pPr>
          </w:p>
          <w:p w14:paraId="37C7A11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07B0962"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B239FEA"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0BA8708"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78F89BD0" w14:textId="77777777" w:rsidR="00750C48" w:rsidRDefault="00750C48" w:rsidP="004751BB">
            <w:pPr>
              <w:spacing w:after="0" w:line="240" w:lineRule="auto"/>
              <w:ind w:left="0" w:firstLine="0"/>
              <w:jc w:val="left"/>
              <w:rPr>
                <w:rFonts w:asciiTheme="minorHAnsi" w:hAnsiTheme="minorHAnsi" w:cstheme="minorHAnsi"/>
                <w:sz w:val="20"/>
                <w:szCs w:val="20"/>
                <w:lang w:val="fr-FR"/>
              </w:rPr>
            </w:pPr>
          </w:p>
          <w:p w14:paraId="09A04159"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30FD6B65"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7EABED96"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6E84E335"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5AEEBD0E"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7ED674C7"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48137829"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42371560"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78664AB7"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3B99C3B4"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31727326"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50B490B3"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3B417FE0"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4509BB86"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751D6CB5"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2C320ED4"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103CCDC7"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18A653A0"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2149B6FF"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02588D01"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3249A31C" w14:textId="77777777" w:rsidR="00BC1A38" w:rsidRDefault="00BC1A38" w:rsidP="004751BB">
            <w:pPr>
              <w:spacing w:after="0" w:line="240" w:lineRule="auto"/>
              <w:ind w:left="0" w:firstLine="0"/>
              <w:jc w:val="left"/>
              <w:rPr>
                <w:rFonts w:asciiTheme="minorHAnsi" w:hAnsiTheme="minorHAnsi" w:cstheme="minorHAnsi"/>
                <w:sz w:val="20"/>
                <w:szCs w:val="20"/>
                <w:lang w:val="fr-FR"/>
              </w:rPr>
            </w:pPr>
          </w:p>
          <w:p w14:paraId="0D001BE9" w14:textId="77777777" w:rsidR="00BC1A38" w:rsidRPr="004751BB" w:rsidRDefault="00BC1A38" w:rsidP="00BC1A38">
            <w:pPr>
              <w:spacing w:after="0" w:line="240" w:lineRule="auto"/>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12 : Violences basées sur le genre</w:t>
            </w:r>
          </w:p>
          <w:p w14:paraId="18127911" w14:textId="77777777" w:rsidR="00BC1A38" w:rsidRDefault="00990236"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L</w:t>
            </w:r>
            <w:r w:rsidR="00BC1A38">
              <w:rPr>
                <w:rFonts w:asciiTheme="minorHAnsi" w:hAnsiTheme="minorHAnsi" w:cstheme="minorHAnsi"/>
                <w:sz w:val="20"/>
                <w:szCs w:val="20"/>
                <w:lang w:val="fr-FR"/>
              </w:rPr>
              <w:t>a</w:t>
            </w:r>
            <w:r>
              <w:rPr>
                <w:rFonts w:asciiTheme="minorHAnsi" w:hAnsiTheme="minorHAnsi" w:cstheme="minorHAnsi"/>
                <w:sz w:val="20"/>
                <w:szCs w:val="20"/>
                <w:lang w:val="fr-FR"/>
              </w:rPr>
              <w:t xml:space="preserve"> réduction de la pauvreté et la </w:t>
            </w:r>
            <w:r w:rsidR="00BC1A38">
              <w:rPr>
                <w:rFonts w:asciiTheme="minorHAnsi" w:hAnsiTheme="minorHAnsi" w:cstheme="minorHAnsi"/>
                <w:sz w:val="20"/>
                <w:szCs w:val="20"/>
                <w:lang w:val="fr-FR"/>
              </w:rPr>
              <w:t xml:space="preserve">promotion de </w:t>
            </w:r>
            <w:r w:rsidR="00BC1A38" w:rsidRPr="00BC1A38">
              <w:rPr>
                <w:rFonts w:asciiTheme="minorHAnsi" w:hAnsiTheme="minorHAnsi" w:cstheme="minorHAnsi"/>
                <w:sz w:val="20"/>
                <w:szCs w:val="20"/>
                <w:lang w:val="fr-FR"/>
              </w:rPr>
              <w:t>l'éducation des filles et l'alphabétisation des adultes</w:t>
            </w:r>
            <w:r>
              <w:rPr>
                <w:rFonts w:asciiTheme="minorHAnsi" w:hAnsiTheme="minorHAnsi" w:cstheme="minorHAnsi"/>
                <w:sz w:val="20"/>
                <w:szCs w:val="20"/>
                <w:lang w:val="fr-FR"/>
              </w:rPr>
              <w:t xml:space="preserve"> figurent en bonne place dans l’agenda du projet Sahel relance et entre </w:t>
            </w:r>
            <w:r>
              <w:rPr>
                <w:rFonts w:asciiTheme="minorHAnsi" w:hAnsiTheme="minorHAnsi" w:cstheme="minorHAnsi"/>
                <w:sz w:val="20"/>
                <w:szCs w:val="20"/>
                <w:lang w:val="fr-FR"/>
              </w:rPr>
              <w:lastRenderedPageBreak/>
              <w:t xml:space="preserve">parfaitement en cohérence avec les recommandations du LBES. Ces axes contribueront à atténuer voir éliminer les VBG dont la pauvreté et le faible niveau de scolarisation des filles constituent un des soubassements les plus importants. </w:t>
            </w:r>
          </w:p>
          <w:p w14:paraId="523DAF8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Aussi, les enseignements tirés sur </w:t>
            </w:r>
            <w:r w:rsidRPr="00990236">
              <w:rPr>
                <w:rFonts w:asciiTheme="minorHAnsi" w:hAnsiTheme="minorHAnsi" w:cstheme="minorHAnsi"/>
                <w:sz w:val="20"/>
                <w:szCs w:val="20"/>
                <w:lang w:val="fr-FR"/>
              </w:rPr>
              <w:t>les retours d'expérience et les éléments de conception du projet régional Autonomisation des femmes et dividende démographique au Sahel (SWEDD, P150080), axé sur l'éducation et l'autonomisation des filles</w:t>
            </w:r>
            <w:r>
              <w:rPr>
                <w:rFonts w:asciiTheme="minorHAnsi" w:hAnsiTheme="minorHAnsi" w:cstheme="minorHAnsi"/>
                <w:sz w:val="20"/>
                <w:szCs w:val="20"/>
                <w:lang w:val="fr-FR"/>
              </w:rPr>
              <w:t>, permettront au Projet Sahel Relance de mieux prendre en charge les préoccupations liées aux VBG.</w:t>
            </w:r>
          </w:p>
          <w:p w14:paraId="6591231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D07C37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48056D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667588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686166D"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2B2624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4B48CB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A36B36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D8BABC8"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CA80570"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8DFFF79"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1D1A35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8EA918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4678DC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5B4FD7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2350B5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35E3B6C"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FAA1BB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C571920"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C3EC82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026963D"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C2FD16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CD5EA7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ED66DA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CA43CA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0AB512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C78D0B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5CF6999"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8A0FAF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22DD86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A551512"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0E1589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6BB6AB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45A7C6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C405AE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49C0E1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71E0120"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8BF1E8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DA7B9F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46A434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6CD14B8"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20ECD9C"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756169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D8DCE9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517715F"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FDD0C80"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BFEECD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96C08C9"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677561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7A2BA2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2427BAC"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DDE3A2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B1B713D"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47C79B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B9A98C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972253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5E108CC"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395AB84"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E10929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400D43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3BD1A6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5A7815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DE2468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FD0A5B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1FADEC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21885B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5BF507A"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E8FF2D2"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D0CFD7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9C3487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26856AD"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E752C5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280887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115F4E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4B429E1"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FA94FA9"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DD4936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5BADE1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839D76C"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8C8FDD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938CA8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D75E3F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28F8BD0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DB79B97"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CDC33B3"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75E727F"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33792E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00056BCF"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5E819B1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A2CA63F"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7BE53DE"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D5C1C85"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5170F14"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11DB749B"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687427B6"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7F3F9508"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45534727" w14:textId="77777777" w:rsidR="00990236" w:rsidRPr="004751BB" w:rsidRDefault="00990236" w:rsidP="00990236">
            <w:pPr>
              <w:spacing w:after="0" w:line="240" w:lineRule="auto"/>
              <w:ind w:left="0" w:firstLine="0"/>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lastRenderedPageBreak/>
              <w:t>Thème</w:t>
            </w:r>
            <w:r>
              <w:rPr>
                <w:rFonts w:asciiTheme="minorHAnsi" w:hAnsiTheme="minorHAnsi" w:cstheme="minorHAnsi"/>
                <w:b/>
                <w:bCs/>
                <w:sz w:val="20"/>
                <w:szCs w:val="20"/>
                <w:lang w:val="fr-FR"/>
              </w:rPr>
              <w:t xml:space="preserve"> 13</w:t>
            </w:r>
            <w:r w:rsidRPr="004751BB">
              <w:rPr>
                <w:rFonts w:asciiTheme="minorHAnsi" w:hAnsiTheme="minorHAnsi" w:cstheme="minorHAnsi"/>
                <w:b/>
                <w:bCs/>
                <w:sz w:val="20"/>
                <w:szCs w:val="20"/>
                <w:lang w:val="fr-FR"/>
              </w:rPr>
              <w:t> : Difficultés d’accès aux services éducatifs à des</w:t>
            </w:r>
            <w:r>
              <w:rPr>
                <w:rFonts w:asciiTheme="minorHAnsi" w:hAnsiTheme="minorHAnsi" w:cstheme="minorHAnsi"/>
                <w:b/>
                <w:bCs/>
                <w:sz w:val="20"/>
                <w:szCs w:val="20"/>
                <w:lang w:val="fr-FR"/>
              </w:rPr>
              <w:t xml:space="preserve"> g</w:t>
            </w:r>
            <w:r w:rsidRPr="004751BB">
              <w:rPr>
                <w:rFonts w:asciiTheme="minorHAnsi" w:hAnsiTheme="minorHAnsi" w:cstheme="minorHAnsi"/>
                <w:b/>
                <w:bCs/>
                <w:sz w:val="20"/>
                <w:szCs w:val="20"/>
                <w:lang w:val="fr-FR"/>
              </w:rPr>
              <w:t>roupes ethniques/tribus</w:t>
            </w:r>
            <w:r>
              <w:rPr>
                <w:rFonts w:asciiTheme="minorHAnsi" w:hAnsiTheme="minorHAnsi" w:cstheme="minorHAnsi"/>
                <w:b/>
                <w:bCs/>
                <w:sz w:val="20"/>
                <w:szCs w:val="20"/>
                <w:lang w:val="fr-FR"/>
              </w:rPr>
              <w:t>, groupes religieux, groupes vulnérables</w:t>
            </w:r>
          </w:p>
          <w:p w14:paraId="790E1A22" w14:textId="77777777" w:rsidR="00990236" w:rsidRDefault="00990236" w:rsidP="004751BB">
            <w:pPr>
              <w:spacing w:after="0" w:line="240" w:lineRule="auto"/>
              <w:ind w:left="0" w:firstLine="0"/>
              <w:jc w:val="left"/>
              <w:rPr>
                <w:rFonts w:asciiTheme="minorHAnsi" w:hAnsiTheme="minorHAnsi" w:cstheme="minorHAnsi"/>
                <w:sz w:val="20"/>
                <w:szCs w:val="20"/>
                <w:lang w:val="fr-FR"/>
              </w:rPr>
            </w:pPr>
          </w:p>
          <w:p w14:paraId="3F53BF7D" w14:textId="77777777" w:rsidR="00990236" w:rsidRDefault="00990236" w:rsidP="004751BB">
            <w:pPr>
              <w:spacing w:after="0" w:line="240" w:lineRule="auto"/>
              <w:ind w:left="0" w:firstLine="0"/>
              <w:jc w:val="left"/>
              <w:rPr>
                <w:rFonts w:asciiTheme="minorHAnsi" w:hAnsiTheme="minorHAnsi" w:cstheme="minorHAnsi"/>
                <w:sz w:val="20"/>
                <w:szCs w:val="20"/>
                <w:lang w:val="fr-FR"/>
              </w:rPr>
            </w:pPr>
            <w:r w:rsidRPr="00990236">
              <w:rPr>
                <w:rFonts w:asciiTheme="minorHAnsi" w:hAnsiTheme="minorHAnsi" w:cstheme="minorHAnsi"/>
                <w:sz w:val="20"/>
                <w:szCs w:val="20"/>
                <w:lang w:val="fr-FR"/>
              </w:rPr>
              <w:t>L</w:t>
            </w:r>
            <w:r>
              <w:rPr>
                <w:rFonts w:asciiTheme="minorHAnsi" w:hAnsiTheme="minorHAnsi" w:cstheme="minorHAnsi"/>
                <w:sz w:val="20"/>
                <w:szCs w:val="20"/>
                <w:lang w:val="fr-FR"/>
              </w:rPr>
              <w:t>e modèle d’enseignement à distance proposé par l</w:t>
            </w:r>
            <w:r w:rsidRPr="00990236">
              <w:rPr>
                <w:rFonts w:asciiTheme="minorHAnsi" w:hAnsiTheme="minorHAnsi" w:cstheme="minorHAnsi"/>
                <w:sz w:val="20"/>
                <w:szCs w:val="20"/>
                <w:lang w:val="fr-FR"/>
              </w:rPr>
              <w:t>'approche Ecole ouverte est un modèle prometteur qui apporterait une réponse ambitieuse aux besoins en éducation du Sahel de</w:t>
            </w:r>
            <w:r w:rsidR="00C9274B">
              <w:rPr>
                <w:rFonts w:asciiTheme="minorHAnsi" w:hAnsiTheme="minorHAnsi" w:cstheme="minorHAnsi"/>
                <w:sz w:val="20"/>
                <w:szCs w:val="20"/>
                <w:lang w:val="fr-FR"/>
              </w:rPr>
              <w:t xml:space="preserve">s </w:t>
            </w:r>
            <w:r w:rsidRPr="00990236">
              <w:rPr>
                <w:rFonts w:asciiTheme="minorHAnsi" w:hAnsiTheme="minorHAnsi" w:cstheme="minorHAnsi"/>
                <w:sz w:val="20"/>
                <w:szCs w:val="20"/>
                <w:lang w:val="fr-FR"/>
              </w:rPr>
              <w:t>jeunes géographiquement isolés et autres groupes mal desservis difficiles à atteindre.</w:t>
            </w:r>
            <w:r w:rsidR="00C9274B">
              <w:rPr>
                <w:rFonts w:asciiTheme="minorHAnsi" w:hAnsiTheme="minorHAnsi" w:cstheme="minorHAnsi"/>
                <w:sz w:val="20"/>
                <w:szCs w:val="20"/>
                <w:lang w:val="fr-FR"/>
              </w:rPr>
              <w:t xml:space="preserve"> Il faudra pour cela mener une large campagne de sensibilisation permettant de toucher ces communautés isolées afin de les faire adhérer au projet. </w:t>
            </w:r>
          </w:p>
          <w:p w14:paraId="43E2BA42"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11703979"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1C81E4F8"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1DC3BF6A"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16D2A27D"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0B295030"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0C4433F5"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22A559F2"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2B20A2AB"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7D0D1301"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3178A4E1"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6212BBF4"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51DB1588" w14:textId="77777777" w:rsidR="00C9274B" w:rsidRDefault="00C9274B" w:rsidP="004751BB">
            <w:pPr>
              <w:spacing w:after="0" w:line="240" w:lineRule="auto"/>
              <w:ind w:left="0" w:firstLine="0"/>
              <w:jc w:val="left"/>
              <w:rPr>
                <w:rFonts w:asciiTheme="minorHAnsi" w:hAnsiTheme="minorHAnsi" w:cstheme="minorHAnsi"/>
                <w:sz w:val="20"/>
                <w:szCs w:val="20"/>
                <w:lang w:val="fr-FR"/>
              </w:rPr>
            </w:pPr>
          </w:p>
          <w:p w14:paraId="2C65439C" w14:textId="77777777" w:rsidR="00C9274B" w:rsidRPr="004751BB" w:rsidRDefault="00C9274B" w:rsidP="00C9274B">
            <w:pPr>
              <w:spacing w:after="0" w:line="240" w:lineRule="auto"/>
              <w:ind w:left="0" w:firstLine="0"/>
              <w:jc w:val="left"/>
              <w:rPr>
                <w:rFonts w:asciiTheme="minorHAnsi" w:hAnsiTheme="minorHAnsi" w:cstheme="minorHAnsi"/>
                <w:b/>
                <w:bCs/>
                <w:sz w:val="20"/>
                <w:szCs w:val="20"/>
                <w:lang w:val="fr-FR"/>
              </w:rPr>
            </w:pPr>
            <w:r w:rsidRPr="004751BB">
              <w:rPr>
                <w:rFonts w:asciiTheme="minorHAnsi" w:hAnsiTheme="minorHAnsi" w:cstheme="minorHAnsi"/>
                <w:b/>
                <w:bCs/>
                <w:sz w:val="20"/>
                <w:szCs w:val="20"/>
                <w:lang w:val="fr-FR"/>
              </w:rPr>
              <w:t>Thème </w:t>
            </w:r>
            <w:r>
              <w:rPr>
                <w:rFonts w:asciiTheme="minorHAnsi" w:hAnsiTheme="minorHAnsi" w:cstheme="minorHAnsi"/>
                <w:b/>
                <w:bCs/>
                <w:sz w:val="20"/>
                <w:szCs w:val="20"/>
                <w:lang w:val="fr-FR"/>
              </w:rPr>
              <w:t xml:space="preserve">14 </w:t>
            </w:r>
            <w:r w:rsidRPr="004751BB">
              <w:rPr>
                <w:rFonts w:asciiTheme="minorHAnsi" w:hAnsiTheme="minorHAnsi" w:cstheme="minorHAnsi"/>
                <w:b/>
                <w:bCs/>
                <w:sz w:val="20"/>
                <w:szCs w:val="20"/>
                <w:lang w:val="fr-FR"/>
              </w:rPr>
              <w:t>: Mécanisme de gestion des plaintes</w:t>
            </w:r>
          </w:p>
          <w:p w14:paraId="3EDB3DFF" w14:textId="3D931176" w:rsidR="00C9274B" w:rsidRPr="000341A4" w:rsidRDefault="00C9274B" w:rsidP="004751BB">
            <w:pPr>
              <w:spacing w:after="0" w:line="240" w:lineRule="auto"/>
              <w:ind w:left="0" w:firstLine="0"/>
              <w:jc w:val="left"/>
              <w:rPr>
                <w:rFonts w:asciiTheme="minorHAnsi" w:hAnsiTheme="minorHAnsi" w:cstheme="minorHAnsi"/>
                <w:sz w:val="20"/>
                <w:szCs w:val="20"/>
                <w:lang w:val="fr-FR"/>
              </w:rPr>
            </w:pPr>
          </w:p>
        </w:tc>
      </w:tr>
      <w:tr w:rsidR="005E6C08" w:rsidRPr="00D75FF0" w14:paraId="2FAA47AE" w14:textId="77777777" w:rsidTr="004751BB">
        <w:tc>
          <w:tcPr>
            <w:tcW w:w="436" w:type="pct"/>
          </w:tcPr>
          <w:p w14:paraId="481F40D4" w14:textId="5CC92218" w:rsidR="005E6C08" w:rsidRDefault="005E6C08" w:rsidP="005E6C08">
            <w:pPr>
              <w:rPr>
                <w:rFonts w:asciiTheme="minorHAnsi" w:hAnsiTheme="minorHAnsi"/>
                <w:b/>
                <w:bCs/>
              </w:rPr>
            </w:pPr>
            <w:r>
              <w:rPr>
                <w:rFonts w:asciiTheme="minorHAnsi" w:hAnsiTheme="minorHAnsi"/>
                <w:b/>
                <w:bCs/>
              </w:rPr>
              <w:lastRenderedPageBreak/>
              <w:t>AUA</w:t>
            </w:r>
          </w:p>
        </w:tc>
        <w:tc>
          <w:tcPr>
            <w:tcW w:w="547" w:type="pct"/>
          </w:tcPr>
          <w:p w14:paraId="7206E4B2" w14:textId="6CB56029" w:rsidR="005E6C08" w:rsidRDefault="005E6C08" w:rsidP="00B348ED">
            <w:pPr>
              <w:numPr>
                <w:ilvl w:val="0"/>
                <w:numId w:val="14"/>
              </w:numPr>
              <w:spacing w:after="0" w:line="240" w:lineRule="auto"/>
              <w:jc w:val="left"/>
              <w:rPr>
                <w:rFonts w:asciiTheme="minorHAnsi" w:hAnsiTheme="minorHAnsi"/>
                <w:sz w:val="20"/>
                <w:szCs w:val="20"/>
                <w:lang w:val="fr-FR"/>
              </w:rPr>
            </w:pPr>
            <w:r>
              <w:rPr>
                <w:rFonts w:asciiTheme="minorHAnsi" w:hAnsiTheme="minorHAnsi"/>
                <w:sz w:val="20"/>
                <w:szCs w:val="20"/>
                <w:lang w:val="fr-FR"/>
              </w:rPr>
              <w:t>Expert sauvegarde environnmentale et sociale AUA</w:t>
            </w:r>
          </w:p>
        </w:tc>
        <w:tc>
          <w:tcPr>
            <w:tcW w:w="351" w:type="pct"/>
          </w:tcPr>
          <w:p w14:paraId="0D807F25" w14:textId="20EA5E1C" w:rsidR="005E6C08" w:rsidRDefault="005E6C08" w:rsidP="004A2D5A">
            <w:pPr>
              <w:ind w:left="0" w:firstLine="0"/>
              <w:rPr>
                <w:rFonts w:asciiTheme="minorHAnsi" w:hAnsiTheme="minorHAnsi" w:cstheme="minorHAnsi"/>
                <w:sz w:val="20"/>
                <w:szCs w:val="20"/>
              </w:rPr>
            </w:pPr>
            <w:r>
              <w:rPr>
                <w:rFonts w:asciiTheme="minorHAnsi" w:hAnsiTheme="minorHAnsi" w:cstheme="minorHAnsi"/>
                <w:sz w:val="20"/>
                <w:szCs w:val="20"/>
              </w:rPr>
              <w:t>19</w:t>
            </w:r>
            <w:r w:rsidRPr="000A66A3">
              <w:rPr>
                <w:rFonts w:asciiTheme="minorHAnsi" w:hAnsiTheme="minorHAnsi" w:cstheme="minorHAnsi"/>
                <w:sz w:val="20"/>
                <w:szCs w:val="20"/>
              </w:rPr>
              <w:t>/</w:t>
            </w:r>
            <w:r>
              <w:rPr>
                <w:rFonts w:asciiTheme="minorHAnsi" w:hAnsiTheme="minorHAnsi" w:cstheme="minorHAnsi"/>
                <w:sz w:val="20"/>
                <w:szCs w:val="20"/>
              </w:rPr>
              <w:t>09</w:t>
            </w:r>
            <w:r w:rsidRPr="000A66A3">
              <w:rPr>
                <w:rFonts w:asciiTheme="minorHAnsi" w:hAnsiTheme="minorHAnsi" w:cstheme="minorHAnsi"/>
                <w:sz w:val="20"/>
                <w:szCs w:val="20"/>
              </w:rPr>
              <w:t>/2</w:t>
            </w:r>
            <w:r>
              <w:rPr>
                <w:rFonts w:asciiTheme="minorHAnsi" w:hAnsiTheme="minorHAnsi" w:cstheme="minorHAnsi"/>
                <w:sz w:val="20"/>
                <w:szCs w:val="20"/>
              </w:rPr>
              <w:t>4</w:t>
            </w:r>
          </w:p>
        </w:tc>
        <w:tc>
          <w:tcPr>
            <w:tcW w:w="463" w:type="pct"/>
          </w:tcPr>
          <w:p w14:paraId="4A68BE34" w14:textId="77777777" w:rsidR="005E6C08" w:rsidRPr="00F03703" w:rsidRDefault="005E6C08" w:rsidP="005E6C08">
            <w:pPr>
              <w:rPr>
                <w:rFonts w:asciiTheme="minorHAnsi" w:hAnsiTheme="minorHAnsi"/>
                <w:sz w:val="20"/>
                <w:szCs w:val="20"/>
                <w:lang w:val="fr-FR"/>
              </w:rPr>
            </w:pPr>
            <w:r w:rsidRPr="00C600DB">
              <w:rPr>
                <w:rFonts w:asciiTheme="minorHAnsi" w:hAnsiTheme="minorHAnsi"/>
                <w:sz w:val="20"/>
                <w:szCs w:val="20"/>
                <w:lang w:val="fr-FR"/>
              </w:rPr>
              <w:t xml:space="preserve">Réunions virtuelles formelles, </w:t>
            </w:r>
            <w:r w:rsidRPr="00F03703">
              <w:rPr>
                <w:rFonts w:asciiTheme="minorHAnsi" w:hAnsiTheme="minorHAnsi"/>
                <w:sz w:val="20"/>
                <w:szCs w:val="20"/>
                <w:lang w:val="fr-FR"/>
              </w:rPr>
              <w:t>Questionnaires</w:t>
            </w:r>
          </w:p>
          <w:p w14:paraId="159A794C" w14:textId="3E2106E9" w:rsidR="005E6C08" w:rsidRPr="00C600DB" w:rsidRDefault="005E6C08" w:rsidP="004A2D5A">
            <w:pPr>
              <w:ind w:left="0" w:firstLine="0"/>
              <w:rPr>
                <w:rFonts w:asciiTheme="minorHAnsi" w:hAnsiTheme="minorHAnsi"/>
                <w:sz w:val="20"/>
                <w:szCs w:val="20"/>
                <w:lang w:val="fr-FR"/>
              </w:rPr>
            </w:pPr>
            <w:r w:rsidRPr="00F03703">
              <w:rPr>
                <w:rFonts w:asciiTheme="minorHAnsi" w:hAnsiTheme="minorHAnsi"/>
                <w:sz w:val="20"/>
                <w:szCs w:val="20"/>
                <w:lang w:val="fr-FR"/>
              </w:rPr>
              <w:t>Consultations individuelles</w:t>
            </w:r>
          </w:p>
        </w:tc>
        <w:tc>
          <w:tcPr>
            <w:tcW w:w="590" w:type="pct"/>
          </w:tcPr>
          <w:p w14:paraId="0DD1BAB3" w14:textId="77777777" w:rsidR="005E6C08" w:rsidRDefault="00AE09F0" w:rsidP="005E6C08">
            <w:pPr>
              <w:rPr>
                <w:rFonts w:asciiTheme="minorHAnsi" w:hAnsiTheme="minorHAnsi"/>
                <w:sz w:val="20"/>
                <w:szCs w:val="20"/>
                <w:lang w:val="fr-FR"/>
              </w:rPr>
            </w:pPr>
            <w:r>
              <w:rPr>
                <w:rFonts w:asciiTheme="minorHAnsi" w:hAnsiTheme="minorHAnsi"/>
                <w:sz w:val="20"/>
                <w:szCs w:val="20"/>
                <w:lang w:val="fr-FR"/>
              </w:rPr>
              <w:t>Sauvegarde environnemental et sociale,</w:t>
            </w:r>
          </w:p>
          <w:p w14:paraId="622C1DB1" w14:textId="6C8B2DF9" w:rsidR="00AE09F0" w:rsidRPr="001578A2" w:rsidRDefault="00AE09F0" w:rsidP="005E6C08">
            <w:pPr>
              <w:rPr>
                <w:rFonts w:asciiTheme="minorHAnsi" w:hAnsiTheme="minorHAnsi"/>
                <w:sz w:val="20"/>
                <w:szCs w:val="20"/>
                <w:lang w:val="fr-FR"/>
              </w:rPr>
            </w:pPr>
          </w:p>
        </w:tc>
        <w:tc>
          <w:tcPr>
            <w:tcW w:w="1307" w:type="pct"/>
          </w:tcPr>
          <w:p w14:paraId="7D9D96F5" w14:textId="43DF52AB" w:rsidR="005E6C08" w:rsidRDefault="00AE09F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Concernant le recrutement du personnel dans les différentes UGP, i</w:t>
            </w:r>
            <w:r w:rsidRPr="004A2D5A">
              <w:rPr>
                <w:rFonts w:asciiTheme="minorHAnsi" w:hAnsiTheme="minorHAnsi" w:cstheme="minorHAnsi"/>
                <w:sz w:val="20"/>
                <w:szCs w:val="20"/>
                <w:lang w:val="fr-FR"/>
              </w:rPr>
              <w:t xml:space="preserve">l est important de mettre l’accent </w:t>
            </w:r>
            <w:r>
              <w:rPr>
                <w:rFonts w:asciiTheme="minorHAnsi" w:hAnsiTheme="minorHAnsi" w:cstheme="minorHAnsi"/>
                <w:sz w:val="20"/>
                <w:szCs w:val="20"/>
                <w:lang w:val="fr-FR"/>
              </w:rPr>
              <w:t>sur un personnel ayant une expertise dans le domaine des sauvegardes environnementales et sociales et non pas seulement des profils généralistes dans le domaine de l’environnement</w:t>
            </w:r>
          </w:p>
          <w:p w14:paraId="538219D4" w14:textId="77777777" w:rsidR="00AE09F0" w:rsidRDefault="00AE09F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L’expertise en sauvegarde doit également prendre en compte les aspects liés au VBG car </w:t>
            </w:r>
          </w:p>
          <w:p w14:paraId="517BFB46" w14:textId="280A2874" w:rsidR="00AE09F0" w:rsidRPr="004A2D5A" w:rsidRDefault="00AE09F0" w:rsidP="00B348ED">
            <w:pPr>
              <w:numPr>
                <w:ilvl w:val="0"/>
                <w:numId w:val="14"/>
              </w:numPr>
              <w:spacing w:after="0" w:line="240" w:lineRule="auto"/>
              <w:jc w:val="left"/>
              <w:rPr>
                <w:rFonts w:asciiTheme="minorHAnsi" w:hAnsiTheme="minorHAnsi" w:cstheme="minorHAnsi"/>
                <w:sz w:val="20"/>
                <w:szCs w:val="20"/>
                <w:lang w:val="fr-FR"/>
              </w:rPr>
            </w:pPr>
            <w:r>
              <w:rPr>
                <w:rFonts w:asciiTheme="minorHAnsi" w:hAnsiTheme="minorHAnsi" w:cstheme="minorHAnsi"/>
                <w:sz w:val="20"/>
                <w:szCs w:val="20"/>
                <w:lang w:val="fr-FR"/>
              </w:rPr>
              <w:t xml:space="preserve">Les risques liés aux VBG sont à considérer dans tout le processus de mise en œuvre du projet et non pas seulement durant les phases de développement des travaux de génie civil. En effet les </w:t>
            </w:r>
            <w:r>
              <w:rPr>
                <w:rFonts w:asciiTheme="minorHAnsi" w:hAnsiTheme="minorHAnsi" w:cstheme="minorHAnsi"/>
                <w:sz w:val="20"/>
                <w:szCs w:val="20"/>
                <w:lang w:val="fr-FR"/>
              </w:rPr>
              <w:lastRenderedPageBreak/>
              <w:t>jeunes étudiantes et élèves peuvent tout aussi bien être exposées aux risques de VBG pendant leur cursus scolaire ou leur fréquentation des espaces scolaires.</w:t>
            </w:r>
          </w:p>
        </w:tc>
        <w:tc>
          <w:tcPr>
            <w:tcW w:w="1306" w:type="pct"/>
          </w:tcPr>
          <w:p w14:paraId="1C637C75" w14:textId="682DE03D" w:rsidR="005E6C08" w:rsidRPr="009E5D24" w:rsidRDefault="00AE09F0" w:rsidP="005E6C08">
            <w:pPr>
              <w:spacing w:after="0" w:line="240" w:lineRule="auto"/>
              <w:jc w:val="left"/>
              <w:rPr>
                <w:rFonts w:asciiTheme="minorHAnsi" w:hAnsiTheme="minorHAnsi" w:cstheme="minorHAnsi"/>
                <w:b/>
                <w:bCs/>
                <w:sz w:val="20"/>
                <w:szCs w:val="20"/>
                <w:lang w:val="fr-FR"/>
              </w:rPr>
            </w:pPr>
            <w:r>
              <w:rPr>
                <w:rFonts w:asciiTheme="minorHAnsi" w:hAnsiTheme="minorHAnsi" w:cstheme="minorHAnsi"/>
                <w:b/>
                <w:bCs/>
                <w:sz w:val="20"/>
                <w:szCs w:val="20"/>
                <w:lang w:val="fr-FR"/>
              </w:rPr>
              <w:lastRenderedPageBreak/>
              <w:t>Ces aspects importants sont très importants et doivent être prise en compte par le projet</w:t>
            </w:r>
          </w:p>
        </w:tc>
      </w:tr>
    </w:tbl>
    <w:p w14:paraId="7ABB0B1E" w14:textId="77777777" w:rsidR="00750C48" w:rsidRPr="0001231E" w:rsidRDefault="00750C48" w:rsidP="009E69AC">
      <w:pPr>
        <w:spacing w:after="160" w:line="259" w:lineRule="auto"/>
        <w:ind w:left="0" w:firstLine="0"/>
        <w:jc w:val="left"/>
        <w:rPr>
          <w:b/>
          <w:bCs/>
          <w:color w:val="auto"/>
          <w:lang w:val="fr-FR"/>
        </w:rPr>
      </w:pPr>
    </w:p>
    <w:p w14:paraId="5B8E2968" w14:textId="77777777" w:rsidR="005E6D30" w:rsidRPr="0001231E" w:rsidRDefault="005E6D30" w:rsidP="0073766B">
      <w:pPr>
        <w:spacing w:after="160" w:line="259" w:lineRule="auto"/>
        <w:rPr>
          <w:color w:val="000000" w:themeColor="text1"/>
          <w:lang w:val="fr-FR"/>
        </w:rPr>
      </w:pPr>
    </w:p>
    <w:bookmarkEnd w:id="0"/>
    <w:p w14:paraId="0725A857" w14:textId="2213A6FD" w:rsidR="00F00A20" w:rsidRPr="0001231E" w:rsidRDefault="00F00A20" w:rsidP="005E6D30">
      <w:pPr>
        <w:spacing w:after="160" w:line="259" w:lineRule="auto"/>
        <w:rPr>
          <w:b/>
          <w:bCs/>
          <w:color w:val="000000" w:themeColor="text1"/>
          <w:lang w:val="fr-FR"/>
        </w:rPr>
      </w:pPr>
    </w:p>
    <w:p w14:paraId="1B0D6513" w14:textId="77777777" w:rsidR="00BC1A38" w:rsidRDefault="00BC1A38" w:rsidP="005E6D30">
      <w:pPr>
        <w:spacing w:after="160" w:line="259" w:lineRule="auto"/>
        <w:rPr>
          <w:b/>
          <w:bCs/>
          <w:color w:val="000000" w:themeColor="text1"/>
          <w:lang w:val="fr-FR"/>
        </w:rPr>
        <w:sectPr w:rsidR="00BC1A38" w:rsidSect="00750C48">
          <w:endnotePr>
            <w:numFmt w:val="decimal"/>
          </w:endnotePr>
          <w:pgSz w:w="15840" w:h="12240" w:orient="landscape" w:code="1"/>
          <w:pgMar w:top="1440" w:right="1440" w:bottom="1440" w:left="1440" w:header="60" w:footer="718" w:gutter="0"/>
          <w:cols w:space="720"/>
          <w:titlePg/>
          <w:docGrid w:linePitch="299"/>
        </w:sectPr>
      </w:pPr>
    </w:p>
    <w:p w14:paraId="54DED4FE" w14:textId="02EAEFE9" w:rsidR="0084660A" w:rsidRPr="00913BFD" w:rsidRDefault="0084660A" w:rsidP="0084660A">
      <w:pPr>
        <w:pStyle w:val="Heading1"/>
        <w:numPr>
          <w:ilvl w:val="0"/>
          <w:numId w:val="0"/>
        </w:numPr>
        <w:ind w:left="432"/>
        <w:rPr>
          <w:rFonts w:asciiTheme="minorHAnsi" w:hAnsiTheme="minorHAnsi" w:cstheme="minorHAnsi"/>
          <w:lang w:val="fr-FR"/>
        </w:rPr>
      </w:pPr>
      <w:bookmarkStart w:id="34" w:name="_Toc161123175"/>
      <w:r w:rsidRPr="00913BFD">
        <w:rPr>
          <w:rFonts w:asciiTheme="minorHAnsi" w:hAnsiTheme="minorHAnsi" w:cstheme="minorHAnsi"/>
          <w:lang w:val="fr-FR"/>
        </w:rPr>
        <w:lastRenderedPageBreak/>
        <w:t xml:space="preserve">Annexe </w:t>
      </w:r>
      <w:r w:rsidR="005E750E">
        <w:rPr>
          <w:rFonts w:asciiTheme="minorHAnsi" w:hAnsiTheme="minorHAnsi" w:cstheme="minorHAnsi"/>
          <w:lang w:val="fr-FR"/>
        </w:rPr>
        <w:t>2</w:t>
      </w:r>
      <w:r w:rsidRPr="00913BFD">
        <w:rPr>
          <w:rFonts w:asciiTheme="minorHAnsi" w:hAnsiTheme="minorHAnsi" w:cstheme="minorHAnsi"/>
          <w:lang w:val="fr-FR"/>
        </w:rPr>
        <w:t> : Liste des centres d'excellence africains existant</w:t>
      </w:r>
      <w:bookmarkEnd w:id="34"/>
    </w:p>
    <w:p w14:paraId="039DEB1F" w14:textId="77777777" w:rsidR="0084660A" w:rsidRPr="006D2CCE" w:rsidRDefault="0084660A" w:rsidP="0084660A">
      <w:pPr>
        <w:rPr>
          <w:lang w:val="fr-FR"/>
        </w:rPr>
      </w:pP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2575"/>
        <w:gridCol w:w="2491"/>
        <w:gridCol w:w="7"/>
        <w:gridCol w:w="2331"/>
        <w:gridCol w:w="1434"/>
      </w:tblGrid>
      <w:tr w:rsidR="0084660A" w:rsidRPr="000B042E" w14:paraId="6D89D2E6" w14:textId="77777777" w:rsidTr="004751BB">
        <w:trPr>
          <w:trHeight w:val="20"/>
          <w:jc w:val="center"/>
        </w:trPr>
        <w:tc>
          <w:tcPr>
            <w:tcW w:w="1457" w:type="pct"/>
            <w:shd w:val="clear" w:color="auto" w:fill="FF3399"/>
          </w:tcPr>
          <w:p w14:paraId="5C51A561"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PROJECT TITLE</w:t>
            </w:r>
          </w:p>
          <w:p w14:paraId="43425F04" w14:textId="77777777" w:rsidR="0084660A" w:rsidRPr="00913BFD" w:rsidRDefault="0084660A" w:rsidP="004751BB">
            <w:pPr>
              <w:jc w:val="center"/>
              <w:rPr>
                <w:rFonts w:asciiTheme="minorHAnsi" w:hAnsiTheme="minorHAnsi" w:cstheme="minorHAnsi"/>
                <w:b/>
                <w:color w:val="FFFFFF"/>
              </w:rPr>
            </w:pPr>
          </w:p>
        </w:tc>
        <w:tc>
          <w:tcPr>
            <w:tcW w:w="1413" w:type="pct"/>
            <w:gridSpan w:val="2"/>
            <w:shd w:val="clear" w:color="auto" w:fill="FF3399"/>
          </w:tcPr>
          <w:p w14:paraId="6444020E"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LEAD INSTITUTION</w:t>
            </w:r>
          </w:p>
        </w:tc>
        <w:tc>
          <w:tcPr>
            <w:tcW w:w="1319" w:type="pct"/>
            <w:shd w:val="clear" w:color="auto" w:fill="FF3399"/>
          </w:tcPr>
          <w:p w14:paraId="200FB89E"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COUNTRY</w:t>
            </w:r>
          </w:p>
        </w:tc>
        <w:tc>
          <w:tcPr>
            <w:tcW w:w="811" w:type="pct"/>
            <w:shd w:val="clear" w:color="auto" w:fill="FF3399"/>
          </w:tcPr>
          <w:p w14:paraId="162A3D99"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SUB-THEME</w:t>
            </w:r>
          </w:p>
        </w:tc>
      </w:tr>
      <w:tr w:rsidR="0084660A" w:rsidRPr="00294CF2" w14:paraId="71D714BF" w14:textId="77777777" w:rsidTr="004751BB">
        <w:trPr>
          <w:trHeight w:val="20"/>
          <w:jc w:val="center"/>
        </w:trPr>
        <w:tc>
          <w:tcPr>
            <w:tcW w:w="5000" w:type="pct"/>
            <w:gridSpan w:val="5"/>
            <w:shd w:val="clear" w:color="auto" w:fill="FF3399"/>
          </w:tcPr>
          <w:p w14:paraId="5B6CA3DC"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Education</w:t>
            </w:r>
          </w:p>
        </w:tc>
      </w:tr>
      <w:tr w:rsidR="0084660A" w:rsidRPr="000B042E" w14:paraId="69EAB70A" w14:textId="77777777" w:rsidTr="004751BB">
        <w:trPr>
          <w:trHeight w:val="20"/>
          <w:jc w:val="center"/>
        </w:trPr>
        <w:tc>
          <w:tcPr>
            <w:tcW w:w="1457" w:type="pct"/>
          </w:tcPr>
          <w:p w14:paraId="6343DDD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Mathematical Sciences, Computer Science and Applications (CEA SMIA)</w:t>
            </w:r>
          </w:p>
        </w:tc>
        <w:tc>
          <w:tcPr>
            <w:tcW w:w="1413" w:type="pct"/>
            <w:gridSpan w:val="2"/>
          </w:tcPr>
          <w:p w14:paraId="3DA193A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Abomey Calavi</w:t>
            </w:r>
          </w:p>
        </w:tc>
        <w:tc>
          <w:tcPr>
            <w:tcW w:w="1319" w:type="pct"/>
          </w:tcPr>
          <w:p w14:paraId="7AA99F9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Benin</w:t>
            </w:r>
          </w:p>
        </w:tc>
        <w:tc>
          <w:tcPr>
            <w:tcW w:w="811" w:type="pct"/>
          </w:tcPr>
          <w:p w14:paraId="585C59B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Applied math &amp; statistics</w:t>
            </w:r>
          </w:p>
        </w:tc>
      </w:tr>
      <w:tr w:rsidR="0084660A" w:rsidRPr="000B042E" w14:paraId="2B6D1532" w14:textId="77777777" w:rsidTr="004751BB">
        <w:trPr>
          <w:trHeight w:val="20"/>
          <w:jc w:val="center"/>
        </w:trPr>
        <w:tc>
          <w:tcPr>
            <w:tcW w:w="1457" w:type="pct"/>
          </w:tcPr>
          <w:p w14:paraId="6C7CFA9C"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ACE: Statistics and Quantitative Economics (ENSEA)</w:t>
            </w:r>
          </w:p>
        </w:tc>
        <w:tc>
          <w:tcPr>
            <w:tcW w:w="1413" w:type="pct"/>
            <w:gridSpan w:val="2"/>
          </w:tcPr>
          <w:p w14:paraId="11A715CE"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École Nationale Supérieure de Statistique et d'Economie Appliquée d'Abidjan (ENSEA)</w:t>
            </w:r>
          </w:p>
        </w:tc>
        <w:tc>
          <w:tcPr>
            <w:tcW w:w="1319" w:type="pct"/>
          </w:tcPr>
          <w:p w14:paraId="51FC3F4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Cote d’Ivoire</w:t>
            </w:r>
          </w:p>
        </w:tc>
        <w:tc>
          <w:tcPr>
            <w:tcW w:w="811" w:type="pct"/>
          </w:tcPr>
          <w:p w14:paraId="5515410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Stats &amp; quantitative economics</w:t>
            </w:r>
          </w:p>
        </w:tc>
      </w:tr>
      <w:tr w:rsidR="0084660A" w:rsidRPr="000B042E" w14:paraId="494226AA" w14:textId="77777777" w:rsidTr="004751BB">
        <w:trPr>
          <w:trHeight w:val="20"/>
          <w:jc w:val="center"/>
        </w:trPr>
        <w:tc>
          <w:tcPr>
            <w:tcW w:w="1457" w:type="pct"/>
          </w:tcPr>
          <w:p w14:paraId="12D2DC9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ICT-Driven Knowledge Park (OAU-ICT)</w:t>
            </w:r>
          </w:p>
        </w:tc>
        <w:tc>
          <w:tcPr>
            <w:tcW w:w="1413" w:type="pct"/>
            <w:gridSpan w:val="2"/>
          </w:tcPr>
          <w:p w14:paraId="3E65FE0D"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Obafemi Awolowo University</w:t>
            </w:r>
          </w:p>
        </w:tc>
        <w:tc>
          <w:tcPr>
            <w:tcW w:w="1319" w:type="pct"/>
          </w:tcPr>
          <w:p w14:paraId="69D00718"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 xml:space="preserve">Nigeria </w:t>
            </w:r>
          </w:p>
        </w:tc>
        <w:tc>
          <w:tcPr>
            <w:tcW w:w="811" w:type="pct"/>
          </w:tcPr>
          <w:p w14:paraId="6CAD23C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Digital Development</w:t>
            </w:r>
          </w:p>
        </w:tc>
      </w:tr>
      <w:tr w:rsidR="0084660A" w:rsidRPr="000B042E" w14:paraId="395DC9FC" w14:textId="77777777" w:rsidTr="004751BB">
        <w:trPr>
          <w:trHeight w:val="20"/>
          <w:jc w:val="center"/>
        </w:trPr>
        <w:tc>
          <w:tcPr>
            <w:tcW w:w="1457" w:type="pct"/>
          </w:tcPr>
          <w:p w14:paraId="09D2296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Applied Informatics and Communication (CapIC)</w:t>
            </w:r>
          </w:p>
        </w:tc>
        <w:tc>
          <w:tcPr>
            <w:tcW w:w="1413" w:type="pct"/>
            <w:gridSpan w:val="2"/>
          </w:tcPr>
          <w:p w14:paraId="5E8AAEC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Covenant University</w:t>
            </w:r>
          </w:p>
        </w:tc>
        <w:tc>
          <w:tcPr>
            <w:tcW w:w="1319" w:type="pct"/>
          </w:tcPr>
          <w:p w14:paraId="0960E7A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65A300A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Bioinformatics</w:t>
            </w:r>
          </w:p>
        </w:tc>
      </w:tr>
      <w:tr w:rsidR="0084660A" w:rsidRPr="000B042E" w14:paraId="0449A5D4" w14:textId="77777777" w:rsidTr="004751BB">
        <w:trPr>
          <w:trHeight w:val="20"/>
          <w:jc w:val="center"/>
        </w:trPr>
        <w:tc>
          <w:tcPr>
            <w:tcW w:w="1457" w:type="pct"/>
          </w:tcPr>
          <w:p w14:paraId="5E1A99E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ACE: Technology Enhanced Learning (ACETEL) </w:t>
            </w:r>
          </w:p>
        </w:tc>
        <w:tc>
          <w:tcPr>
            <w:tcW w:w="1413" w:type="pct"/>
            <w:gridSpan w:val="2"/>
          </w:tcPr>
          <w:p w14:paraId="3D8FB04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National open university of Nigeria (NOUN)</w:t>
            </w:r>
          </w:p>
        </w:tc>
        <w:tc>
          <w:tcPr>
            <w:tcW w:w="1319" w:type="pct"/>
          </w:tcPr>
          <w:p w14:paraId="4C6965F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027958A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Digital Development</w:t>
            </w:r>
          </w:p>
        </w:tc>
      </w:tr>
      <w:tr w:rsidR="0084660A" w:rsidRPr="000B042E" w14:paraId="1EEDE690" w14:textId="77777777" w:rsidTr="004751BB">
        <w:trPr>
          <w:trHeight w:val="20"/>
          <w:jc w:val="center"/>
        </w:trPr>
        <w:tc>
          <w:tcPr>
            <w:tcW w:w="1457" w:type="pct"/>
          </w:tcPr>
          <w:p w14:paraId="186B763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African Centre of Excellence in Internet of Things (ACEIoT)</w:t>
            </w:r>
          </w:p>
        </w:tc>
        <w:tc>
          <w:tcPr>
            <w:tcW w:w="1413" w:type="pct"/>
            <w:gridSpan w:val="2"/>
          </w:tcPr>
          <w:p w14:paraId="6DA3997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Rwanda – College of Science &amp; Technology</w:t>
            </w:r>
          </w:p>
        </w:tc>
        <w:tc>
          <w:tcPr>
            <w:tcW w:w="1319" w:type="pct"/>
          </w:tcPr>
          <w:p w14:paraId="3842D48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Rwanda</w:t>
            </w:r>
          </w:p>
        </w:tc>
        <w:tc>
          <w:tcPr>
            <w:tcW w:w="811" w:type="pct"/>
          </w:tcPr>
          <w:p w14:paraId="76E088D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IoT</w:t>
            </w:r>
          </w:p>
        </w:tc>
      </w:tr>
      <w:tr w:rsidR="0084660A" w:rsidRPr="000B042E" w14:paraId="2C707D14" w14:textId="77777777" w:rsidTr="004751BB">
        <w:trPr>
          <w:trHeight w:val="20"/>
          <w:jc w:val="center"/>
        </w:trPr>
        <w:tc>
          <w:tcPr>
            <w:tcW w:w="1457" w:type="pct"/>
          </w:tcPr>
          <w:p w14:paraId="27B2E8F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African Centre of Excellence for Data Sciences (ACE-DS)</w:t>
            </w:r>
          </w:p>
        </w:tc>
        <w:tc>
          <w:tcPr>
            <w:tcW w:w="1413" w:type="pct"/>
            <w:gridSpan w:val="2"/>
          </w:tcPr>
          <w:p w14:paraId="15A056F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Rwanda – College of Business &amp; Economics</w:t>
            </w:r>
          </w:p>
        </w:tc>
        <w:tc>
          <w:tcPr>
            <w:tcW w:w="1319" w:type="pct"/>
          </w:tcPr>
          <w:p w14:paraId="43346E7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Rwanda</w:t>
            </w:r>
          </w:p>
        </w:tc>
        <w:tc>
          <w:tcPr>
            <w:tcW w:w="811" w:type="pct"/>
          </w:tcPr>
          <w:p w14:paraId="4D7F6C7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Data Science</w:t>
            </w:r>
          </w:p>
        </w:tc>
      </w:tr>
      <w:tr w:rsidR="0084660A" w:rsidRPr="000B042E" w14:paraId="0AA46BC7" w14:textId="77777777" w:rsidTr="004751BB">
        <w:trPr>
          <w:trHeight w:val="20"/>
          <w:jc w:val="center"/>
        </w:trPr>
        <w:tc>
          <w:tcPr>
            <w:tcW w:w="1457" w:type="pct"/>
          </w:tcPr>
          <w:p w14:paraId="727B210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Mathematics, Computer Science and ICT (MITIC)</w:t>
            </w:r>
          </w:p>
        </w:tc>
        <w:tc>
          <w:tcPr>
            <w:tcW w:w="1413" w:type="pct"/>
            <w:gridSpan w:val="2"/>
          </w:tcPr>
          <w:p w14:paraId="78B03083"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University of Gaston Berger</w:t>
            </w:r>
          </w:p>
        </w:tc>
        <w:tc>
          <w:tcPr>
            <w:tcW w:w="1319" w:type="pct"/>
          </w:tcPr>
          <w:p w14:paraId="1A41F95E"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Senegal</w:t>
            </w:r>
          </w:p>
        </w:tc>
        <w:tc>
          <w:tcPr>
            <w:tcW w:w="811" w:type="pct"/>
          </w:tcPr>
          <w:p w14:paraId="700854A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Digital Development</w:t>
            </w:r>
          </w:p>
        </w:tc>
      </w:tr>
      <w:tr w:rsidR="0084660A" w:rsidRPr="000B042E" w14:paraId="3277D348" w14:textId="77777777" w:rsidTr="004751BB">
        <w:trPr>
          <w:trHeight w:val="20"/>
          <w:jc w:val="center"/>
        </w:trPr>
        <w:tc>
          <w:tcPr>
            <w:tcW w:w="1457" w:type="pct"/>
            <w:shd w:val="clear" w:color="auto" w:fill="FF3399"/>
          </w:tcPr>
          <w:p w14:paraId="60C7745A" w14:textId="77777777" w:rsidR="0084660A" w:rsidRPr="00913BFD" w:rsidRDefault="0084660A" w:rsidP="004751BB">
            <w:pPr>
              <w:rPr>
                <w:rFonts w:asciiTheme="minorHAnsi" w:hAnsiTheme="minorHAnsi" w:cstheme="minorHAnsi"/>
                <w:bCs/>
                <w:color w:val="FFFFFF"/>
              </w:rPr>
            </w:pPr>
            <w:r w:rsidRPr="00913BFD">
              <w:rPr>
                <w:rFonts w:asciiTheme="minorHAnsi" w:hAnsiTheme="minorHAnsi" w:cstheme="minorHAnsi"/>
                <w:bCs/>
                <w:color w:val="FFFFFF"/>
              </w:rPr>
              <w:t>Digital</w:t>
            </w:r>
          </w:p>
        </w:tc>
        <w:tc>
          <w:tcPr>
            <w:tcW w:w="1413" w:type="pct"/>
            <w:gridSpan w:val="2"/>
            <w:shd w:val="clear" w:color="auto" w:fill="FF3399"/>
          </w:tcPr>
          <w:p w14:paraId="5EC79056" w14:textId="77777777" w:rsidR="0084660A" w:rsidRPr="00913BFD" w:rsidRDefault="0084660A" w:rsidP="004751BB">
            <w:pPr>
              <w:jc w:val="center"/>
              <w:rPr>
                <w:rFonts w:asciiTheme="minorHAnsi" w:hAnsiTheme="minorHAnsi" w:cstheme="minorHAnsi"/>
                <w:b/>
                <w:color w:val="FFFFFF"/>
              </w:rPr>
            </w:pPr>
          </w:p>
        </w:tc>
        <w:tc>
          <w:tcPr>
            <w:tcW w:w="1319" w:type="pct"/>
            <w:shd w:val="clear" w:color="auto" w:fill="FF3399"/>
          </w:tcPr>
          <w:p w14:paraId="28F925CF" w14:textId="77777777" w:rsidR="0084660A" w:rsidRPr="00913BFD" w:rsidRDefault="0084660A" w:rsidP="004751BB">
            <w:pPr>
              <w:jc w:val="center"/>
              <w:rPr>
                <w:rFonts w:asciiTheme="minorHAnsi" w:hAnsiTheme="minorHAnsi" w:cstheme="minorHAnsi"/>
                <w:b/>
                <w:color w:val="FFFFFF"/>
              </w:rPr>
            </w:pPr>
          </w:p>
        </w:tc>
        <w:tc>
          <w:tcPr>
            <w:tcW w:w="811" w:type="pct"/>
            <w:shd w:val="clear" w:color="auto" w:fill="FF3399"/>
          </w:tcPr>
          <w:p w14:paraId="792C459F" w14:textId="77777777" w:rsidR="0084660A" w:rsidRPr="00913BFD" w:rsidRDefault="0084660A" w:rsidP="004751BB">
            <w:pPr>
              <w:jc w:val="center"/>
              <w:rPr>
                <w:rFonts w:asciiTheme="minorHAnsi" w:hAnsiTheme="minorHAnsi" w:cstheme="minorHAnsi"/>
                <w:b/>
                <w:color w:val="FFFFFF"/>
              </w:rPr>
            </w:pPr>
          </w:p>
        </w:tc>
      </w:tr>
      <w:tr w:rsidR="0084660A" w:rsidRPr="000B042E" w14:paraId="41C05AFE" w14:textId="77777777" w:rsidTr="004751BB">
        <w:trPr>
          <w:trHeight w:val="20"/>
          <w:jc w:val="center"/>
        </w:trPr>
        <w:tc>
          <w:tcPr>
            <w:tcW w:w="1457" w:type="pct"/>
          </w:tcPr>
          <w:p w14:paraId="39F1480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ACE: Mathematical Sciences, Computer Science and Applications (CEA SMIA)</w:t>
            </w:r>
          </w:p>
        </w:tc>
        <w:tc>
          <w:tcPr>
            <w:tcW w:w="1413" w:type="pct"/>
            <w:gridSpan w:val="2"/>
          </w:tcPr>
          <w:p w14:paraId="7863EF7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Abomey Calavi</w:t>
            </w:r>
          </w:p>
        </w:tc>
        <w:tc>
          <w:tcPr>
            <w:tcW w:w="1319" w:type="pct"/>
          </w:tcPr>
          <w:p w14:paraId="2CE7267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Benin</w:t>
            </w:r>
          </w:p>
        </w:tc>
        <w:tc>
          <w:tcPr>
            <w:tcW w:w="811" w:type="pct"/>
          </w:tcPr>
          <w:p w14:paraId="3ABB628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Applied math &amp; statistics</w:t>
            </w:r>
          </w:p>
        </w:tc>
      </w:tr>
      <w:tr w:rsidR="0084660A" w:rsidRPr="000B042E" w14:paraId="5D692853" w14:textId="77777777" w:rsidTr="004751BB">
        <w:trPr>
          <w:trHeight w:val="20"/>
          <w:jc w:val="center"/>
        </w:trPr>
        <w:tc>
          <w:tcPr>
            <w:tcW w:w="1457" w:type="pct"/>
          </w:tcPr>
          <w:p w14:paraId="0B6F9CB7"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ACE: Statistics and Quantitative Economics (ENSEA)</w:t>
            </w:r>
          </w:p>
        </w:tc>
        <w:tc>
          <w:tcPr>
            <w:tcW w:w="1413" w:type="pct"/>
            <w:gridSpan w:val="2"/>
          </w:tcPr>
          <w:p w14:paraId="53DBD52C"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École Nationale Supérieure de Statistique et d'Economie Appliquée d'Abidjan (ENSEA)</w:t>
            </w:r>
          </w:p>
        </w:tc>
        <w:tc>
          <w:tcPr>
            <w:tcW w:w="1319" w:type="pct"/>
          </w:tcPr>
          <w:p w14:paraId="338DD7C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Cote d’Ivoire</w:t>
            </w:r>
          </w:p>
        </w:tc>
        <w:tc>
          <w:tcPr>
            <w:tcW w:w="811" w:type="pct"/>
          </w:tcPr>
          <w:p w14:paraId="639B71C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Stats &amp; quantitative economics</w:t>
            </w:r>
          </w:p>
        </w:tc>
      </w:tr>
      <w:tr w:rsidR="0084660A" w:rsidRPr="000B042E" w14:paraId="672C2AA3" w14:textId="77777777" w:rsidTr="004751BB">
        <w:trPr>
          <w:trHeight w:val="20"/>
          <w:jc w:val="center"/>
        </w:trPr>
        <w:tc>
          <w:tcPr>
            <w:tcW w:w="1457" w:type="pct"/>
          </w:tcPr>
          <w:p w14:paraId="263CDF1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ICT-Driven Knowledge Park (OAU-ICT)</w:t>
            </w:r>
          </w:p>
        </w:tc>
        <w:tc>
          <w:tcPr>
            <w:tcW w:w="1413" w:type="pct"/>
            <w:gridSpan w:val="2"/>
          </w:tcPr>
          <w:p w14:paraId="0847D851"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Obafemi Awolowo University</w:t>
            </w:r>
          </w:p>
        </w:tc>
        <w:tc>
          <w:tcPr>
            <w:tcW w:w="1319" w:type="pct"/>
          </w:tcPr>
          <w:p w14:paraId="4742562B"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 xml:space="preserve">Nigeria </w:t>
            </w:r>
          </w:p>
        </w:tc>
        <w:tc>
          <w:tcPr>
            <w:tcW w:w="811" w:type="pct"/>
          </w:tcPr>
          <w:p w14:paraId="56F0990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Digital Development</w:t>
            </w:r>
          </w:p>
        </w:tc>
      </w:tr>
      <w:tr w:rsidR="0084660A" w:rsidRPr="000B042E" w14:paraId="0C2D54C5" w14:textId="77777777" w:rsidTr="004751BB">
        <w:trPr>
          <w:trHeight w:val="20"/>
          <w:jc w:val="center"/>
        </w:trPr>
        <w:tc>
          <w:tcPr>
            <w:tcW w:w="1457" w:type="pct"/>
          </w:tcPr>
          <w:p w14:paraId="246CA1C8"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Applied Informatics and Communication (CapIC)</w:t>
            </w:r>
          </w:p>
        </w:tc>
        <w:tc>
          <w:tcPr>
            <w:tcW w:w="1413" w:type="pct"/>
            <w:gridSpan w:val="2"/>
          </w:tcPr>
          <w:p w14:paraId="76874514"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Covenant University</w:t>
            </w:r>
          </w:p>
        </w:tc>
        <w:tc>
          <w:tcPr>
            <w:tcW w:w="1319" w:type="pct"/>
          </w:tcPr>
          <w:p w14:paraId="3E71FEC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36483BD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Bioinformatics</w:t>
            </w:r>
          </w:p>
        </w:tc>
      </w:tr>
      <w:tr w:rsidR="0084660A" w:rsidRPr="000B042E" w14:paraId="6904C56C" w14:textId="77777777" w:rsidTr="004751BB">
        <w:trPr>
          <w:trHeight w:val="20"/>
          <w:jc w:val="center"/>
        </w:trPr>
        <w:tc>
          <w:tcPr>
            <w:tcW w:w="1457" w:type="pct"/>
          </w:tcPr>
          <w:p w14:paraId="4219C7F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ACE: Technology Enhanced Learning (ACETEL) </w:t>
            </w:r>
          </w:p>
        </w:tc>
        <w:tc>
          <w:tcPr>
            <w:tcW w:w="1413" w:type="pct"/>
            <w:gridSpan w:val="2"/>
          </w:tcPr>
          <w:p w14:paraId="7219CDC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National open university of Nigeria (NOUN)</w:t>
            </w:r>
          </w:p>
        </w:tc>
        <w:tc>
          <w:tcPr>
            <w:tcW w:w="1319" w:type="pct"/>
          </w:tcPr>
          <w:p w14:paraId="62F87D8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71F5427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Digital Development</w:t>
            </w:r>
          </w:p>
        </w:tc>
      </w:tr>
      <w:tr w:rsidR="0084660A" w:rsidRPr="000B042E" w14:paraId="6FE50B21" w14:textId="77777777" w:rsidTr="004751BB">
        <w:trPr>
          <w:trHeight w:val="20"/>
          <w:jc w:val="center"/>
        </w:trPr>
        <w:tc>
          <w:tcPr>
            <w:tcW w:w="1457" w:type="pct"/>
          </w:tcPr>
          <w:p w14:paraId="77169E9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African Centre of Excellence in Internet of Things (ACEIoT)</w:t>
            </w:r>
          </w:p>
        </w:tc>
        <w:tc>
          <w:tcPr>
            <w:tcW w:w="1413" w:type="pct"/>
            <w:gridSpan w:val="2"/>
          </w:tcPr>
          <w:p w14:paraId="39CE14D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Rwanda – College of Science &amp; Technology</w:t>
            </w:r>
          </w:p>
        </w:tc>
        <w:tc>
          <w:tcPr>
            <w:tcW w:w="1319" w:type="pct"/>
          </w:tcPr>
          <w:p w14:paraId="32015E6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Rwanda</w:t>
            </w:r>
          </w:p>
        </w:tc>
        <w:tc>
          <w:tcPr>
            <w:tcW w:w="811" w:type="pct"/>
          </w:tcPr>
          <w:p w14:paraId="798EA1E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IoT</w:t>
            </w:r>
          </w:p>
        </w:tc>
      </w:tr>
      <w:tr w:rsidR="0084660A" w:rsidRPr="000B042E" w14:paraId="2F4445E6" w14:textId="77777777" w:rsidTr="004751BB">
        <w:trPr>
          <w:trHeight w:val="20"/>
          <w:jc w:val="center"/>
        </w:trPr>
        <w:tc>
          <w:tcPr>
            <w:tcW w:w="1457" w:type="pct"/>
          </w:tcPr>
          <w:p w14:paraId="40E8DB76"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African Centre of Excellence for Data Sciences (ACE-DS)</w:t>
            </w:r>
          </w:p>
        </w:tc>
        <w:tc>
          <w:tcPr>
            <w:tcW w:w="1413" w:type="pct"/>
            <w:gridSpan w:val="2"/>
          </w:tcPr>
          <w:p w14:paraId="40381C0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Rwanda – College of Business &amp; Economics</w:t>
            </w:r>
          </w:p>
        </w:tc>
        <w:tc>
          <w:tcPr>
            <w:tcW w:w="1319" w:type="pct"/>
          </w:tcPr>
          <w:p w14:paraId="439904E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Rwanda</w:t>
            </w:r>
          </w:p>
        </w:tc>
        <w:tc>
          <w:tcPr>
            <w:tcW w:w="811" w:type="pct"/>
          </w:tcPr>
          <w:p w14:paraId="605EC8A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Data Science</w:t>
            </w:r>
          </w:p>
        </w:tc>
      </w:tr>
      <w:tr w:rsidR="0084660A" w:rsidRPr="000B042E" w14:paraId="534E557A" w14:textId="77777777" w:rsidTr="004751BB">
        <w:trPr>
          <w:trHeight w:val="20"/>
          <w:jc w:val="center"/>
        </w:trPr>
        <w:tc>
          <w:tcPr>
            <w:tcW w:w="1457" w:type="pct"/>
          </w:tcPr>
          <w:p w14:paraId="693A47DE"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Mathematics, Computer Science and ICT (MITIC)</w:t>
            </w:r>
          </w:p>
        </w:tc>
        <w:tc>
          <w:tcPr>
            <w:tcW w:w="1413" w:type="pct"/>
            <w:gridSpan w:val="2"/>
          </w:tcPr>
          <w:p w14:paraId="7BE3FC24"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University of Gaston Berger</w:t>
            </w:r>
          </w:p>
        </w:tc>
        <w:tc>
          <w:tcPr>
            <w:tcW w:w="1319" w:type="pct"/>
          </w:tcPr>
          <w:p w14:paraId="744CF1E1"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Senegal</w:t>
            </w:r>
          </w:p>
        </w:tc>
        <w:tc>
          <w:tcPr>
            <w:tcW w:w="811" w:type="pct"/>
          </w:tcPr>
          <w:p w14:paraId="46E827D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Digital Development</w:t>
            </w:r>
          </w:p>
        </w:tc>
      </w:tr>
      <w:tr w:rsidR="0084660A" w:rsidRPr="00294CF2" w14:paraId="3BD2B786" w14:textId="77777777" w:rsidTr="004751BB">
        <w:trPr>
          <w:trHeight w:val="20"/>
          <w:jc w:val="center"/>
        </w:trPr>
        <w:tc>
          <w:tcPr>
            <w:tcW w:w="5000" w:type="pct"/>
            <w:gridSpan w:val="5"/>
            <w:shd w:val="clear" w:color="auto" w:fill="FF3399"/>
          </w:tcPr>
          <w:p w14:paraId="7F31FD63"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 xml:space="preserve">Engineering </w:t>
            </w:r>
          </w:p>
        </w:tc>
      </w:tr>
      <w:tr w:rsidR="0084660A" w:rsidRPr="000B042E" w14:paraId="0BF99299" w14:textId="77777777" w:rsidTr="004751BB">
        <w:trPr>
          <w:trHeight w:val="20"/>
          <w:jc w:val="center"/>
        </w:trPr>
        <w:tc>
          <w:tcPr>
            <w:tcW w:w="1457" w:type="pct"/>
          </w:tcPr>
          <w:p w14:paraId="1DD7739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Ecole Polytechnique</w:t>
            </w:r>
          </w:p>
        </w:tc>
        <w:tc>
          <w:tcPr>
            <w:tcW w:w="1413" w:type="pct"/>
            <w:gridSpan w:val="2"/>
          </w:tcPr>
          <w:p w14:paraId="6D7913A8" w14:textId="77777777" w:rsidR="0084660A" w:rsidRPr="00913BFD" w:rsidRDefault="0084660A" w:rsidP="004751BB">
            <w:pPr>
              <w:rPr>
                <w:rFonts w:asciiTheme="minorHAnsi" w:hAnsiTheme="minorHAnsi" w:cstheme="minorHAnsi"/>
              </w:rPr>
            </w:pPr>
            <w:r w:rsidRPr="00913BFD">
              <w:rPr>
                <w:rFonts w:asciiTheme="minorHAnsi" w:hAnsiTheme="minorHAnsi" w:cstheme="minorHAnsi"/>
                <w:lang w:val="fr-FR"/>
              </w:rPr>
              <w:t>Université Abomey Calavi</w:t>
            </w:r>
          </w:p>
        </w:tc>
        <w:tc>
          <w:tcPr>
            <w:tcW w:w="1319" w:type="pct"/>
          </w:tcPr>
          <w:p w14:paraId="58F404A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Benin</w:t>
            </w:r>
          </w:p>
        </w:tc>
        <w:tc>
          <w:tcPr>
            <w:tcW w:w="811" w:type="pct"/>
          </w:tcPr>
          <w:p w14:paraId="24632E7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324466B1" w14:textId="77777777" w:rsidTr="004751BB">
        <w:trPr>
          <w:trHeight w:val="20"/>
          <w:jc w:val="center"/>
        </w:trPr>
        <w:tc>
          <w:tcPr>
            <w:tcW w:w="1457" w:type="pct"/>
          </w:tcPr>
          <w:p w14:paraId="0079C07E"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2iE College of Engineering</w:t>
            </w:r>
          </w:p>
        </w:tc>
        <w:tc>
          <w:tcPr>
            <w:tcW w:w="1413" w:type="pct"/>
            <w:gridSpan w:val="2"/>
          </w:tcPr>
          <w:p w14:paraId="59DA4B22"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Institut International d'Ingénierie de l'Eau et de l'Environnement (2iE)</w:t>
            </w:r>
          </w:p>
        </w:tc>
        <w:tc>
          <w:tcPr>
            <w:tcW w:w="1319" w:type="pct"/>
          </w:tcPr>
          <w:p w14:paraId="26813B6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Burkina Faso</w:t>
            </w:r>
          </w:p>
        </w:tc>
        <w:tc>
          <w:tcPr>
            <w:tcW w:w="811" w:type="pct"/>
          </w:tcPr>
          <w:p w14:paraId="46CFF05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41F20A99" w14:textId="77777777" w:rsidTr="004751BB">
        <w:trPr>
          <w:trHeight w:val="20"/>
          <w:jc w:val="center"/>
        </w:trPr>
        <w:tc>
          <w:tcPr>
            <w:tcW w:w="1457" w:type="pct"/>
          </w:tcPr>
          <w:p w14:paraId="05245E6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UD College of Engineering</w:t>
            </w:r>
          </w:p>
        </w:tc>
        <w:tc>
          <w:tcPr>
            <w:tcW w:w="1413" w:type="pct"/>
            <w:gridSpan w:val="2"/>
          </w:tcPr>
          <w:p w14:paraId="5F4687E8"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Djibouti</w:t>
            </w:r>
          </w:p>
        </w:tc>
        <w:tc>
          <w:tcPr>
            <w:tcW w:w="1319" w:type="pct"/>
          </w:tcPr>
          <w:p w14:paraId="2FD8BE1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Djibouti</w:t>
            </w:r>
          </w:p>
        </w:tc>
        <w:tc>
          <w:tcPr>
            <w:tcW w:w="811" w:type="pct"/>
          </w:tcPr>
          <w:p w14:paraId="2901B7B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30D22A4F" w14:textId="77777777" w:rsidTr="004751BB">
        <w:trPr>
          <w:trHeight w:val="20"/>
          <w:jc w:val="center"/>
        </w:trPr>
        <w:tc>
          <w:tcPr>
            <w:tcW w:w="1457" w:type="pct"/>
          </w:tcPr>
          <w:p w14:paraId="7D8D79F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KNUST College of Engineering (KEEP)</w:t>
            </w:r>
          </w:p>
        </w:tc>
        <w:tc>
          <w:tcPr>
            <w:tcW w:w="1413" w:type="pct"/>
            <w:gridSpan w:val="2"/>
          </w:tcPr>
          <w:p w14:paraId="378D695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Kwame Nkrumah University of Science and Technology (KNUST)</w:t>
            </w:r>
          </w:p>
        </w:tc>
        <w:tc>
          <w:tcPr>
            <w:tcW w:w="1319" w:type="pct"/>
          </w:tcPr>
          <w:p w14:paraId="470E789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1134C76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573BE024" w14:textId="77777777" w:rsidTr="004751BB">
        <w:trPr>
          <w:trHeight w:val="20"/>
          <w:jc w:val="center"/>
        </w:trPr>
        <w:tc>
          <w:tcPr>
            <w:tcW w:w="1457" w:type="pct"/>
          </w:tcPr>
          <w:p w14:paraId="09ADF08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Science, Technology and Engineering for Entrepreneurship *</w:t>
            </w:r>
          </w:p>
        </w:tc>
        <w:tc>
          <w:tcPr>
            <w:tcW w:w="1413" w:type="pct"/>
            <w:gridSpan w:val="2"/>
          </w:tcPr>
          <w:p w14:paraId="70F0CD4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Gambia Technical Training Institute (GTTI)</w:t>
            </w:r>
          </w:p>
        </w:tc>
        <w:tc>
          <w:tcPr>
            <w:tcW w:w="1319" w:type="pct"/>
          </w:tcPr>
          <w:p w14:paraId="6100B22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lang w:val="fr-FR"/>
              </w:rPr>
              <w:t>The Gambia</w:t>
            </w:r>
          </w:p>
        </w:tc>
        <w:tc>
          <w:tcPr>
            <w:tcW w:w="811" w:type="pct"/>
          </w:tcPr>
          <w:p w14:paraId="72C052F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lang w:val="fr-FR"/>
              </w:rPr>
              <w:t>Engineering/Math &amp; Science Education</w:t>
            </w:r>
          </w:p>
        </w:tc>
      </w:tr>
      <w:tr w:rsidR="0084660A" w:rsidRPr="000B042E" w14:paraId="78BD3023" w14:textId="77777777" w:rsidTr="004751BB">
        <w:trPr>
          <w:trHeight w:val="20"/>
          <w:jc w:val="center"/>
        </w:trPr>
        <w:tc>
          <w:tcPr>
            <w:tcW w:w="1457" w:type="pct"/>
          </w:tcPr>
          <w:p w14:paraId="2F129C3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Ecole Polytechnique</w:t>
            </w:r>
          </w:p>
        </w:tc>
        <w:tc>
          <w:tcPr>
            <w:tcW w:w="1413" w:type="pct"/>
            <w:gridSpan w:val="2"/>
          </w:tcPr>
          <w:p w14:paraId="77FFF3B2" w14:textId="77777777" w:rsidR="0084660A" w:rsidRPr="00913BFD" w:rsidRDefault="0084660A" w:rsidP="004751BB">
            <w:pPr>
              <w:rPr>
                <w:rFonts w:asciiTheme="minorHAnsi" w:hAnsiTheme="minorHAnsi" w:cstheme="minorHAnsi"/>
              </w:rPr>
            </w:pPr>
            <w:r w:rsidRPr="00913BFD">
              <w:rPr>
                <w:rFonts w:asciiTheme="minorHAnsi" w:hAnsiTheme="minorHAnsi" w:cstheme="minorHAnsi"/>
                <w:lang w:val="fr-FR"/>
              </w:rPr>
              <w:t>Université Abomey Calavi</w:t>
            </w:r>
          </w:p>
        </w:tc>
        <w:tc>
          <w:tcPr>
            <w:tcW w:w="1319" w:type="pct"/>
          </w:tcPr>
          <w:p w14:paraId="3134EE5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Benin</w:t>
            </w:r>
          </w:p>
        </w:tc>
        <w:tc>
          <w:tcPr>
            <w:tcW w:w="811" w:type="pct"/>
          </w:tcPr>
          <w:p w14:paraId="56A7A6F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03688469" w14:textId="77777777" w:rsidTr="004751BB">
        <w:trPr>
          <w:trHeight w:val="20"/>
          <w:jc w:val="center"/>
        </w:trPr>
        <w:tc>
          <w:tcPr>
            <w:tcW w:w="1457" w:type="pct"/>
          </w:tcPr>
          <w:p w14:paraId="0CECA9D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2iE College of Engineering</w:t>
            </w:r>
          </w:p>
        </w:tc>
        <w:tc>
          <w:tcPr>
            <w:tcW w:w="1413" w:type="pct"/>
            <w:gridSpan w:val="2"/>
          </w:tcPr>
          <w:p w14:paraId="6E3BC7E9"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Institut International d'Ingénierie de l'Eau et de l'Environnement (2iE)</w:t>
            </w:r>
          </w:p>
        </w:tc>
        <w:tc>
          <w:tcPr>
            <w:tcW w:w="1319" w:type="pct"/>
          </w:tcPr>
          <w:p w14:paraId="067121B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Burkina Faso</w:t>
            </w:r>
          </w:p>
        </w:tc>
        <w:tc>
          <w:tcPr>
            <w:tcW w:w="811" w:type="pct"/>
          </w:tcPr>
          <w:p w14:paraId="3D265A71"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150B3B13" w14:textId="77777777" w:rsidTr="004751BB">
        <w:trPr>
          <w:trHeight w:val="20"/>
          <w:jc w:val="center"/>
        </w:trPr>
        <w:tc>
          <w:tcPr>
            <w:tcW w:w="1457" w:type="pct"/>
          </w:tcPr>
          <w:p w14:paraId="5BAC5E1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UD College of Engineering</w:t>
            </w:r>
          </w:p>
        </w:tc>
        <w:tc>
          <w:tcPr>
            <w:tcW w:w="1413" w:type="pct"/>
            <w:gridSpan w:val="2"/>
          </w:tcPr>
          <w:p w14:paraId="7EA1E60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Djibouti</w:t>
            </w:r>
          </w:p>
        </w:tc>
        <w:tc>
          <w:tcPr>
            <w:tcW w:w="1319" w:type="pct"/>
          </w:tcPr>
          <w:p w14:paraId="24018BC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Djibouti</w:t>
            </w:r>
          </w:p>
        </w:tc>
        <w:tc>
          <w:tcPr>
            <w:tcW w:w="811" w:type="pct"/>
          </w:tcPr>
          <w:p w14:paraId="6A5D36C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50120649" w14:textId="77777777" w:rsidTr="004751BB">
        <w:trPr>
          <w:trHeight w:val="20"/>
          <w:jc w:val="center"/>
        </w:trPr>
        <w:tc>
          <w:tcPr>
            <w:tcW w:w="1457" w:type="pct"/>
          </w:tcPr>
          <w:p w14:paraId="6AE60604"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KNUST College of Engineering (KEEP)</w:t>
            </w:r>
          </w:p>
        </w:tc>
        <w:tc>
          <w:tcPr>
            <w:tcW w:w="1413" w:type="pct"/>
            <w:gridSpan w:val="2"/>
          </w:tcPr>
          <w:p w14:paraId="1581B78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Kwame Nkrumah University of Science and Technology (KNUST)</w:t>
            </w:r>
          </w:p>
        </w:tc>
        <w:tc>
          <w:tcPr>
            <w:tcW w:w="1319" w:type="pct"/>
          </w:tcPr>
          <w:p w14:paraId="2C6B458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2A56694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Engineering</w:t>
            </w:r>
          </w:p>
        </w:tc>
      </w:tr>
      <w:tr w:rsidR="0084660A" w:rsidRPr="000B042E" w14:paraId="4082169F" w14:textId="77777777" w:rsidTr="004751BB">
        <w:trPr>
          <w:trHeight w:val="20"/>
          <w:jc w:val="center"/>
        </w:trPr>
        <w:tc>
          <w:tcPr>
            <w:tcW w:w="1457" w:type="pct"/>
          </w:tcPr>
          <w:p w14:paraId="5E88068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Science, Technology and Engineering for Entrepreneurship *</w:t>
            </w:r>
          </w:p>
        </w:tc>
        <w:tc>
          <w:tcPr>
            <w:tcW w:w="1413" w:type="pct"/>
            <w:gridSpan w:val="2"/>
          </w:tcPr>
          <w:p w14:paraId="236EFAA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Gambia Technical Training Institute (GTTI)</w:t>
            </w:r>
          </w:p>
        </w:tc>
        <w:tc>
          <w:tcPr>
            <w:tcW w:w="1319" w:type="pct"/>
          </w:tcPr>
          <w:p w14:paraId="7392A671"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lang w:val="fr-FR"/>
              </w:rPr>
              <w:t>The Gambia</w:t>
            </w:r>
          </w:p>
        </w:tc>
        <w:tc>
          <w:tcPr>
            <w:tcW w:w="811" w:type="pct"/>
          </w:tcPr>
          <w:p w14:paraId="5C082BB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lang w:val="fr-FR"/>
              </w:rPr>
              <w:t>Engineering/Math &amp; Science Education</w:t>
            </w:r>
          </w:p>
        </w:tc>
      </w:tr>
      <w:tr w:rsidR="0084660A" w:rsidRPr="00294CF2" w14:paraId="05495051" w14:textId="77777777" w:rsidTr="004751BB">
        <w:trPr>
          <w:trHeight w:val="20"/>
          <w:jc w:val="center"/>
        </w:trPr>
        <w:tc>
          <w:tcPr>
            <w:tcW w:w="5000" w:type="pct"/>
            <w:gridSpan w:val="5"/>
            <w:shd w:val="clear" w:color="auto" w:fill="FF3399"/>
          </w:tcPr>
          <w:p w14:paraId="59AAB75D"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Energy</w:t>
            </w:r>
          </w:p>
        </w:tc>
      </w:tr>
      <w:tr w:rsidR="0084660A" w:rsidRPr="000B042E" w14:paraId="73A6C288" w14:textId="77777777" w:rsidTr="004751BB">
        <w:trPr>
          <w:trHeight w:val="20"/>
          <w:jc w:val="center"/>
        </w:trPr>
        <w:tc>
          <w:tcPr>
            <w:tcW w:w="1457" w:type="pct"/>
          </w:tcPr>
          <w:p w14:paraId="689AEB9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Energy and Environmental Sustainability (RCEES)</w:t>
            </w:r>
          </w:p>
        </w:tc>
        <w:tc>
          <w:tcPr>
            <w:tcW w:w="1413" w:type="pct"/>
            <w:gridSpan w:val="2"/>
          </w:tcPr>
          <w:p w14:paraId="1A4E157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Energy &amp; Natural Resources</w:t>
            </w:r>
          </w:p>
        </w:tc>
        <w:tc>
          <w:tcPr>
            <w:tcW w:w="1319" w:type="pct"/>
          </w:tcPr>
          <w:p w14:paraId="4099725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59C4F2E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Power</w:t>
            </w:r>
          </w:p>
        </w:tc>
      </w:tr>
      <w:tr w:rsidR="0084660A" w:rsidRPr="000B042E" w14:paraId="196ADDA0" w14:textId="77777777" w:rsidTr="004751BB">
        <w:trPr>
          <w:trHeight w:val="20"/>
          <w:jc w:val="center"/>
        </w:trPr>
        <w:tc>
          <w:tcPr>
            <w:tcW w:w="1457" w:type="pct"/>
          </w:tcPr>
          <w:p w14:paraId="5F81D3F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Phytochemicals Textiles and Renewable Energy (PTRE)</w:t>
            </w:r>
          </w:p>
        </w:tc>
        <w:tc>
          <w:tcPr>
            <w:tcW w:w="1413" w:type="pct"/>
            <w:gridSpan w:val="2"/>
          </w:tcPr>
          <w:p w14:paraId="12AD8E9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Moi University</w:t>
            </w:r>
          </w:p>
        </w:tc>
        <w:tc>
          <w:tcPr>
            <w:tcW w:w="1319" w:type="pct"/>
          </w:tcPr>
          <w:p w14:paraId="2744D56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Kenya</w:t>
            </w:r>
          </w:p>
        </w:tc>
        <w:tc>
          <w:tcPr>
            <w:tcW w:w="811" w:type="pct"/>
          </w:tcPr>
          <w:p w14:paraId="16BADAD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Renewable energy</w:t>
            </w:r>
          </w:p>
        </w:tc>
      </w:tr>
      <w:tr w:rsidR="0084660A" w:rsidRPr="000B042E" w14:paraId="1A689D28" w14:textId="77777777" w:rsidTr="004751BB">
        <w:trPr>
          <w:trHeight w:val="20"/>
          <w:jc w:val="center"/>
        </w:trPr>
        <w:tc>
          <w:tcPr>
            <w:tcW w:w="1457" w:type="pct"/>
          </w:tcPr>
          <w:p w14:paraId="33C5035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Studies in Oil and Gas Engineering and Technology (CS-OGET)</w:t>
            </w:r>
          </w:p>
        </w:tc>
        <w:tc>
          <w:tcPr>
            <w:tcW w:w="1413" w:type="pct"/>
            <w:gridSpan w:val="2"/>
          </w:tcPr>
          <w:p w14:paraId="281DEDA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Universidade Eduardo Mondlane</w:t>
            </w:r>
          </w:p>
        </w:tc>
        <w:tc>
          <w:tcPr>
            <w:tcW w:w="1319" w:type="pct"/>
          </w:tcPr>
          <w:p w14:paraId="1F322F3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Mozambique</w:t>
            </w:r>
          </w:p>
        </w:tc>
        <w:tc>
          <w:tcPr>
            <w:tcW w:w="811" w:type="pct"/>
          </w:tcPr>
          <w:p w14:paraId="63499F1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Oil and gas</w:t>
            </w:r>
          </w:p>
        </w:tc>
      </w:tr>
      <w:tr w:rsidR="0084660A" w:rsidRPr="000B042E" w14:paraId="0DC9F6B2" w14:textId="77777777" w:rsidTr="004751BB">
        <w:trPr>
          <w:trHeight w:val="20"/>
          <w:jc w:val="center"/>
        </w:trPr>
        <w:tc>
          <w:tcPr>
            <w:tcW w:w="1457" w:type="pct"/>
          </w:tcPr>
          <w:p w14:paraId="3A61C7A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Sustainable Power and Energy Development  (ACE-SPED)</w:t>
            </w:r>
          </w:p>
        </w:tc>
        <w:tc>
          <w:tcPr>
            <w:tcW w:w="1413" w:type="pct"/>
            <w:gridSpan w:val="2"/>
          </w:tcPr>
          <w:p w14:paraId="5435D78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Nigeria Nsukka</w:t>
            </w:r>
          </w:p>
        </w:tc>
        <w:tc>
          <w:tcPr>
            <w:tcW w:w="1319" w:type="pct"/>
          </w:tcPr>
          <w:p w14:paraId="309AC2F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 xml:space="preserve">Nigeria </w:t>
            </w:r>
          </w:p>
        </w:tc>
        <w:tc>
          <w:tcPr>
            <w:tcW w:w="811" w:type="pct"/>
          </w:tcPr>
          <w:p w14:paraId="3C3664E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Power</w:t>
            </w:r>
          </w:p>
        </w:tc>
      </w:tr>
      <w:tr w:rsidR="0084660A" w:rsidRPr="000B042E" w14:paraId="1F8FD100" w14:textId="77777777" w:rsidTr="004751BB">
        <w:trPr>
          <w:trHeight w:val="20"/>
          <w:jc w:val="center"/>
        </w:trPr>
        <w:tc>
          <w:tcPr>
            <w:tcW w:w="1457" w:type="pct"/>
          </w:tcPr>
          <w:p w14:paraId="1809B90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 xml:space="preserve">ACE: Future Energies and Electrochemical Systems (ACE-FUELS) </w:t>
            </w:r>
          </w:p>
        </w:tc>
        <w:tc>
          <w:tcPr>
            <w:tcW w:w="1413" w:type="pct"/>
            <w:gridSpan w:val="2"/>
          </w:tcPr>
          <w:p w14:paraId="480CC58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Federal University of Technology Owerri (FUTO)</w:t>
            </w:r>
          </w:p>
        </w:tc>
        <w:tc>
          <w:tcPr>
            <w:tcW w:w="1319" w:type="pct"/>
          </w:tcPr>
          <w:p w14:paraId="2D034A9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 xml:space="preserve">Nigeria </w:t>
            </w:r>
          </w:p>
        </w:tc>
        <w:tc>
          <w:tcPr>
            <w:tcW w:w="811" w:type="pct"/>
          </w:tcPr>
          <w:p w14:paraId="7250C48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Renewable energy</w:t>
            </w:r>
          </w:p>
        </w:tc>
      </w:tr>
      <w:tr w:rsidR="0084660A" w:rsidRPr="000B042E" w14:paraId="5B1CE713" w14:textId="77777777" w:rsidTr="004751BB">
        <w:trPr>
          <w:trHeight w:val="20"/>
          <w:jc w:val="center"/>
        </w:trPr>
        <w:tc>
          <w:tcPr>
            <w:tcW w:w="1457" w:type="pct"/>
          </w:tcPr>
          <w:p w14:paraId="6B51A6C4"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Oilfield Chemicals Research (CEFOR)</w:t>
            </w:r>
          </w:p>
        </w:tc>
        <w:tc>
          <w:tcPr>
            <w:tcW w:w="1413" w:type="pct"/>
            <w:gridSpan w:val="2"/>
          </w:tcPr>
          <w:p w14:paraId="3677AF21"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University of Port Harcourt</w:t>
            </w:r>
          </w:p>
        </w:tc>
        <w:tc>
          <w:tcPr>
            <w:tcW w:w="1319" w:type="pct"/>
          </w:tcPr>
          <w:p w14:paraId="28865DA1"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 xml:space="preserve">Nigeria </w:t>
            </w:r>
          </w:p>
        </w:tc>
        <w:tc>
          <w:tcPr>
            <w:tcW w:w="811" w:type="pct"/>
          </w:tcPr>
          <w:p w14:paraId="45C2BEC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Oil and gas</w:t>
            </w:r>
          </w:p>
        </w:tc>
      </w:tr>
      <w:tr w:rsidR="0084660A" w:rsidRPr="000B042E" w14:paraId="3F850762" w14:textId="77777777" w:rsidTr="004751BB">
        <w:trPr>
          <w:trHeight w:val="20"/>
          <w:jc w:val="center"/>
        </w:trPr>
        <w:tc>
          <w:tcPr>
            <w:tcW w:w="1457" w:type="pct"/>
          </w:tcPr>
          <w:p w14:paraId="7ED9B27E"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Energy for Sustainable Development (ACEESD)</w:t>
            </w:r>
          </w:p>
        </w:tc>
        <w:tc>
          <w:tcPr>
            <w:tcW w:w="1413" w:type="pct"/>
            <w:gridSpan w:val="2"/>
          </w:tcPr>
          <w:p w14:paraId="00A18FE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Rwanda – College of Science &amp; Technology</w:t>
            </w:r>
          </w:p>
        </w:tc>
        <w:tc>
          <w:tcPr>
            <w:tcW w:w="1319" w:type="pct"/>
          </w:tcPr>
          <w:p w14:paraId="511940D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Rwanda</w:t>
            </w:r>
          </w:p>
        </w:tc>
        <w:tc>
          <w:tcPr>
            <w:tcW w:w="811" w:type="pct"/>
          </w:tcPr>
          <w:p w14:paraId="50D9685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Energy</w:t>
            </w:r>
          </w:p>
        </w:tc>
      </w:tr>
      <w:tr w:rsidR="0084660A" w:rsidRPr="000B042E" w14:paraId="14B513C0" w14:textId="77777777" w:rsidTr="004751BB">
        <w:trPr>
          <w:trHeight w:val="20"/>
          <w:jc w:val="center"/>
        </w:trPr>
        <w:tc>
          <w:tcPr>
            <w:tcW w:w="1457" w:type="pct"/>
          </w:tcPr>
          <w:p w14:paraId="6D79076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Control of Electricity (CERME)</w:t>
            </w:r>
          </w:p>
        </w:tc>
        <w:tc>
          <w:tcPr>
            <w:tcW w:w="1413" w:type="pct"/>
            <w:gridSpan w:val="2"/>
          </w:tcPr>
          <w:p w14:paraId="571DDB3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Lomé</w:t>
            </w:r>
          </w:p>
        </w:tc>
        <w:tc>
          <w:tcPr>
            <w:tcW w:w="1319" w:type="pct"/>
          </w:tcPr>
          <w:p w14:paraId="2F700D9F"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Togo</w:t>
            </w:r>
          </w:p>
        </w:tc>
        <w:tc>
          <w:tcPr>
            <w:tcW w:w="811" w:type="pct"/>
          </w:tcPr>
          <w:p w14:paraId="78C7668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Power</w:t>
            </w:r>
          </w:p>
        </w:tc>
      </w:tr>
      <w:tr w:rsidR="0084660A" w:rsidRPr="00294CF2" w14:paraId="3FDF1C47" w14:textId="77777777" w:rsidTr="004751BB">
        <w:trPr>
          <w:gridAfter w:val="1"/>
          <w:wAfter w:w="811" w:type="dxa"/>
          <w:trHeight w:val="20"/>
          <w:jc w:val="center"/>
        </w:trPr>
        <w:tc>
          <w:tcPr>
            <w:tcW w:w="4189" w:type="pct"/>
            <w:gridSpan w:val="4"/>
            <w:shd w:val="clear" w:color="auto" w:fill="FF3399"/>
          </w:tcPr>
          <w:p w14:paraId="01C363FA"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Environment</w:t>
            </w:r>
          </w:p>
        </w:tc>
      </w:tr>
      <w:tr w:rsidR="0084660A" w:rsidRPr="000B042E" w14:paraId="3910ADC6" w14:textId="77777777" w:rsidTr="004751BB">
        <w:trPr>
          <w:trHeight w:val="20"/>
          <w:jc w:val="center"/>
        </w:trPr>
        <w:tc>
          <w:tcPr>
            <w:tcW w:w="1457" w:type="pct"/>
          </w:tcPr>
          <w:p w14:paraId="6D4C9AF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Social Risk Management (CEA-CEFORGRIS)</w:t>
            </w:r>
          </w:p>
        </w:tc>
        <w:tc>
          <w:tcPr>
            <w:tcW w:w="1413" w:type="pct"/>
            <w:gridSpan w:val="2"/>
          </w:tcPr>
          <w:p w14:paraId="2EE12DE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Ouaga I</w:t>
            </w:r>
          </w:p>
        </w:tc>
        <w:tc>
          <w:tcPr>
            <w:tcW w:w="1319" w:type="pct"/>
          </w:tcPr>
          <w:p w14:paraId="0FA9BCE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Burkina Faso</w:t>
            </w:r>
          </w:p>
        </w:tc>
        <w:tc>
          <w:tcPr>
            <w:tcW w:w="811" w:type="pct"/>
          </w:tcPr>
          <w:p w14:paraId="7DBF905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Social Risk</w:t>
            </w:r>
          </w:p>
        </w:tc>
      </w:tr>
      <w:tr w:rsidR="0084660A" w:rsidRPr="000B042E" w14:paraId="3B8DC3B2" w14:textId="77777777" w:rsidTr="004751BB">
        <w:trPr>
          <w:trHeight w:val="20"/>
          <w:jc w:val="center"/>
        </w:trPr>
        <w:tc>
          <w:tcPr>
            <w:tcW w:w="1457" w:type="pct"/>
          </w:tcPr>
          <w:p w14:paraId="4FE754E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Valorization of Waste Products with High Value Added (VALOPRO)</w:t>
            </w:r>
          </w:p>
        </w:tc>
        <w:tc>
          <w:tcPr>
            <w:tcW w:w="1413" w:type="pct"/>
            <w:gridSpan w:val="2"/>
          </w:tcPr>
          <w:p w14:paraId="78B00E4E"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l'Institut National Polytechnique Félix Houphouët-Boigny (INP-HB)</w:t>
            </w:r>
          </w:p>
        </w:tc>
        <w:tc>
          <w:tcPr>
            <w:tcW w:w="1319" w:type="pct"/>
          </w:tcPr>
          <w:p w14:paraId="1521CCF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Cote d’Ivoire</w:t>
            </w:r>
          </w:p>
        </w:tc>
        <w:tc>
          <w:tcPr>
            <w:tcW w:w="811" w:type="pct"/>
          </w:tcPr>
          <w:p w14:paraId="4CC1A2C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Valorisation of waste</w:t>
            </w:r>
          </w:p>
        </w:tc>
      </w:tr>
      <w:tr w:rsidR="0084660A" w:rsidRPr="000B042E" w14:paraId="1352E445" w14:textId="77777777" w:rsidTr="004751BB">
        <w:trPr>
          <w:trHeight w:val="20"/>
          <w:jc w:val="center"/>
        </w:trPr>
        <w:tc>
          <w:tcPr>
            <w:tcW w:w="1457" w:type="pct"/>
          </w:tcPr>
          <w:p w14:paraId="489947A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Climate Change, Biodiversity and Sustainable Agriculture (CCBAD)</w:t>
            </w:r>
          </w:p>
        </w:tc>
        <w:tc>
          <w:tcPr>
            <w:tcW w:w="1413" w:type="pct"/>
            <w:gridSpan w:val="2"/>
          </w:tcPr>
          <w:p w14:paraId="3B5D954D"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Félix Houphouët-Boigny</w:t>
            </w:r>
          </w:p>
        </w:tc>
        <w:tc>
          <w:tcPr>
            <w:tcW w:w="1319" w:type="pct"/>
          </w:tcPr>
          <w:p w14:paraId="10356C1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Cote d’Ivoire</w:t>
            </w:r>
          </w:p>
        </w:tc>
        <w:tc>
          <w:tcPr>
            <w:tcW w:w="811" w:type="pct"/>
          </w:tcPr>
          <w:p w14:paraId="6C805BE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Climate change/ biodiversity</w:t>
            </w:r>
          </w:p>
        </w:tc>
      </w:tr>
      <w:tr w:rsidR="0084660A" w:rsidRPr="000B042E" w14:paraId="0B490500" w14:textId="77777777" w:rsidTr="004751BB">
        <w:trPr>
          <w:trHeight w:val="20"/>
          <w:jc w:val="center"/>
        </w:trPr>
        <w:tc>
          <w:tcPr>
            <w:tcW w:w="1457" w:type="pct"/>
          </w:tcPr>
          <w:p w14:paraId="6E0BF0D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Coastal Resilience (ACECoR</w:t>
            </w:r>
          </w:p>
        </w:tc>
        <w:tc>
          <w:tcPr>
            <w:tcW w:w="1413" w:type="pct"/>
            <w:gridSpan w:val="2"/>
          </w:tcPr>
          <w:p w14:paraId="5B22AC9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Cape Coast</w:t>
            </w:r>
          </w:p>
        </w:tc>
        <w:tc>
          <w:tcPr>
            <w:tcW w:w="1319" w:type="pct"/>
          </w:tcPr>
          <w:p w14:paraId="5C44D47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57985D8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Coastal resilience</w:t>
            </w:r>
          </w:p>
        </w:tc>
      </w:tr>
      <w:tr w:rsidR="0084660A" w:rsidRPr="000B042E" w14:paraId="24E3C465" w14:textId="77777777" w:rsidTr="004751BB">
        <w:trPr>
          <w:trHeight w:val="20"/>
          <w:jc w:val="center"/>
        </w:trPr>
        <w:tc>
          <w:tcPr>
            <w:tcW w:w="1457" w:type="pct"/>
          </w:tcPr>
          <w:p w14:paraId="0B51754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Environment and Health (AGIR)</w:t>
            </w:r>
          </w:p>
        </w:tc>
        <w:tc>
          <w:tcPr>
            <w:tcW w:w="1413" w:type="pct"/>
            <w:gridSpan w:val="2"/>
          </w:tcPr>
          <w:p w14:paraId="4F0C883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Cheikh Anta Diop</w:t>
            </w:r>
          </w:p>
        </w:tc>
        <w:tc>
          <w:tcPr>
            <w:tcW w:w="1319" w:type="pct"/>
          </w:tcPr>
          <w:p w14:paraId="2ED3AAD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Senegal</w:t>
            </w:r>
          </w:p>
        </w:tc>
        <w:tc>
          <w:tcPr>
            <w:tcW w:w="811" w:type="pct"/>
          </w:tcPr>
          <w:p w14:paraId="094E88D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Env &amp; Health</w:t>
            </w:r>
          </w:p>
        </w:tc>
      </w:tr>
      <w:tr w:rsidR="0084660A" w:rsidRPr="000B042E" w14:paraId="630A2F9B" w14:textId="77777777" w:rsidTr="004751BB">
        <w:trPr>
          <w:trHeight w:val="20"/>
          <w:jc w:val="center"/>
        </w:trPr>
        <w:tc>
          <w:tcPr>
            <w:tcW w:w="1457" w:type="pct"/>
          </w:tcPr>
          <w:p w14:paraId="50F223F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Materials, Product Development &amp; Nanotechnology (MAPRONANO)</w:t>
            </w:r>
          </w:p>
        </w:tc>
        <w:tc>
          <w:tcPr>
            <w:tcW w:w="1413" w:type="pct"/>
            <w:gridSpan w:val="2"/>
          </w:tcPr>
          <w:p w14:paraId="7459B8C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Makerere University</w:t>
            </w:r>
          </w:p>
        </w:tc>
        <w:tc>
          <w:tcPr>
            <w:tcW w:w="1319" w:type="pct"/>
          </w:tcPr>
          <w:p w14:paraId="3113920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Uganda</w:t>
            </w:r>
          </w:p>
        </w:tc>
        <w:tc>
          <w:tcPr>
            <w:tcW w:w="811" w:type="pct"/>
          </w:tcPr>
          <w:p w14:paraId="56D5CC4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Materials for environment, water and energy</w:t>
            </w:r>
          </w:p>
        </w:tc>
      </w:tr>
      <w:tr w:rsidR="0084660A" w:rsidRPr="00294CF2" w14:paraId="2F3E7BC8" w14:textId="77777777" w:rsidTr="004751BB">
        <w:trPr>
          <w:gridAfter w:val="1"/>
          <w:wAfter w:w="811" w:type="dxa"/>
          <w:trHeight w:val="20"/>
          <w:jc w:val="center"/>
        </w:trPr>
        <w:tc>
          <w:tcPr>
            <w:tcW w:w="4189" w:type="pct"/>
            <w:gridSpan w:val="4"/>
            <w:shd w:val="clear" w:color="auto" w:fill="FF3399"/>
          </w:tcPr>
          <w:p w14:paraId="18D14486"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Mining</w:t>
            </w:r>
          </w:p>
        </w:tc>
      </w:tr>
      <w:tr w:rsidR="0084660A" w:rsidRPr="000B042E" w14:paraId="1E92F782" w14:textId="77777777" w:rsidTr="004751BB">
        <w:trPr>
          <w:trHeight w:val="16"/>
          <w:jc w:val="center"/>
        </w:trPr>
        <w:tc>
          <w:tcPr>
            <w:tcW w:w="1457" w:type="pct"/>
          </w:tcPr>
          <w:p w14:paraId="0B1F7CD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Mines and Mining Environment (CEA-MEM)</w:t>
            </w:r>
          </w:p>
        </w:tc>
        <w:tc>
          <w:tcPr>
            <w:tcW w:w="1409" w:type="pct"/>
          </w:tcPr>
          <w:p w14:paraId="52057ED3"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 xml:space="preserve">l'Institut National Polytechnique Félix </w:t>
            </w:r>
            <w:r w:rsidRPr="00913BFD">
              <w:rPr>
                <w:rFonts w:asciiTheme="minorHAnsi" w:hAnsiTheme="minorHAnsi" w:cstheme="minorHAnsi"/>
                <w:lang w:val="fr-FR"/>
              </w:rPr>
              <w:lastRenderedPageBreak/>
              <w:t>Houphouët-Boigny (INP-HB)</w:t>
            </w:r>
          </w:p>
        </w:tc>
        <w:tc>
          <w:tcPr>
            <w:tcW w:w="1323" w:type="pct"/>
            <w:gridSpan w:val="2"/>
          </w:tcPr>
          <w:p w14:paraId="37DF575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lastRenderedPageBreak/>
              <w:t>Cote d’Ivoire</w:t>
            </w:r>
          </w:p>
        </w:tc>
        <w:tc>
          <w:tcPr>
            <w:tcW w:w="811" w:type="pct"/>
          </w:tcPr>
          <w:p w14:paraId="0E278E8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Mining</w:t>
            </w:r>
          </w:p>
        </w:tc>
      </w:tr>
      <w:tr w:rsidR="0084660A" w:rsidRPr="000B042E" w14:paraId="18DD7237" w14:textId="77777777" w:rsidTr="004751BB">
        <w:trPr>
          <w:trHeight w:val="16"/>
          <w:jc w:val="center"/>
        </w:trPr>
        <w:tc>
          <w:tcPr>
            <w:tcW w:w="1457" w:type="pct"/>
          </w:tcPr>
          <w:p w14:paraId="072DE76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Sustainable Mining (ACESM)</w:t>
            </w:r>
          </w:p>
        </w:tc>
        <w:tc>
          <w:tcPr>
            <w:tcW w:w="1409" w:type="pct"/>
          </w:tcPr>
          <w:p w14:paraId="0712541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Copperbelt University</w:t>
            </w:r>
          </w:p>
        </w:tc>
        <w:tc>
          <w:tcPr>
            <w:tcW w:w="1323" w:type="pct"/>
            <w:gridSpan w:val="2"/>
          </w:tcPr>
          <w:p w14:paraId="65301C9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Zambia</w:t>
            </w:r>
          </w:p>
        </w:tc>
        <w:tc>
          <w:tcPr>
            <w:tcW w:w="811" w:type="pct"/>
          </w:tcPr>
          <w:p w14:paraId="01C5B5D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Mining</w:t>
            </w:r>
          </w:p>
        </w:tc>
      </w:tr>
      <w:tr w:rsidR="0084660A" w:rsidRPr="000B042E" w14:paraId="7861355F" w14:textId="77777777" w:rsidTr="004751BB">
        <w:trPr>
          <w:trHeight w:val="16"/>
          <w:jc w:val="center"/>
        </w:trPr>
        <w:tc>
          <w:tcPr>
            <w:tcW w:w="1457" w:type="pct"/>
          </w:tcPr>
          <w:p w14:paraId="0273668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Mines and Societies (CMES)*</w:t>
            </w:r>
          </w:p>
        </w:tc>
        <w:tc>
          <w:tcPr>
            <w:tcW w:w="1409" w:type="pct"/>
          </w:tcPr>
          <w:p w14:paraId="2031ED0A"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L’Institut Supérieur des Mines et  Géologie de Boké</w:t>
            </w:r>
          </w:p>
        </w:tc>
        <w:tc>
          <w:tcPr>
            <w:tcW w:w="1323" w:type="pct"/>
            <w:gridSpan w:val="2"/>
          </w:tcPr>
          <w:p w14:paraId="365F6CD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Guinea</w:t>
            </w:r>
          </w:p>
        </w:tc>
        <w:tc>
          <w:tcPr>
            <w:tcW w:w="811" w:type="pct"/>
          </w:tcPr>
          <w:p w14:paraId="05DFDE5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Mining</w:t>
            </w:r>
          </w:p>
        </w:tc>
      </w:tr>
      <w:tr w:rsidR="0084660A" w:rsidRPr="000B042E" w14:paraId="7DE2AE84" w14:textId="77777777" w:rsidTr="004751BB">
        <w:trPr>
          <w:trHeight w:val="16"/>
          <w:jc w:val="center"/>
        </w:trPr>
        <w:tc>
          <w:tcPr>
            <w:tcW w:w="1457" w:type="pct"/>
          </w:tcPr>
          <w:p w14:paraId="44497D3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Mining Environment (EMIG) *</w:t>
            </w:r>
          </w:p>
        </w:tc>
        <w:tc>
          <w:tcPr>
            <w:tcW w:w="1409" w:type="pct"/>
          </w:tcPr>
          <w:p w14:paraId="5254880F"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Abdou Moumouni (l’Ecole des Mines, de l’Industrie et de la  Géologie  – EMIG)</w:t>
            </w:r>
          </w:p>
        </w:tc>
        <w:tc>
          <w:tcPr>
            <w:tcW w:w="1323" w:type="pct"/>
            <w:gridSpan w:val="2"/>
          </w:tcPr>
          <w:p w14:paraId="0FF4775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w:t>
            </w:r>
          </w:p>
        </w:tc>
        <w:tc>
          <w:tcPr>
            <w:tcW w:w="811" w:type="pct"/>
          </w:tcPr>
          <w:p w14:paraId="309276C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Mining</w:t>
            </w:r>
          </w:p>
        </w:tc>
      </w:tr>
      <w:tr w:rsidR="0084660A" w:rsidRPr="00294CF2" w14:paraId="53A6BE1C" w14:textId="77777777" w:rsidTr="004751BB">
        <w:trPr>
          <w:gridAfter w:val="1"/>
          <w:wAfter w:w="811" w:type="dxa"/>
          <w:trHeight w:val="20"/>
          <w:jc w:val="center"/>
        </w:trPr>
        <w:tc>
          <w:tcPr>
            <w:tcW w:w="4189" w:type="pct"/>
            <w:gridSpan w:val="4"/>
            <w:shd w:val="clear" w:color="auto" w:fill="FF3399"/>
          </w:tcPr>
          <w:p w14:paraId="7C4DE713"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Water</w:t>
            </w:r>
          </w:p>
        </w:tc>
      </w:tr>
      <w:tr w:rsidR="0084660A" w:rsidRPr="000B042E" w14:paraId="52C944DB" w14:textId="77777777" w:rsidTr="004751BB">
        <w:trPr>
          <w:trHeight w:val="16"/>
          <w:jc w:val="center"/>
        </w:trPr>
        <w:tc>
          <w:tcPr>
            <w:tcW w:w="1457" w:type="pct"/>
          </w:tcPr>
          <w:p w14:paraId="3ED81BE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Water and Sanitation (C2EA)</w:t>
            </w:r>
          </w:p>
        </w:tc>
        <w:tc>
          <w:tcPr>
            <w:tcW w:w="1409" w:type="pct"/>
          </w:tcPr>
          <w:p w14:paraId="03B33DB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Abomey Calavi</w:t>
            </w:r>
          </w:p>
        </w:tc>
        <w:tc>
          <w:tcPr>
            <w:tcW w:w="1323" w:type="pct"/>
            <w:gridSpan w:val="2"/>
          </w:tcPr>
          <w:p w14:paraId="0E5281C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Benin</w:t>
            </w:r>
          </w:p>
        </w:tc>
        <w:tc>
          <w:tcPr>
            <w:tcW w:w="811" w:type="pct"/>
          </w:tcPr>
          <w:p w14:paraId="0E4A486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Water &amp; sanitation</w:t>
            </w:r>
          </w:p>
        </w:tc>
      </w:tr>
      <w:tr w:rsidR="0084660A" w:rsidRPr="000B042E" w14:paraId="190756E6" w14:textId="77777777" w:rsidTr="004751BB">
        <w:trPr>
          <w:trHeight w:val="16"/>
          <w:jc w:val="center"/>
        </w:trPr>
        <w:tc>
          <w:tcPr>
            <w:tcW w:w="1457" w:type="pct"/>
          </w:tcPr>
          <w:p w14:paraId="0E63556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Training and Research in Water Science and Technology, Energy and the Environment in West and Central Africa (2iE)</w:t>
            </w:r>
          </w:p>
        </w:tc>
        <w:tc>
          <w:tcPr>
            <w:tcW w:w="1409" w:type="pct"/>
          </w:tcPr>
          <w:p w14:paraId="13D14EEE"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Institut International d'Ingénierie de l'Eau et de l'Environnement (2iE)</w:t>
            </w:r>
          </w:p>
        </w:tc>
        <w:tc>
          <w:tcPr>
            <w:tcW w:w="1323" w:type="pct"/>
            <w:gridSpan w:val="2"/>
          </w:tcPr>
          <w:p w14:paraId="5FCDBE8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Burkina Faso</w:t>
            </w:r>
          </w:p>
        </w:tc>
        <w:tc>
          <w:tcPr>
            <w:tcW w:w="811" w:type="pct"/>
          </w:tcPr>
          <w:p w14:paraId="73121D9F"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Water, energy and the environment</w:t>
            </w:r>
          </w:p>
        </w:tc>
      </w:tr>
      <w:tr w:rsidR="0084660A" w:rsidRPr="000B042E" w14:paraId="7D3AECFC" w14:textId="77777777" w:rsidTr="004751BB">
        <w:trPr>
          <w:trHeight w:val="16"/>
          <w:jc w:val="center"/>
        </w:trPr>
        <w:tc>
          <w:tcPr>
            <w:tcW w:w="1457" w:type="pct"/>
          </w:tcPr>
          <w:p w14:paraId="499D6C0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for Water Management (ACEWM)</w:t>
            </w:r>
          </w:p>
        </w:tc>
        <w:tc>
          <w:tcPr>
            <w:tcW w:w="1409" w:type="pct"/>
          </w:tcPr>
          <w:p w14:paraId="37462468"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Addis Ababa University</w:t>
            </w:r>
          </w:p>
        </w:tc>
        <w:tc>
          <w:tcPr>
            <w:tcW w:w="1323" w:type="pct"/>
            <w:gridSpan w:val="2"/>
          </w:tcPr>
          <w:p w14:paraId="18EF77C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Ethiopia</w:t>
            </w:r>
          </w:p>
        </w:tc>
        <w:tc>
          <w:tcPr>
            <w:tcW w:w="811" w:type="pct"/>
          </w:tcPr>
          <w:p w14:paraId="35D310D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Water Management</w:t>
            </w:r>
          </w:p>
        </w:tc>
      </w:tr>
      <w:tr w:rsidR="0084660A" w:rsidRPr="000B042E" w14:paraId="48A5B0D2" w14:textId="77777777" w:rsidTr="004751BB">
        <w:trPr>
          <w:trHeight w:val="16"/>
          <w:jc w:val="center"/>
        </w:trPr>
        <w:tc>
          <w:tcPr>
            <w:tcW w:w="1457" w:type="pct"/>
          </w:tcPr>
          <w:p w14:paraId="58A285A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Regional Water and Environmental Sanitation (RWESCK)</w:t>
            </w:r>
          </w:p>
        </w:tc>
        <w:tc>
          <w:tcPr>
            <w:tcW w:w="1409" w:type="pct"/>
          </w:tcPr>
          <w:p w14:paraId="6DEED05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Kwame Nkrumah University of Science and Technology</w:t>
            </w:r>
          </w:p>
        </w:tc>
        <w:tc>
          <w:tcPr>
            <w:tcW w:w="1323" w:type="pct"/>
            <w:gridSpan w:val="2"/>
          </w:tcPr>
          <w:p w14:paraId="7DBC07B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31814E4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Water &amp; env. sanitation</w:t>
            </w:r>
          </w:p>
        </w:tc>
      </w:tr>
      <w:tr w:rsidR="0084660A" w:rsidRPr="000B042E" w14:paraId="7EAE5DCA" w14:textId="77777777" w:rsidTr="004751BB">
        <w:trPr>
          <w:trHeight w:val="16"/>
          <w:jc w:val="center"/>
        </w:trPr>
        <w:tc>
          <w:tcPr>
            <w:tcW w:w="1457" w:type="pct"/>
          </w:tcPr>
          <w:p w14:paraId="177D41C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Water, Irrigation and Sustainable Agriculture (WACWISA)</w:t>
            </w:r>
          </w:p>
        </w:tc>
        <w:tc>
          <w:tcPr>
            <w:tcW w:w="1409" w:type="pct"/>
          </w:tcPr>
          <w:p w14:paraId="3B505E4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Development Studies</w:t>
            </w:r>
          </w:p>
        </w:tc>
        <w:tc>
          <w:tcPr>
            <w:tcW w:w="1323" w:type="pct"/>
            <w:gridSpan w:val="2"/>
          </w:tcPr>
          <w:p w14:paraId="153EC45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23FEBD3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Water &amp; irrigation</w:t>
            </w:r>
          </w:p>
        </w:tc>
      </w:tr>
      <w:tr w:rsidR="0084660A" w:rsidRPr="000B042E" w14:paraId="222CE0C9" w14:textId="77777777" w:rsidTr="004751BB">
        <w:trPr>
          <w:trHeight w:val="16"/>
          <w:jc w:val="center"/>
        </w:trPr>
        <w:tc>
          <w:tcPr>
            <w:tcW w:w="1457" w:type="pct"/>
          </w:tcPr>
          <w:p w14:paraId="02511B0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Water Infrastructure &amp; Sustainable Energy Centre for the Futures (WISE FUTURES)</w:t>
            </w:r>
          </w:p>
        </w:tc>
        <w:tc>
          <w:tcPr>
            <w:tcW w:w="1409" w:type="pct"/>
          </w:tcPr>
          <w:p w14:paraId="7C868CC4"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Nelson Mandela African Institution of Science &amp; Technology</w:t>
            </w:r>
          </w:p>
        </w:tc>
        <w:tc>
          <w:tcPr>
            <w:tcW w:w="1323" w:type="pct"/>
            <w:gridSpan w:val="2"/>
          </w:tcPr>
          <w:p w14:paraId="50D3485F"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Tanzania</w:t>
            </w:r>
          </w:p>
        </w:tc>
        <w:tc>
          <w:tcPr>
            <w:tcW w:w="811" w:type="pct"/>
          </w:tcPr>
          <w:p w14:paraId="548C372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Water infrastructure</w:t>
            </w:r>
          </w:p>
        </w:tc>
      </w:tr>
      <w:tr w:rsidR="0084660A" w:rsidRPr="00294CF2" w14:paraId="6D30AFE4" w14:textId="77777777" w:rsidTr="004751BB">
        <w:trPr>
          <w:gridAfter w:val="1"/>
          <w:wAfter w:w="811" w:type="dxa"/>
          <w:trHeight w:val="20"/>
          <w:jc w:val="center"/>
        </w:trPr>
        <w:tc>
          <w:tcPr>
            <w:tcW w:w="4189" w:type="pct"/>
            <w:gridSpan w:val="4"/>
            <w:shd w:val="clear" w:color="auto" w:fill="FF3399"/>
          </w:tcPr>
          <w:p w14:paraId="2EB83E09" w14:textId="77777777" w:rsidR="0084660A" w:rsidRPr="00913BFD" w:rsidRDefault="0084660A" w:rsidP="004751BB">
            <w:pPr>
              <w:jc w:val="center"/>
              <w:rPr>
                <w:rFonts w:asciiTheme="minorHAnsi" w:hAnsiTheme="minorHAnsi" w:cstheme="minorHAnsi"/>
                <w:b/>
                <w:color w:val="FFFFFF"/>
                <w:lang w:val="fr-FR"/>
              </w:rPr>
            </w:pPr>
            <w:r w:rsidRPr="00913BFD">
              <w:rPr>
                <w:rFonts w:asciiTheme="minorHAnsi" w:hAnsiTheme="minorHAnsi" w:cstheme="minorHAnsi"/>
                <w:b/>
                <w:color w:val="FFFFFF"/>
                <w:lang w:val="fr-FR"/>
              </w:rPr>
              <w:t>Urban and Transport</w:t>
            </w:r>
          </w:p>
        </w:tc>
      </w:tr>
      <w:tr w:rsidR="0084660A" w:rsidRPr="000B042E" w14:paraId="50E07887" w14:textId="77777777" w:rsidTr="004751BB">
        <w:trPr>
          <w:trHeight w:val="20"/>
          <w:jc w:val="center"/>
        </w:trPr>
        <w:tc>
          <w:tcPr>
            <w:tcW w:w="1457" w:type="pct"/>
          </w:tcPr>
          <w:p w14:paraId="7FD8A8B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ACE: African Railway Center of Excellence (</w:t>
            </w:r>
            <w:r w:rsidRPr="00913BFD">
              <w:rPr>
                <w:rFonts w:asciiTheme="minorHAnsi" w:hAnsiTheme="minorHAnsi" w:cstheme="minorHAnsi"/>
                <w:bCs/>
              </w:rPr>
              <w:t>ARCE)</w:t>
            </w:r>
          </w:p>
        </w:tc>
        <w:tc>
          <w:tcPr>
            <w:tcW w:w="1413" w:type="pct"/>
            <w:gridSpan w:val="2"/>
          </w:tcPr>
          <w:p w14:paraId="35CEAF6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Addis Ababa University</w:t>
            </w:r>
          </w:p>
        </w:tc>
        <w:tc>
          <w:tcPr>
            <w:tcW w:w="1319" w:type="pct"/>
          </w:tcPr>
          <w:p w14:paraId="552B102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Ethiopia</w:t>
            </w:r>
          </w:p>
        </w:tc>
        <w:tc>
          <w:tcPr>
            <w:tcW w:w="811" w:type="pct"/>
          </w:tcPr>
          <w:p w14:paraId="701781E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Railways</w:t>
            </w:r>
          </w:p>
        </w:tc>
      </w:tr>
      <w:tr w:rsidR="0084660A" w:rsidRPr="000B042E" w14:paraId="665671CE" w14:textId="77777777" w:rsidTr="004751BB">
        <w:trPr>
          <w:trHeight w:val="20"/>
          <w:jc w:val="center"/>
        </w:trPr>
        <w:tc>
          <w:tcPr>
            <w:tcW w:w="1457" w:type="pct"/>
          </w:tcPr>
          <w:p w14:paraId="4E7CB0A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Regional Transport Research (TRECK)</w:t>
            </w:r>
          </w:p>
        </w:tc>
        <w:tc>
          <w:tcPr>
            <w:tcW w:w="1413" w:type="pct"/>
            <w:gridSpan w:val="2"/>
          </w:tcPr>
          <w:p w14:paraId="2090E54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Kwame Nkrumah University of Science and Technology (KNUST)</w:t>
            </w:r>
          </w:p>
        </w:tc>
        <w:tc>
          <w:tcPr>
            <w:tcW w:w="1319" w:type="pct"/>
          </w:tcPr>
          <w:p w14:paraId="71B9D2D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00DAD62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Transport</w:t>
            </w:r>
          </w:p>
        </w:tc>
      </w:tr>
      <w:tr w:rsidR="0084660A" w:rsidRPr="000B042E" w14:paraId="7B343380" w14:textId="77777777" w:rsidTr="004751BB">
        <w:trPr>
          <w:trHeight w:val="20"/>
          <w:jc w:val="center"/>
        </w:trPr>
        <w:tc>
          <w:tcPr>
            <w:tcW w:w="1457" w:type="pct"/>
          </w:tcPr>
          <w:p w14:paraId="1D58CB4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Sustainable Cities in Africa (CERVIDA-DOUNEDON)</w:t>
            </w:r>
          </w:p>
        </w:tc>
        <w:tc>
          <w:tcPr>
            <w:tcW w:w="1413" w:type="pct"/>
            <w:gridSpan w:val="2"/>
          </w:tcPr>
          <w:p w14:paraId="727BF148"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Lomé</w:t>
            </w:r>
          </w:p>
        </w:tc>
        <w:tc>
          <w:tcPr>
            <w:tcW w:w="1319" w:type="pct"/>
          </w:tcPr>
          <w:p w14:paraId="17E44CB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Togo</w:t>
            </w:r>
          </w:p>
        </w:tc>
        <w:tc>
          <w:tcPr>
            <w:tcW w:w="811" w:type="pct"/>
          </w:tcPr>
          <w:p w14:paraId="2C60088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Urban Design</w:t>
            </w:r>
          </w:p>
        </w:tc>
      </w:tr>
      <w:tr w:rsidR="0084660A" w:rsidRPr="000B042E" w14:paraId="0C4FE13C" w14:textId="77777777" w:rsidTr="004751BB">
        <w:trPr>
          <w:trHeight w:val="20"/>
          <w:jc w:val="center"/>
        </w:trPr>
        <w:tc>
          <w:tcPr>
            <w:tcW w:w="1457" w:type="pct"/>
            <w:shd w:val="clear" w:color="auto" w:fill="auto"/>
          </w:tcPr>
          <w:p w14:paraId="1CA8BD7F"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Logistics and Transport (CELT) *</w:t>
            </w:r>
          </w:p>
        </w:tc>
        <w:tc>
          <w:tcPr>
            <w:tcW w:w="1413" w:type="pct"/>
            <w:gridSpan w:val="2"/>
            <w:shd w:val="clear" w:color="auto" w:fill="auto"/>
          </w:tcPr>
          <w:p w14:paraId="107A7EB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Djibouti</w:t>
            </w:r>
          </w:p>
        </w:tc>
        <w:tc>
          <w:tcPr>
            <w:tcW w:w="1319" w:type="pct"/>
            <w:shd w:val="clear" w:color="auto" w:fill="auto"/>
          </w:tcPr>
          <w:p w14:paraId="465AFFB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Djibouti</w:t>
            </w:r>
          </w:p>
        </w:tc>
        <w:tc>
          <w:tcPr>
            <w:tcW w:w="811" w:type="pct"/>
            <w:shd w:val="clear" w:color="auto" w:fill="auto"/>
          </w:tcPr>
          <w:p w14:paraId="2C10671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Transport – Logistics/ICT</w:t>
            </w:r>
          </w:p>
        </w:tc>
      </w:tr>
      <w:tr w:rsidR="0084660A" w:rsidRPr="00294CF2" w14:paraId="2B4759CC" w14:textId="77777777" w:rsidTr="004751BB">
        <w:trPr>
          <w:gridAfter w:val="1"/>
          <w:wAfter w:w="811" w:type="dxa"/>
          <w:trHeight w:val="20"/>
          <w:jc w:val="center"/>
        </w:trPr>
        <w:tc>
          <w:tcPr>
            <w:tcW w:w="4189" w:type="pct"/>
            <w:gridSpan w:val="4"/>
            <w:shd w:val="clear" w:color="auto" w:fill="FF3399"/>
          </w:tcPr>
          <w:p w14:paraId="6F806248"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Agriculture</w:t>
            </w:r>
          </w:p>
        </w:tc>
      </w:tr>
      <w:tr w:rsidR="0084660A" w:rsidRPr="000B042E" w14:paraId="782DF6C1" w14:textId="77777777" w:rsidTr="004751BB">
        <w:trPr>
          <w:trHeight w:val="20"/>
          <w:jc w:val="center"/>
        </w:trPr>
        <w:tc>
          <w:tcPr>
            <w:tcW w:w="1457" w:type="pct"/>
          </w:tcPr>
          <w:p w14:paraId="6B4CA17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Climate Change, Biodiversity and Sustainable Agriculture (CCBAD)</w:t>
            </w:r>
          </w:p>
        </w:tc>
        <w:tc>
          <w:tcPr>
            <w:tcW w:w="1413" w:type="pct"/>
            <w:gridSpan w:val="2"/>
          </w:tcPr>
          <w:p w14:paraId="75DBB243"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Félix Houphouët-Boigny</w:t>
            </w:r>
          </w:p>
        </w:tc>
        <w:tc>
          <w:tcPr>
            <w:tcW w:w="1319" w:type="pct"/>
          </w:tcPr>
          <w:p w14:paraId="0852B8B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Cote d’Ivoire</w:t>
            </w:r>
          </w:p>
        </w:tc>
        <w:tc>
          <w:tcPr>
            <w:tcW w:w="811" w:type="pct"/>
          </w:tcPr>
          <w:p w14:paraId="6886030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Climate change/ biodiversity</w:t>
            </w:r>
          </w:p>
        </w:tc>
      </w:tr>
      <w:tr w:rsidR="0084660A" w:rsidRPr="000B042E" w14:paraId="00BEC5DD" w14:textId="77777777" w:rsidTr="004751BB">
        <w:trPr>
          <w:trHeight w:val="20"/>
          <w:jc w:val="center"/>
        </w:trPr>
        <w:tc>
          <w:tcPr>
            <w:tcW w:w="1457" w:type="pct"/>
          </w:tcPr>
          <w:p w14:paraId="16604F9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Climate Smart Agriculture and Biodiversity Conservation (Climate SABC)</w:t>
            </w:r>
          </w:p>
        </w:tc>
        <w:tc>
          <w:tcPr>
            <w:tcW w:w="1413" w:type="pct"/>
            <w:gridSpan w:val="2"/>
          </w:tcPr>
          <w:p w14:paraId="07D90E2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Haramaya University</w:t>
            </w:r>
          </w:p>
        </w:tc>
        <w:tc>
          <w:tcPr>
            <w:tcW w:w="1319" w:type="pct"/>
          </w:tcPr>
          <w:p w14:paraId="2CFF87B1"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Ethiopia</w:t>
            </w:r>
          </w:p>
        </w:tc>
        <w:tc>
          <w:tcPr>
            <w:tcW w:w="811" w:type="pct"/>
          </w:tcPr>
          <w:p w14:paraId="62054F4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Agriculture and climate</w:t>
            </w:r>
          </w:p>
        </w:tc>
      </w:tr>
      <w:tr w:rsidR="0084660A" w:rsidRPr="000B042E" w14:paraId="442D0385" w14:textId="77777777" w:rsidTr="004751BB">
        <w:trPr>
          <w:trHeight w:val="20"/>
          <w:jc w:val="center"/>
        </w:trPr>
        <w:tc>
          <w:tcPr>
            <w:tcW w:w="1457" w:type="pct"/>
          </w:tcPr>
          <w:p w14:paraId="31B960D0"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ACE: Crop Improvement (WACCI)</w:t>
            </w:r>
          </w:p>
        </w:tc>
        <w:tc>
          <w:tcPr>
            <w:tcW w:w="1413" w:type="pct"/>
            <w:gridSpan w:val="2"/>
          </w:tcPr>
          <w:p w14:paraId="2FC3E7E0"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University of Ghana</w:t>
            </w:r>
          </w:p>
        </w:tc>
        <w:tc>
          <w:tcPr>
            <w:tcW w:w="1319" w:type="pct"/>
          </w:tcPr>
          <w:p w14:paraId="09A3595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5AA6984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Crop Improvement</w:t>
            </w:r>
          </w:p>
        </w:tc>
      </w:tr>
      <w:tr w:rsidR="0084660A" w:rsidRPr="000B042E" w14:paraId="64CC2CE9" w14:textId="77777777" w:rsidTr="004751BB">
        <w:trPr>
          <w:trHeight w:val="20"/>
          <w:jc w:val="center"/>
        </w:trPr>
        <w:tc>
          <w:tcPr>
            <w:tcW w:w="1457" w:type="pct"/>
          </w:tcPr>
          <w:p w14:paraId="0DECE32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Sustainable Agriculture &amp; Agribusiness Management (CESAAM)</w:t>
            </w:r>
          </w:p>
        </w:tc>
        <w:tc>
          <w:tcPr>
            <w:tcW w:w="1413" w:type="pct"/>
            <w:gridSpan w:val="2"/>
          </w:tcPr>
          <w:p w14:paraId="53D22C5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Egerton University</w:t>
            </w:r>
          </w:p>
        </w:tc>
        <w:tc>
          <w:tcPr>
            <w:tcW w:w="1319" w:type="pct"/>
          </w:tcPr>
          <w:p w14:paraId="40FC377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Kenya</w:t>
            </w:r>
          </w:p>
        </w:tc>
        <w:tc>
          <w:tcPr>
            <w:tcW w:w="811" w:type="pct"/>
          </w:tcPr>
          <w:p w14:paraId="26E97221"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Sustainable agriculture</w:t>
            </w:r>
          </w:p>
        </w:tc>
      </w:tr>
      <w:tr w:rsidR="0084660A" w:rsidRPr="000B042E" w14:paraId="68806067" w14:textId="77777777" w:rsidTr="004751BB">
        <w:trPr>
          <w:trHeight w:val="20"/>
          <w:jc w:val="center"/>
        </w:trPr>
        <w:tc>
          <w:tcPr>
            <w:tcW w:w="1457" w:type="pct"/>
          </w:tcPr>
          <w:p w14:paraId="07E3C71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Sustainable Use of Insects as Food and Feeds (INSEFOODS)</w:t>
            </w:r>
          </w:p>
        </w:tc>
        <w:tc>
          <w:tcPr>
            <w:tcW w:w="1413" w:type="pct"/>
            <w:gridSpan w:val="2"/>
          </w:tcPr>
          <w:p w14:paraId="48591B56"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Jaramogi Odinga Oginga University of Science &amp; Technology</w:t>
            </w:r>
          </w:p>
        </w:tc>
        <w:tc>
          <w:tcPr>
            <w:tcW w:w="1319" w:type="pct"/>
          </w:tcPr>
          <w:p w14:paraId="1D7AA09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Kenya</w:t>
            </w:r>
          </w:p>
        </w:tc>
        <w:tc>
          <w:tcPr>
            <w:tcW w:w="811" w:type="pct"/>
          </w:tcPr>
          <w:p w14:paraId="04706FDF"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Sustainable food source</w:t>
            </w:r>
          </w:p>
        </w:tc>
      </w:tr>
      <w:tr w:rsidR="0084660A" w:rsidRPr="000B042E" w14:paraId="547F3B0F" w14:textId="77777777" w:rsidTr="004751BB">
        <w:trPr>
          <w:trHeight w:val="20"/>
          <w:jc w:val="center"/>
        </w:trPr>
        <w:tc>
          <w:tcPr>
            <w:tcW w:w="1457" w:type="pct"/>
          </w:tcPr>
          <w:p w14:paraId="1FFF379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Aquaculture and Fisheries Science (Aquafish)</w:t>
            </w:r>
          </w:p>
        </w:tc>
        <w:tc>
          <w:tcPr>
            <w:tcW w:w="1413" w:type="pct"/>
            <w:gridSpan w:val="2"/>
          </w:tcPr>
          <w:p w14:paraId="1D03A1F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Lilongwe University of Agriculture &amp; Natural Resources (LUANAR)</w:t>
            </w:r>
          </w:p>
        </w:tc>
        <w:tc>
          <w:tcPr>
            <w:tcW w:w="1319" w:type="pct"/>
          </w:tcPr>
          <w:p w14:paraId="2F68ACD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Malawi</w:t>
            </w:r>
          </w:p>
        </w:tc>
        <w:tc>
          <w:tcPr>
            <w:tcW w:w="811" w:type="pct"/>
          </w:tcPr>
          <w:p w14:paraId="5DBA709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Aquaculture</w:t>
            </w:r>
          </w:p>
        </w:tc>
      </w:tr>
      <w:tr w:rsidR="0084660A" w:rsidRPr="000B042E" w14:paraId="788B18A6" w14:textId="77777777" w:rsidTr="004751BB">
        <w:trPr>
          <w:trHeight w:val="20"/>
          <w:jc w:val="center"/>
        </w:trPr>
        <w:tc>
          <w:tcPr>
            <w:tcW w:w="1457" w:type="pct"/>
          </w:tcPr>
          <w:p w14:paraId="30098A3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ACE: Pastoral Productions: Meat, Milk, Leather and Skins (CERPP)</w:t>
            </w:r>
          </w:p>
        </w:tc>
        <w:tc>
          <w:tcPr>
            <w:tcW w:w="1413" w:type="pct"/>
            <w:gridSpan w:val="2"/>
          </w:tcPr>
          <w:p w14:paraId="79090D3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Abdou Moumouni</w:t>
            </w:r>
          </w:p>
        </w:tc>
        <w:tc>
          <w:tcPr>
            <w:tcW w:w="1319" w:type="pct"/>
          </w:tcPr>
          <w:p w14:paraId="6B4BF221"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w:t>
            </w:r>
          </w:p>
        </w:tc>
        <w:tc>
          <w:tcPr>
            <w:tcW w:w="811" w:type="pct"/>
          </w:tcPr>
          <w:p w14:paraId="5B94DA6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Livestock</w:t>
            </w:r>
          </w:p>
        </w:tc>
      </w:tr>
      <w:tr w:rsidR="0084660A" w:rsidRPr="000B042E" w14:paraId="46C638A3" w14:textId="77777777" w:rsidTr="004751BB">
        <w:trPr>
          <w:trHeight w:val="20"/>
          <w:jc w:val="center"/>
        </w:trPr>
        <w:tc>
          <w:tcPr>
            <w:tcW w:w="1457" w:type="pct"/>
          </w:tcPr>
          <w:p w14:paraId="0B3D8ED8"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ACE: Dryland Agriculture (ACE-CDA)</w:t>
            </w:r>
          </w:p>
        </w:tc>
        <w:tc>
          <w:tcPr>
            <w:tcW w:w="1413" w:type="pct"/>
            <w:gridSpan w:val="2"/>
          </w:tcPr>
          <w:p w14:paraId="539DB5BB"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Bayero University, Kano</w:t>
            </w:r>
          </w:p>
        </w:tc>
        <w:tc>
          <w:tcPr>
            <w:tcW w:w="1319" w:type="pct"/>
          </w:tcPr>
          <w:p w14:paraId="6451A8C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2BC52FC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Dryland Agric</w:t>
            </w:r>
          </w:p>
        </w:tc>
      </w:tr>
      <w:tr w:rsidR="0084660A" w:rsidRPr="000B042E" w14:paraId="3DCCBE6C" w14:textId="77777777" w:rsidTr="004751BB">
        <w:trPr>
          <w:trHeight w:val="20"/>
          <w:jc w:val="center"/>
        </w:trPr>
        <w:tc>
          <w:tcPr>
            <w:tcW w:w="1457" w:type="pct"/>
          </w:tcPr>
          <w:p w14:paraId="3D77952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ACE: Food Technology and Research (CEFTER) </w:t>
            </w:r>
          </w:p>
        </w:tc>
        <w:tc>
          <w:tcPr>
            <w:tcW w:w="1413" w:type="pct"/>
            <w:gridSpan w:val="2"/>
          </w:tcPr>
          <w:p w14:paraId="2FA23ED5"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Benue State University</w:t>
            </w:r>
          </w:p>
        </w:tc>
        <w:tc>
          <w:tcPr>
            <w:tcW w:w="1319" w:type="pct"/>
          </w:tcPr>
          <w:p w14:paraId="7E512B4C"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Nigeria</w:t>
            </w:r>
          </w:p>
        </w:tc>
        <w:tc>
          <w:tcPr>
            <w:tcW w:w="811" w:type="pct"/>
          </w:tcPr>
          <w:p w14:paraId="0AF6EC1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Food tech and research</w:t>
            </w:r>
          </w:p>
        </w:tc>
      </w:tr>
      <w:tr w:rsidR="0084660A" w:rsidRPr="000B042E" w14:paraId="670249A5" w14:textId="77777777" w:rsidTr="004751BB">
        <w:trPr>
          <w:trHeight w:val="20"/>
          <w:jc w:val="center"/>
        </w:trPr>
        <w:tc>
          <w:tcPr>
            <w:tcW w:w="1457" w:type="pct"/>
          </w:tcPr>
          <w:p w14:paraId="72B1FD5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Agriculture for Food and Nutrition Security (AGRISAN)</w:t>
            </w:r>
          </w:p>
        </w:tc>
        <w:tc>
          <w:tcPr>
            <w:tcW w:w="1413" w:type="pct"/>
            <w:gridSpan w:val="2"/>
          </w:tcPr>
          <w:p w14:paraId="314FDC3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Université Cheikh Anta Diop </w:t>
            </w:r>
          </w:p>
        </w:tc>
        <w:tc>
          <w:tcPr>
            <w:tcW w:w="1319" w:type="pct"/>
          </w:tcPr>
          <w:p w14:paraId="5FC061C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Senegal</w:t>
            </w:r>
          </w:p>
        </w:tc>
        <w:tc>
          <w:tcPr>
            <w:tcW w:w="811" w:type="pct"/>
          </w:tcPr>
          <w:p w14:paraId="7273FEC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Food security &amp; nutrition</w:t>
            </w:r>
          </w:p>
        </w:tc>
      </w:tr>
      <w:tr w:rsidR="0084660A" w:rsidRPr="000B042E" w14:paraId="36483094" w14:textId="77777777" w:rsidTr="004751BB">
        <w:trPr>
          <w:trHeight w:val="20"/>
          <w:jc w:val="center"/>
        </w:trPr>
        <w:tc>
          <w:tcPr>
            <w:tcW w:w="1457" w:type="pct"/>
          </w:tcPr>
          <w:p w14:paraId="5DD03D0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Innovative Rodent Pest Management &amp; Biosensor Technology Development (IRPM&amp;BTD)</w:t>
            </w:r>
          </w:p>
        </w:tc>
        <w:tc>
          <w:tcPr>
            <w:tcW w:w="1413" w:type="pct"/>
            <w:gridSpan w:val="2"/>
          </w:tcPr>
          <w:p w14:paraId="18C2C3B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Sokoine University of Agriculture</w:t>
            </w:r>
          </w:p>
        </w:tc>
        <w:tc>
          <w:tcPr>
            <w:tcW w:w="1319" w:type="pct"/>
          </w:tcPr>
          <w:p w14:paraId="02DBDCFD"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Tanzania</w:t>
            </w:r>
          </w:p>
        </w:tc>
        <w:tc>
          <w:tcPr>
            <w:tcW w:w="811" w:type="pct"/>
          </w:tcPr>
          <w:p w14:paraId="47B999A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Pest management</w:t>
            </w:r>
          </w:p>
        </w:tc>
      </w:tr>
      <w:tr w:rsidR="0084660A" w:rsidRPr="000B042E" w14:paraId="787A0AB6" w14:textId="77777777" w:rsidTr="004751BB">
        <w:trPr>
          <w:trHeight w:val="20"/>
          <w:jc w:val="center"/>
        </w:trPr>
        <w:tc>
          <w:tcPr>
            <w:tcW w:w="1457" w:type="pct"/>
          </w:tcPr>
          <w:p w14:paraId="0A7C5BE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Collaborating Centre for Research, Evidence, Agricultural Advancement &amp; Teaching Excellence &amp; Sustainability (CREATES)</w:t>
            </w:r>
          </w:p>
        </w:tc>
        <w:tc>
          <w:tcPr>
            <w:tcW w:w="1413" w:type="pct"/>
            <w:gridSpan w:val="2"/>
          </w:tcPr>
          <w:p w14:paraId="5FDDB6D4"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Nelson Mandela African Institution of Science &amp; Technology</w:t>
            </w:r>
          </w:p>
        </w:tc>
        <w:tc>
          <w:tcPr>
            <w:tcW w:w="1319" w:type="pct"/>
          </w:tcPr>
          <w:p w14:paraId="57BBD90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Tanzania</w:t>
            </w:r>
          </w:p>
        </w:tc>
        <w:tc>
          <w:tcPr>
            <w:tcW w:w="811" w:type="pct"/>
          </w:tcPr>
          <w:p w14:paraId="5C81BE9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Agriculutre and sustainability</w:t>
            </w:r>
          </w:p>
        </w:tc>
      </w:tr>
      <w:tr w:rsidR="0084660A" w:rsidRPr="000B042E" w14:paraId="296AA55A" w14:textId="77777777" w:rsidTr="004751BB">
        <w:trPr>
          <w:trHeight w:val="20"/>
          <w:jc w:val="center"/>
        </w:trPr>
        <w:tc>
          <w:tcPr>
            <w:tcW w:w="1457" w:type="pct"/>
          </w:tcPr>
          <w:p w14:paraId="7CF9D01D"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ACE: Poultry Sciences (CERSA)</w:t>
            </w:r>
          </w:p>
        </w:tc>
        <w:tc>
          <w:tcPr>
            <w:tcW w:w="1413" w:type="pct"/>
            <w:gridSpan w:val="2"/>
          </w:tcPr>
          <w:p w14:paraId="16B1ED3C"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de Lomé</w:t>
            </w:r>
          </w:p>
        </w:tc>
        <w:tc>
          <w:tcPr>
            <w:tcW w:w="1319" w:type="pct"/>
          </w:tcPr>
          <w:p w14:paraId="42E6E4A6"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Togo</w:t>
            </w:r>
          </w:p>
        </w:tc>
        <w:tc>
          <w:tcPr>
            <w:tcW w:w="811" w:type="pct"/>
          </w:tcPr>
          <w:p w14:paraId="2EDE839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Poultry science</w:t>
            </w:r>
          </w:p>
        </w:tc>
      </w:tr>
      <w:tr w:rsidR="0084660A" w:rsidRPr="000B042E" w14:paraId="0C1E8DF9" w14:textId="77777777" w:rsidTr="004751BB">
        <w:trPr>
          <w:trHeight w:val="20"/>
          <w:jc w:val="center"/>
        </w:trPr>
        <w:tc>
          <w:tcPr>
            <w:tcW w:w="1457" w:type="pct"/>
          </w:tcPr>
          <w:p w14:paraId="7B562656"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Makerere University Regional Centre for Crop Improvement (MaRCCI)</w:t>
            </w:r>
          </w:p>
        </w:tc>
        <w:tc>
          <w:tcPr>
            <w:tcW w:w="1413" w:type="pct"/>
            <w:gridSpan w:val="2"/>
          </w:tcPr>
          <w:p w14:paraId="3309BDB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Makerere University</w:t>
            </w:r>
          </w:p>
        </w:tc>
        <w:tc>
          <w:tcPr>
            <w:tcW w:w="1319" w:type="pct"/>
          </w:tcPr>
          <w:p w14:paraId="17C09EF4"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Uganda</w:t>
            </w:r>
          </w:p>
        </w:tc>
        <w:tc>
          <w:tcPr>
            <w:tcW w:w="811" w:type="pct"/>
          </w:tcPr>
          <w:p w14:paraId="539EBF5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Crop Improvement</w:t>
            </w:r>
          </w:p>
        </w:tc>
      </w:tr>
      <w:tr w:rsidR="0084660A" w:rsidRPr="000B042E" w14:paraId="1A1070E4" w14:textId="77777777" w:rsidTr="004751BB">
        <w:trPr>
          <w:trHeight w:val="20"/>
          <w:jc w:val="center"/>
        </w:trPr>
        <w:tc>
          <w:tcPr>
            <w:tcW w:w="1457" w:type="pct"/>
          </w:tcPr>
          <w:p w14:paraId="0B39537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Agro-ecology &amp; Livelihood Systems (ACALISE)</w:t>
            </w:r>
          </w:p>
        </w:tc>
        <w:tc>
          <w:tcPr>
            <w:tcW w:w="1413" w:type="pct"/>
            <w:gridSpan w:val="2"/>
          </w:tcPr>
          <w:p w14:paraId="3144A79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Uganda Martyrs University</w:t>
            </w:r>
          </w:p>
        </w:tc>
        <w:tc>
          <w:tcPr>
            <w:tcW w:w="1319" w:type="pct"/>
          </w:tcPr>
          <w:p w14:paraId="31DD589E"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Uganda</w:t>
            </w:r>
          </w:p>
        </w:tc>
        <w:tc>
          <w:tcPr>
            <w:tcW w:w="811" w:type="pct"/>
          </w:tcPr>
          <w:p w14:paraId="139D714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Agro-ecology</w:t>
            </w:r>
          </w:p>
        </w:tc>
      </w:tr>
      <w:tr w:rsidR="0084660A" w:rsidRPr="00294CF2" w14:paraId="197D1A14" w14:textId="77777777" w:rsidTr="004751BB">
        <w:trPr>
          <w:trHeight w:val="20"/>
          <w:jc w:val="center"/>
        </w:trPr>
        <w:tc>
          <w:tcPr>
            <w:tcW w:w="5000" w:type="pct"/>
            <w:gridSpan w:val="5"/>
            <w:shd w:val="clear" w:color="auto" w:fill="FF3399"/>
          </w:tcPr>
          <w:p w14:paraId="03C78D1C" w14:textId="77777777" w:rsidR="0084660A" w:rsidRPr="00913BFD" w:rsidRDefault="0084660A" w:rsidP="004751BB">
            <w:pPr>
              <w:jc w:val="center"/>
              <w:rPr>
                <w:rFonts w:asciiTheme="minorHAnsi" w:hAnsiTheme="minorHAnsi" w:cstheme="minorHAnsi"/>
                <w:b/>
                <w:color w:val="FFFFFF"/>
              </w:rPr>
            </w:pPr>
            <w:r w:rsidRPr="00913BFD">
              <w:rPr>
                <w:rFonts w:asciiTheme="minorHAnsi" w:hAnsiTheme="minorHAnsi" w:cstheme="minorHAnsi"/>
                <w:b/>
                <w:color w:val="FFFFFF"/>
              </w:rPr>
              <w:t>Health</w:t>
            </w:r>
          </w:p>
        </w:tc>
      </w:tr>
      <w:tr w:rsidR="0084660A" w:rsidRPr="000B042E" w14:paraId="13294B65" w14:textId="77777777" w:rsidTr="004751BB">
        <w:trPr>
          <w:trHeight w:val="20"/>
          <w:jc w:val="center"/>
        </w:trPr>
        <w:tc>
          <w:tcPr>
            <w:tcW w:w="1457" w:type="pct"/>
          </w:tcPr>
          <w:p w14:paraId="6F5E3FD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Training, Research and Expertise in Drug Sciences (CFOREM)</w:t>
            </w:r>
          </w:p>
        </w:tc>
        <w:tc>
          <w:tcPr>
            <w:tcW w:w="1413" w:type="pct"/>
            <w:gridSpan w:val="2"/>
          </w:tcPr>
          <w:p w14:paraId="0DC4EFE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Ouaga I</w:t>
            </w:r>
          </w:p>
        </w:tc>
        <w:tc>
          <w:tcPr>
            <w:tcW w:w="1319" w:type="pct"/>
          </w:tcPr>
          <w:p w14:paraId="5733687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Burkina Faso</w:t>
            </w:r>
          </w:p>
        </w:tc>
        <w:tc>
          <w:tcPr>
            <w:tcW w:w="811" w:type="pct"/>
          </w:tcPr>
          <w:p w14:paraId="6A3BCCB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Pharmaceutical Science</w:t>
            </w:r>
          </w:p>
        </w:tc>
      </w:tr>
      <w:tr w:rsidR="0084660A" w:rsidRPr="000B042E" w14:paraId="1A6039A0" w14:textId="77777777" w:rsidTr="004751BB">
        <w:trPr>
          <w:trHeight w:val="20"/>
          <w:jc w:val="center"/>
        </w:trPr>
        <w:tc>
          <w:tcPr>
            <w:tcW w:w="1457" w:type="pct"/>
          </w:tcPr>
          <w:p w14:paraId="323E1D0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ACE: Bio-technological Innovation for the Elimination of Vector- </w:t>
            </w:r>
            <w:r w:rsidRPr="00913BFD">
              <w:rPr>
                <w:rFonts w:asciiTheme="minorHAnsi" w:hAnsiTheme="minorHAnsi" w:cstheme="minorHAnsi"/>
              </w:rPr>
              <w:lastRenderedPageBreak/>
              <w:t>Borne Diseases (CEA-ITECH)</w:t>
            </w:r>
          </w:p>
        </w:tc>
        <w:tc>
          <w:tcPr>
            <w:tcW w:w="1413" w:type="pct"/>
            <w:gridSpan w:val="2"/>
          </w:tcPr>
          <w:p w14:paraId="13ECB6B7"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Université Nazi Boni</w:t>
            </w:r>
          </w:p>
        </w:tc>
        <w:tc>
          <w:tcPr>
            <w:tcW w:w="1319" w:type="pct"/>
          </w:tcPr>
          <w:p w14:paraId="7B2A592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Burkina Faso</w:t>
            </w:r>
          </w:p>
        </w:tc>
        <w:tc>
          <w:tcPr>
            <w:tcW w:w="811" w:type="pct"/>
          </w:tcPr>
          <w:p w14:paraId="22AB22B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 xml:space="preserve">Biotech for eliminating vector </w:t>
            </w:r>
            <w:r w:rsidRPr="00913BFD">
              <w:rPr>
                <w:rFonts w:asciiTheme="minorHAnsi" w:hAnsiTheme="minorHAnsi" w:cstheme="minorHAnsi"/>
              </w:rPr>
              <w:lastRenderedPageBreak/>
              <w:t>transmitted diseases</w:t>
            </w:r>
          </w:p>
        </w:tc>
      </w:tr>
      <w:tr w:rsidR="0084660A" w:rsidRPr="000B042E" w14:paraId="5AECBD63" w14:textId="77777777" w:rsidTr="004751BB">
        <w:trPr>
          <w:trHeight w:val="20"/>
          <w:jc w:val="center"/>
        </w:trPr>
        <w:tc>
          <w:tcPr>
            <w:tcW w:w="1457" w:type="pct"/>
          </w:tcPr>
          <w:p w14:paraId="788F72DB"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ACE: Innovative Drug Development &amp; Therapeutic Trials for Africa (CDT-Africa)</w:t>
            </w:r>
          </w:p>
        </w:tc>
        <w:tc>
          <w:tcPr>
            <w:tcW w:w="1413" w:type="pct"/>
            <w:gridSpan w:val="2"/>
          </w:tcPr>
          <w:p w14:paraId="3236438E"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Addis Ababa University</w:t>
            </w:r>
          </w:p>
        </w:tc>
        <w:tc>
          <w:tcPr>
            <w:tcW w:w="1319" w:type="pct"/>
          </w:tcPr>
          <w:p w14:paraId="66CA6C22"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Ethiopia</w:t>
            </w:r>
          </w:p>
        </w:tc>
        <w:tc>
          <w:tcPr>
            <w:tcW w:w="811" w:type="pct"/>
          </w:tcPr>
          <w:p w14:paraId="7EA3547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 xml:space="preserve">Drug Development </w:t>
            </w:r>
          </w:p>
        </w:tc>
      </w:tr>
      <w:tr w:rsidR="0084660A" w:rsidRPr="000B042E" w14:paraId="26C4850A" w14:textId="77777777" w:rsidTr="004751BB">
        <w:trPr>
          <w:trHeight w:val="20"/>
          <w:jc w:val="center"/>
        </w:trPr>
        <w:tc>
          <w:tcPr>
            <w:tcW w:w="1457" w:type="pct"/>
          </w:tcPr>
          <w:p w14:paraId="472A5C8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Cell Biology of Infectious and Non-Communicable Diseases (WACCBIP)</w:t>
            </w:r>
          </w:p>
          <w:p w14:paraId="3F2D620B" w14:textId="77777777" w:rsidR="0084660A" w:rsidRPr="00913BFD" w:rsidRDefault="0084660A" w:rsidP="004751BB">
            <w:pPr>
              <w:rPr>
                <w:rFonts w:asciiTheme="minorHAnsi" w:hAnsiTheme="minorHAnsi" w:cstheme="minorHAnsi"/>
              </w:rPr>
            </w:pPr>
          </w:p>
        </w:tc>
        <w:tc>
          <w:tcPr>
            <w:tcW w:w="1413" w:type="pct"/>
            <w:gridSpan w:val="2"/>
          </w:tcPr>
          <w:p w14:paraId="4B170B26"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University of Ghana</w:t>
            </w:r>
          </w:p>
        </w:tc>
        <w:tc>
          <w:tcPr>
            <w:tcW w:w="1319" w:type="pct"/>
          </w:tcPr>
          <w:p w14:paraId="4E1391C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5FCBC15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Cell biology of infectious &amp; non-communicable diseases</w:t>
            </w:r>
          </w:p>
        </w:tc>
      </w:tr>
      <w:tr w:rsidR="0084660A" w:rsidRPr="000B042E" w14:paraId="63A4A3A2" w14:textId="77777777" w:rsidTr="004751BB">
        <w:trPr>
          <w:trHeight w:val="20"/>
          <w:jc w:val="center"/>
        </w:trPr>
        <w:tc>
          <w:tcPr>
            <w:tcW w:w="1457" w:type="pct"/>
          </w:tcPr>
          <w:p w14:paraId="5C309C16"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Genetic Medicine (WAGMC)</w:t>
            </w:r>
          </w:p>
        </w:tc>
        <w:tc>
          <w:tcPr>
            <w:tcW w:w="1413" w:type="pct"/>
            <w:gridSpan w:val="2"/>
          </w:tcPr>
          <w:p w14:paraId="4FE0CE7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Ghana</w:t>
            </w:r>
          </w:p>
        </w:tc>
        <w:tc>
          <w:tcPr>
            <w:tcW w:w="1319" w:type="pct"/>
          </w:tcPr>
          <w:p w14:paraId="7E5D4FD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Ghana</w:t>
            </w:r>
          </w:p>
        </w:tc>
        <w:tc>
          <w:tcPr>
            <w:tcW w:w="811" w:type="pct"/>
          </w:tcPr>
          <w:p w14:paraId="5CCDF10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Genetic medicine</w:t>
            </w:r>
          </w:p>
        </w:tc>
      </w:tr>
      <w:tr w:rsidR="0084660A" w:rsidRPr="000B042E" w14:paraId="51330E7A" w14:textId="77777777" w:rsidTr="004751BB">
        <w:trPr>
          <w:trHeight w:val="20"/>
          <w:jc w:val="center"/>
        </w:trPr>
        <w:tc>
          <w:tcPr>
            <w:tcW w:w="1457" w:type="pct"/>
          </w:tcPr>
          <w:p w14:paraId="3E2674F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Prevention and Control of Communicable Diseases (CEA-PCMT)</w:t>
            </w:r>
          </w:p>
        </w:tc>
        <w:tc>
          <w:tcPr>
            <w:tcW w:w="1413" w:type="pct"/>
            <w:gridSpan w:val="2"/>
          </w:tcPr>
          <w:p w14:paraId="6462E068"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Gamal Abdel Nasser de Conakry</w:t>
            </w:r>
          </w:p>
        </w:tc>
        <w:tc>
          <w:tcPr>
            <w:tcW w:w="1319" w:type="pct"/>
          </w:tcPr>
          <w:p w14:paraId="4047CF1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Guinea</w:t>
            </w:r>
          </w:p>
        </w:tc>
        <w:tc>
          <w:tcPr>
            <w:tcW w:w="811" w:type="pct"/>
          </w:tcPr>
          <w:p w14:paraId="1DE0B95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Communicable diseases</w:t>
            </w:r>
          </w:p>
        </w:tc>
      </w:tr>
      <w:tr w:rsidR="0084660A" w:rsidRPr="000B042E" w14:paraId="01FB6BDD" w14:textId="77777777" w:rsidTr="004751BB">
        <w:trPr>
          <w:trHeight w:val="20"/>
          <w:jc w:val="center"/>
        </w:trPr>
        <w:tc>
          <w:tcPr>
            <w:tcW w:w="1457" w:type="pct"/>
          </w:tcPr>
          <w:p w14:paraId="2EBF504A"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Public Health and Herbal Medicine (ACEPHEM)</w:t>
            </w:r>
          </w:p>
        </w:tc>
        <w:tc>
          <w:tcPr>
            <w:tcW w:w="1413" w:type="pct"/>
            <w:gridSpan w:val="2"/>
          </w:tcPr>
          <w:p w14:paraId="7C77E4E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Malawi - Malawi College of Medicine</w:t>
            </w:r>
          </w:p>
        </w:tc>
        <w:tc>
          <w:tcPr>
            <w:tcW w:w="1319" w:type="pct"/>
          </w:tcPr>
          <w:p w14:paraId="1E961AD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Malawi</w:t>
            </w:r>
          </w:p>
        </w:tc>
        <w:tc>
          <w:tcPr>
            <w:tcW w:w="811" w:type="pct"/>
          </w:tcPr>
          <w:p w14:paraId="7F913DC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Public Health</w:t>
            </w:r>
          </w:p>
        </w:tc>
      </w:tr>
      <w:tr w:rsidR="0084660A" w:rsidRPr="000B042E" w14:paraId="1596B51B" w14:textId="77777777" w:rsidTr="004751BB">
        <w:trPr>
          <w:trHeight w:val="20"/>
          <w:jc w:val="center"/>
        </w:trPr>
        <w:tc>
          <w:tcPr>
            <w:tcW w:w="1457" w:type="pct"/>
          </w:tcPr>
          <w:p w14:paraId="2565A0E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ACE: Genomics of Infectious Diseases (ACEGID) </w:t>
            </w:r>
          </w:p>
        </w:tc>
        <w:tc>
          <w:tcPr>
            <w:tcW w:w="1413" w:type="pct"/>
            <w:gridSpan w:val="2"/>
          </w:tcPr>
          <w:p w14:paraId="46D995EE"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Redeemer's University</w:t>
            </w:r>
          </w:p>
        </w:tc>
        <w:tc>
          <w:tcPr>
            <w:tcW w:w="1319" w:type="pct"/>
          </w:tcPr>
          <w:p w14:paraId="2459B32A"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203B14B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Genomics of infectious diseases</w:t>
            </w:r>
          </w:p>
        </w:tc>
      </w:tr>
      <w:tr w:rsidR="0084660A" w:rsidRPr="000B042E" w14:paraId="3921767F" w14:textId="77777777" w:rsidTr="004751BB">
        <w:trPr>
          <w:trHeight w:val="20"/>
          <w:jc w:val="center"/>
        </w:trPr>
        <w:tc>
          <w:tcPr>
            <w:tcW w:w="1457" w:type="pct"/>
          </w:tcPr>
          <w:p w14:paraId="51AE939D"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Neglected Tropical Diseases and Forensic Biotechnology (ACENTDFB)</w:t>
            </w:r>
          </w:p>
        </w:tc>
        <w:tc>
          <w:tcPr>
            <w:tcW w:w="1413" w:type="pct"/>
            <w:gridSpan w:val="2"/>
          </w:tcPr>
          <w:p w14:paraId="3161E0D4"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Ahmadu Bello University</w:t>
            </w:r>
          </w:p>
        </w:tc>
        <w:tc>
          <w:tcPr>
            <w:tcW w:w="1319" w:type="pct"/>
          </w:tcPr>
          <w:p w14:paraId="12FAE2F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3DE2995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Neglected tropical diseases</w:t>
            </w:r>
          </w:p>
        </w:tc>
      </w:tr>
      <w:tr w:rsidR="0084660A" w:rsidRPr="000B042E" w14:paraId="4AE562FA" w14:textId="77777777" w:rsidTr="004751BB">
        <w:trPr>
          <w:trHeight w:val="20"/>
          <w:jc w:val="center"/>
        </w:trPr>
        <w:tc>
          <w:tcPr>
            <w:tcW w:w="1457" w:type="pct"/>
          </w:tcPr>
          <w:p w14:paraId="53CBC27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Reproductive Health Innovation (CERHI)</w:t>
            </w:r>
          </w:p>
        </w:tc>
        <w:tc>
          <w:tcPr>
            <w:tcW w:w="1413" w:type="pct"/>
            <w:gridSpan w:val="2"/>
          </w:tcPr>
          <w:p w14:paraId="4AEF8739"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University of Benin</w:t>
            </w:r>
          </w:p>
        </w:tc>
        <w:tc>
          <w:tcPr>
            <w:tcW w:w="1319" w:type="pct"/>
          </w:tcPr>
          <w:p w14:paraId="6223808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0707A22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Reproductive Health</w:t>
            </w:r>
          </w:p>
        </w:tc>
      </w:tr>
      <w:tr w:rsidR="0084660A" w:rsidRPr="000B042E" w14:paraId="172ADD70" w14:textId="77777777" w:rsidTr="004751BB">
        <w:trPr>
          <w:trHeight w:val="20"/>
          <w:jc w:val="center"/>
        </w:trPr>
        <w:tc>
          <w:tcPr>
            <w:tcW w:w="1457" w:type="pct"/>
          </w:tcPr>
          <w:p w14:paraId="5D12E75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ACE: Applied Informatics and Communication (CapIC) </w:t>
            </w:r>
          </w:p>
        </w:tc>
        <w:tc>
          <w:tcPr>
            <w:tcW w:w="1413" w:type="pct"/>
            <w:gridSpan w:val="2"/>
          </w:tcPr>
          <w:p w14:paraId="3942ACC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Covenant University</w:t>
            </w:r>
          </w:p>
        </w:tc>
        <w:tc>
          <w:tcPr>
            <w:tcW w:w="1319" w:type="pct"/>
          </w:tcPr>
          <w:p w14:paraId="4DEA5D60"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330D0FF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Bioinformatics</w:t>
            </w:r>
          </w:p>
        </w:tc>
      </w:tr>
      <w:tr w:rsidR="0084660A" w:rsidRPr="000B042E" w14:paraId="66EB1C46" w14:textId="77777777" w:rsidTr="004751BB">
        <w:trPr>
          <w:trHeight w:val="20"/>
          <w:jc w:val="center"/>
        </w:trPr>
        <w:tc>
          <w:tcPr>
            <w:tcW w:w="1457" w:type="pct"/>
          </w:tcPr>
          <w:p w14:paraId="627DCF94"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Public Health and Toxicological Research (PUTOR)</w:t>
            </w:r>
          </w:p>
        </w:tc>
        <w:tc>
          <w:tcPr>
            <w:tcW w:w="1413" w:type="pct"/>
            <w:gridSpan w:val="2"/>
          </w:tcPr>
          <w:p w14:paraId="0F913BF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Port Harcourt</w:t>
            </w:r>
          </w:p>
        </w:tc>
        <w:tc>
          <w:tcPr>
            <w:tcW w:w="1319" w:type="pct"/>
          </w:tcPr>
          <w:p w14:paraId="51B5DBA7"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48B8719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Nursing</w:t>
            </w:r>
          </w:p>
        </w:tc>
      </w:tr>
      <w:tr w:rsidR="0084660A" w:rsidRPr="000B042E" w14:paraId="1D3E9045" w14:textId="77777777" w:rsidTr="004751BB">
        <w:trPr>
          <w:trHeight w:val="20"/>
          <w:jc w:val="center"/>
        </w:trPr>
        <w:tc>
          <w:tcPr>
            <w:tcW w:w="1457" w:type="pct"/>
          </w:tcPr>
          <w:p w14:paraId="64A8A8E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 xml:space="preserve">ACE: Population Health and Policy (ACEPHAP) </w:t>
            </w:r>
          </w:p>
        </w:tc>
        <w:tc>
          <w:tcPr>
            <w:tcW w:w="1413" w:type="pct"/>
            <w:gridSpan w:val="2"/>
          </w:tcPr>
          <w:p w14:paraId="3563BED1"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Bayero University, Kano</w:t>
            </w:r>
          </w:p>
        </w:tc>
        <w:tc>
          <w:tcPr>
            <w:tcW w:w="1319" w:type="pct"/>
          </w:tcPr>
          <w:p w14:paraId="4E9C342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5989F9B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Nursing</w:t>
            </w:r>
          </w:p>
        </w:tc>
      </w:tr>
      <w:tr w:rsidR="0084660A" w:rsidRPr="000B042E" w14:paraId="28171BD7" w14:textId="77777777" w:rsidTr="004751BB">
        <w:trPr>
          <w:trHeight w:val="20"/>
          <w:jc w:val="center"/>
        </w:trPr>
        <w:tc>
          <w:tcPr>
            <w:tcW w:w="1457" w:type="pct"/>
          </w:tcPr>
          <w:p w14:paraId="04315AE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Mycotoxin and Food Safety (ACE-MFS)</w:t>
            </w:r>
          </w:p>
        </w:tc>
        <w:tc>
          <w:tcPr>
            <w:tcW w:w="1413" w:type="pct"/>
            <w:gridSpan w:val="2"/>
          </w:tcPr>
          <w:p w14:paraId="7479B78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Federal University of Technology, Minna</w:t>
            </w:r>
          </w:p>
        </w:tc>
        <w:tc>
          <w:tcPr>
            <w:tcW w:w="1319" w:type="pct"/>
          </w:tcPr>
          <w:p w14:paraId="7C82547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2EEF297B"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 xml:space="preserve">Mycotoxin and food safety </w:t>
            </w:r>
          </w:p>
        </w:tc>
      </w:tr>
      <w:tr w:rsidR="0084660A" w:rsidRPr="000B042E" w14:paraId="390DD437" w14:textId="77777777" w:rsidTr="004751BB">
        <w:trPr>
          <w:trHeight w:val="20"/>
          <w:jc w:val="center"/>
        </w:trPr>
        <w:tc>
          <w:tcPr>
            <w:tcW w:w="1457" w:type="pct"/>
          </w:tcPr>
          <w:p w14:paraId="1993DDE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Drug Research, Herbal Medicine Development and Regulatory Science (ACEDHARS)</w:t>
            </w:r>
          </w:p>
        </w:tc>
        <w:tc>
          <w:tcPr>
            <w:tcW w:w="1413" w:type="pct"/>
            <w:gridSpan w:val="2"/>
          </w:tcPr>
          <w:p w14:paraId="58B39AE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Lagos</w:t>
            </w:r>
          </w:p>
        </w:tc>
        <w:tc>
          <w:tcPr>
            <w:tcW w:w="1319" w:type="pct"/>
          </w:tcPr>
          <w:p w14:paraId="7D49DF5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Nigeria</w:t>
            </w:r>
          </w:p>
        </w:tc>
        <w:tc>
          <w:tcPr>
            <w:tcW w:w="811" w:type="pct"/>
          </w:tcPr>
          <w:p w14:paraId="160AD80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Herbal medicine development and regulation</w:t>
            </w:r>
          </w:p>
        </w:tc>
      </w:tr>
      <w:tr w:rsidR="0084660A" w:rsidRPr="000B042E" w14:paraId="44FB5E41" w14:textId="77777777" w:rsidTr="004751BB">
        <w:trPr>
          <w:trHeight w:val="20"/>
          <w:jc w:val="center"/>
        </w:trPr>
        <w:tc>
          <w:tcPr>
            <w:tcW w:w="1457" w:type="pct"/>
          </w:tcPr>
          <w:p w14:paraId="629315C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Maternal and Infant Health (SAMEF)</w:t>
            </w:r>
          </w:p>
        </w:tc>
        <w:tc>
          <w:tcPr>
            <w:tcW w:w="1413" w:type="pct"/>
            <w:gridSpan w:val="2"/>
          </w:tcPr>
          <w:p w14:paraId="3FB64370"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Cheikh Anta Diop</w:t>
            </w:r>
          </w:p>
        </w:tc>
        <w:tc>
          <w:tcPr>
            <w:tcW w:w="1319" w:type="pct"/>
          </w:tcPr>
          <w:p w14:paraId="4E45ED9D"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Senegal</w:t>
            </w:r>
          </w:p>
        </w:tc>
        <w:tc>
          <w:tcPr>
            <w:tcW w:w="811" w:type="pct"/>
          </w:tcPr>
          <w:p w14:paraId="6BB9764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Maternal &amp; infant health</w:t>
            </w:r>
          </w:p>
        </w:tc>
      </w:tr>
      <w:tr w:rsidR="0084660A" w:rsidRPr="000B042E" w14:paraId="0B406A61" w14:textId="77777777" w:rsidTr="004751BB">
        <w:trPr>
          <w:trHeight w:val="20"/>
          <w:jc w:val="center"/>
        </w:trPr>
        <w:tc>
          <w:tcPr>
            <w:tcW w:w="1457" w:type="pct"/>
          </w:tcPr>
          <w:p w14:paraId="7A5BC325"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Southern African Centre for Infectious Disease Surveillance (SACIDS)</w:t>
            </w:r>
          </w:p>
        </w:tc>
        <w:tc>
          <w:tcPr>
            <w:tcW w:w="1413" w:type="pct"/>
            <w:gridSpan w:val="2"/>
          </w:tcPr>
          <w:p w14:paraId="2D5A52F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Sokoine University of Agriculture</w:t>
            </w:r>
          </w:p>
        </w:tc>
        <w:tc>
          <w:tcPr>
            <w:tcW w:w="1319" w:type="pct"/>
          </w:tcPr>
          <w:p w14:paraId="7D2E60CA"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Tanzania</w:t>
            </w:r>
          </w:p>
        </w:tc>
        <w:tc>
          <w:tcPr>
            <w:tcW w:w="811" w:type="pct"/>
          </w:tcPr>
          <w:p w14:paraId="77441E0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Infectious Disease</w:t>
            </w:r>
          </w:p>
        </w:tc>
      </w:tr>
      <w:tr w:rsidR="0084660A" w:rsidRPr="000B042E" w14:paraId="47330159" w14:textId="77777777" w:rsidTr="004751BB">
        <w:trPr>
          <w:trHeight w:val="20"/>
          <w:jc w:val="center"/>
        </w:trPr>
        <w:tc>
          <w:tcPr>
            <w:tcW w:w="1457" w:type="pct"/>
          </w:tcPr>
          <w:p w14:paraId="413DC68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Pharm-Biotechnology &amp; Traditional Medicine Centre (PHARMBIOTRAC)</w:t>
            </w:r>
          </w:p>
        </w:tc>
        <w:tc>
          <w:tcPr>
            <w:tcW w:w="1413" w:type="pct"/>
            <w:gridSpan w:val="2"/>
          </w:tcPr>
          <w:p w14:paraId="79F536B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Mbarara University of Science &amp; Technology</w:t>
            </w:r>
          </w:p>
        </w:tc>
        <w:tc>
          <w:tcPr>
            <w:tcW w:w="1319" w:type="pct"/>
          </w:tcPr>
          <w:p w14:paraId="4F406A30"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Uganda</w:t>
            </w:r>
          </w:p>
        </w:tc>
        <w:tc>
          <w:tcPr>
            <w:tcW w:w="811" w:type="pct"/>
          </w:tcPr>
          <w:p w14:paraId="75368256"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Biotechnology</w:t>
            </w:r>
          </w:p>
        </w:tc>
      </w:tr>
      <w:tr w:rsidR="0084660A" w:rsidRPr="000B042E" w14:paraId="38FDEDA1" w14:textId="77777777" w:rsidTr="004751BB">
        <w:trPr>
          <w:trHeight w:val="20"/>
          <w:jc w:val="center"/>
        </w:trPr>
        <w:tc>
          <w:tcPr>
            <w:tcW w:w="1457" w:type="pct"/>
          </w:tcPr>
          <w:p w14:paraId="0AC78096"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ACE: Infectious Diseases of Humans and Animals (ACEIDHA)</w:t>
            </w:r>
          </w:p>
        </w:tc>
        <w:tc>
          <w:tcPr>
            <w:tcW w:w="1413" w:type="pct"/>
            <w:gridSpan w:val="2"/>
          </w:tcPr>
          <w:p w14:paraId="229CB86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University of Zambia</w:t>
            </w:r>
          </w:p>
        </w:tc>
        <w:tc>
          <w:tcPr>
            <w:tcW w:w="1319" w:type="pct"/>
          </w:tcPr>
          <w:p w14:paraId="715A62C9" w14:textId="77777777" w:rsidR="0084660A" w:rsidRPr="00913BFD" w:rsidRDefault="0084660A" w:rsidP="004751BB">
            <w:pPr>
              <w:jc w:val="center"/>
              <w:rPr>
                <w:rFonts w:asciiTheme="minorHAnsi" w:hAnsiTheme="minorHAnsi" w:cstheme="minorHAnsi"/>
                <w:lang w:val="fr-FR"/>
              </w:rPr>
            </w:pPr>
            <w:r w:rsidRPr="00913BFD">
              <w:rPr>
                <w:rFonts w:asciiTheme="minorHAnsi" w:hAnsiTheme="minorHAnsi" w:cstheme="minorHAnsi"/>
                <w:lang w:val="fr-FR"/>
              </w:rPr>
              <w:t>Zambia</w:t>
            </w:r>
          </w:p>
        </w:tc>
        <w:tc>
          <w:tcPr>
            <w:tcW w:w="811" w:type="pct"/>
          </w:tcPr>
          <w:p w14:paraId="338CBB65"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Infectious Disease</w:t>
            </w:r>
          </w:p>
        </w:tc>
      </w:tr>
      <w:tr w:rsidR="0084660A" w:rsidRPr="00294CF2" w14:paraId="7E417797" w14:textId="77777777" w:rsidTr="004751BB">
        <w:trPr>
          <w:gridAfter w:val="1"/>
          <w:wAfter w:w="811" w:type="dxa"/>
          <w:trHeight w:val="20"/>
          <w:jc w:val="center"/>
        </w:trPr>
        <w:tc>
          <w:tcPr>
            <w:tcW w:w="4189" w:type="pct"/>
            <w:gridSpan w:val="4"/>
          </w:tcPr>
          <w:p w14:paraId="00920E76" w14:textId="77777777" w:rsidR="0084660A" w:rsidRPr="00913BFD" w:rsidRDefault="0084660A" w:rsidP="004751BB">
            <w:pPr>
              <w:jc w:val="center"/>
              <w:rPr>
                <w:rFonts w:asciiTheme="minorHAnsi" w:hAnsiTheme="minorHAnsi" w:cstheme="minorHAnsi"/>
                <w:b/>
                <w:bCs/>
              </w:rPr>
            </w:pPr>
            <w:r w:rsidRPr="00913BFD">
              <w:rPr>
                <w:rFonts w:asciiTheme="minorHAnsi" w:hAnsiTheme="minorHAnsi" w:cstheme="minorHAnsi"/>
                <w:b/>
                <w:bCs/>
              </w:rPr>
              <w:t>Emerging CEA</w:t>
            </w:r>
          </w:p>
        </w:tc>
      </w:tr>
      <w:tr w:rsidR="0084660A" w:rsidRPr="000B042E" w14:paraId="2012A0A3" w14:textId="77777777" w:rsidTr="004751BB">
        <w:trPr>
          <w:trHeight w:val="24"/>
          <w:jc w:val="center"/>
        </w:trPr>
        <w:tc>
          <w:tcPr>
            <w:tcW w:w="1457" w:type="pct"/>
            <w:shd w:val="clear" w:color="auto" w:fill="auto"/>
          </w:tcPr>
          <w:p w14:paraId="3095DAF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Logistics and Transport (CELT)</w:t>
            </w:r>
          </w:p>
        </w:tc>
        <w:tc>
          <w:tcPr>
            <w:tcW w:w="1413" w:type="pct"/>
            <w:gridSpan w:val="2"/>
            <w:shd w:val="clear" w:color="auto" w:fill="auto"/>
          </w:tcPr>
          <w:p w14:paraId="7FFCEA99"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de Djibouti</w:t>
            </w:r>
          </w:p>
        </w:tc>
        <w:tc>
          <w:tcPr>
            <w:tcW w:w="1319" w:type="pct"/>
            <w:shd w:val="clear" w:color="auto" w:fill="auto"/>
          </w:tcPr>
          <w:p w14:paraId="24C0DF61"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Djibouti</w:t>
            </w:r>
          </w:p>
        </w:tc>
        <w:tc>
          <w:tcPr>
            <w:tcW w:w="811" w:type="pct"/>
            <w:shd w:val="clear" w:color="auto" w:fill="auto"/>
          </w:tcPr>
          <w:p w14:paraId="1646400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Transport – Logistics/ICT</w:t>
            </w:r>
          </w:p>
        </w:tc>
      </w:tr>
      <w:tr w:rsidR="0084660A" w:rsidRPr="000B042E" w14:paraId="46D9F1BC" w14:textId="77777777" w:rsidTr="004751BB">
        <w:trPr>
          <w:trHeight w:val="24"/>
          <w:jc w:val="center"/>
        </w:trPr>
        <w:tc>
          <w:tcPr>
            <w:tcW w:w="1457" w:type="pct"/>
            <w:shd w:val="clear" w:color="auto" w:fill="auto"/>
          </w:tcPr>
          <w:p w14:paraId="05A9562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Mines and Societies (CMES)</w:t>
            </w:r>
          </w:p>
        </w:tc>
        <w:tc>
          <w:tcPr>
            <w:tcW w:w="1413" w:type="pct"/>
            <w:gridSpan w:val="2"/>
            <w:shd w:val="clear" w:color="auto" w:fill="auto"/>
          </w:tcPr>
          <w:p w14:paraId="4C59B2FC"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L’Institut Supérieur des Mines et  Géologie de Boké</w:t>
            </w:r>
          </w:p>
        </w:tc>
        <w:tc>
          <w:tcPr>
            <w:tcW w:w="1319" w:type="pct"/>
            <w:shd w:val="clear" w:color="auto" w:fill="auto"/>
          </w:tcPr>
          <w:p w14:paraId="2834519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Guinea</w:t>
            </w:r>
          </w:p>
        </w:tc>
        <w:tc>
          <w:tcPr>
            <w:tcW w:w="811" w:type="pct"/>
            <w:shd w:val="clear" w:color="auto" w:fill="auto"/>
          </w:tcPr>
          <w:p w14:paraId="7A2A610C"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Mining</w:t>
            </w:r>
          </w:p>
        </w:tc>
      </w:tr>
      <w:tr w:rsidR="0084660A" w:rsidRPr="000B042E" w14:paraId="3BB64A70" w14:textId="77777777" w:rsidTr="004751BB">
        <w:trPr>
          <w:trHeight w:val="24"/>
          <w:jc w:val="center"/>
        </w:trPr>
        <w:tc>
          <w:tcPr>
            <w:tcW w:w="1457" w:type="pct"/>
            <w:shd w:val="clear" w:color="auto" w:fill="auto"/>
          </w:tcPr>
          <w:p w14:paraId="321B9430"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Emerging Center:  Mining Environment (EMIG)</w:t>
            </w:r>
          </w:p>
        </w:tc>
        <w:tc>
          <w:tcPr>
            <w:tcW w:w="1413" w:type="pct"/>
            <w:gridSpan w:val="2"/>
            <w:shd w:val="clear" w:color="auto" w:fill="auto"/>
          </w:tcPr>
          <w:p w14:paraId="6710B593" w14:textId="77777777" w:rsidR="0084660A" w:rsidRPr="00913BFD" w:rsidRDefault="0084660A" w:rsidP="004751BB">
            <w:pPr>
              <w:rPr>
                <w:rFonts w:asciiTheme="minorHAnsi" w:hAnsiTheme="minorHAnsi" w:cstheme="minorHAnsi"/>
                <w:lang w:val="fr-FR"/>
              </w:rPr>
            </w:pPr>
            <w:r w:rsidRPr="00913BFD">
              <w:rPr>
                <w:rFonts w:asciiTheme="minorHAnsi" w:hAnsiTheme="minorHAnsi" w:cstheme="minorHAnsi"/>
                <w:lang w:val="fr-FR"/>
              </w:rPr>
              <w:t>Université Abdou Moumouni (l’Ecole des Mines, de l’Industrie et de la  Géologie  – EMIG)</w:t>
            </w:r>
          </w:p>
        </w:tc>
        <w:tc>
          <w:tcPr>
            <w:tcW w:w="1319" w:type="pct"/>
            <w:shd w:val="clear" w:color="auto" w:fill="auto"/>
          </w:tcPr>
          <w:p w14:paraId="0712B4D4"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w:t>
            </w:r>
          </w:p>
        </w:tc>
        <w:tc>
          <w:tcPr>
            <w:tcW w:w="811" w:type="pct"/>
            <w:shd w:val="clear" w:color="auto" w:fill="auto"/>
          </w:tcPr>
          <w:p w14:paraId="73AFD61F"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Mining</w:t>
            </w:r>
          </w:p>
        </w:tc>
      </w:tr>
      <w:tr w:rsidR="0084660A" w:rsidRPr="000B042E" w14:paraId="7958FACA" w14:textId="77777777" w:rsidTr="004751BB">
        <w:trPr>
          <w:trHeight w:val="24"/>
          <w:jc w:val="center"/>
        </w:trPr>
        <w:tc>
          <w:tcPr>
            <w:tcW w:w="1457" w:type="pct"/>
            <w:shd w:val="clear" w:color="auto" w:fill="auto"/>
          </w:tcPr>
          <w:p w14:paraId="5B52892C"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lastRenderedPageBreak/>
              <w:t>Emerging Center:  Innovative Teaching/ Learning of Mathematics and the Sciences for Sub-Saharan Africa (MS4SSA)</w:t>
            </w:r>
          </w:p>
        </w:tc>
        <w:tc>
          <w:tcPr>
            <w:tcW w:w="1413" w:type="pct"/>
            <w:gridSpan w:val="2"/>
            <w:shd w:val="clear" w:color="auto" w:fill="auto"/>
          </w:tcPr>
          <w:p w14:paraId="086538B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Université Abdou Moumouni</w:t>
            </w:r>
          </w:p>
        </w:tc>
        <w:tc>
          <w:tcPr>
            <w:tcW w:w="1319" w:type="pct"/>
            <w:shd w:val="clear" w:color="auto" w:fill="auto"/>
          </w:tcPr>
          <w:p w14:paraId="2E3CEB18"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Niger</w:t>
            </w:r>
          </w:p>
        </w:tc>
        <w:tc>
          <w:tcPr>
            <w:tcW w:w="811" w:type="pct"/>
            <w:shd w:val="clear" w:color="auto" w:fill="auto"/>
          </w:tcPr>
          <w:p w14:paraId="7213B6CE"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rPr>
              <w:t>Math &amp; Science Education</w:t>
            </w:r>
          </w:p>
        </w:tc>
      </w:tr>
      <w:tr w:rsidR="0084660A" w:rsidRPr="000B042E" w14:paraId="234EDFA5" w14:textId="77777777" w:rsidTr="004751BB">
        <w:trPr>
          <w:trHeight w:val="24"/>
          <w:jc w:val="center"/>
        </w:trPr>
        <w:tc>
          <w:tcPr>
            <w:tcW w:w="1457" w:type="pct"/>
            <w:shd w:val="clear" w:color="auto" w:fill="auto"/>
          </w:tcPr>
          <w:p w14:paraId="6599FE42"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 xml:space="preserve">Emerging Center: Science, Technology and Engineering for Entrepreneurship </w:t>
            </w:r>
          </w:p>
        </w:tc>
        <w:tc>
          <w:tcPr>
            <w:tcW w:w="1413" w:type="pct"/>
            <w:gridSpan w:val="2"/>
            <w:shd w:val="clear" w:color="auto" w:fill="auto"/>
          </w:tcPr>
          <w:p w14:paraId="5FBC12F3" w14:textId="77777777" w:rsidR="0084660A" w:rsidRPr="00913BFD" w:rsidRDefault="0084660A" w:rsidP="004751BB">
            <w:pPr>
              <w:rPr>
                <w:rFonts w:asciiTheme="minorHAnsi" w:hAnsiTheme="minorHAnsi" w:cstheme="minorHAnsi"/>
              </w:rPr>
            </w:pPr>
            <w:r w:rsidRPr="00913BFD">
              <w:rPr>
                <w:rFonts w:asciiTheme="minorHAnsi" w:hAnsiTheme="minorHAnsi" w:cstheme="minorHAnsi"/>
              </w:rPr>
              <w:t>Gambia Technical Training Institute (GTTI)</w:t>
            </w:r>
          </w:p>
        </w:tc>
        <w:tc>
          <w:tcPr>
            <w:tcW w:w="1319" w:type="pct"/>
            <w:shd w:val="clear" w:color="auto" w:fill="auto"/>
          </w:tcPr>
          <w:p w14:paraId="4D2FE079"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lang w:val="fr-FR"/>
              </w:rPr>
              <w:t>The Gambia</w:t>
            </w:r>
          </w:p>
        </w:tc>
        <w:tc>
          <w:tcPr>
            <w:tcW w:w="811" w:type="pct"/>
            <w:shd w:val="clear" w:color="auto" w:fill="auto"/>
          </w:tcPr>
          <w:p w14:paraId="40C366E3" w14:textId="77777777" w:rsidR="0084660A" w:rsidRPr="00913BFD" w:rsidRDefault="0084660A" w:rsidP="004751BB">
            <w:pPr>
              <w:jc w:val="center"/>
              <w:rPr>
                <w:rFonts w:asciiTheme="minorHAnsi" w:hAnsiTheme="minorHAnsi" w:cstheme="minorHAnsi"/>
              </w:rPr>
            </w:pPr>
            <w:r w:rsidRPr="00913BFD">
              <w:rPr>
                <w:rFonts w:asciiTheme="minorHAnsi" w:hAnsiTheme="minorHAnsi" w:cstheme="minorHAnsi"/>
                <w:lang w:val="fr-FR"/>
              </w:rPr>
              <w:t>Engineering/Math &amp; Science Education</w:t>
            </w:r>
          </w:p>
        </w:tc>
      </w:tr>
    </w:tbl>
    <w:p w14:paraId="5C9F85DD" w14:textId="77777777" w:rsidR="00F32CE2" w:rsidRPr="0001231E" w:rsidRDefault="00F32CE2" w:rsidP="005E6D30">
      <w:pPr>
        <w:spacing w:after="160" w:line="259" w:lineRule="auto"/>
        <w:rPr>
          <w:b/>
          <w:bCs/>
          <w:color w:val="000000" w:themeColor="text1"/>
          <w:lang w:val="fr-FR"/>
        </w:rPr>
      </w:pPr>
    </w:p>
    <w:p w14:paraId="09CE023A" w14:textId="77777777" w:rsidR="00F32CE2" w:rsidRPr="0001231E" w:rsidRDefault="00F32CE2" w:rsidP="005E6D30">
      <w:pPr>
        <w:spacing w:after="160" w:line="259" w:lineRule="auto"/>
        <w:rPr>
          <w:b/>
          <w:bCs/>
          <w:color w:val="000000" w:themeColor="text1"/>
          <w:lang w:val="fr-FR"/>
        </w:rPr>
      </w:pPr>
    </w:p>
    <w:p w14:paraId="68FE1B40" w14:textId="156EF5EA" w:rsidR="00F32CE2" w:rsidRPr="0001231E" w:rsidRDefault="00F32CE2" w:rsidP="005E6D30">
      <w:pPr>
        <w:spacing w:after="160" w:line="259" w:lineRule="auto"/>
        <w:rPr>
          <w:b/>
          <w:bCs/>
          <w:color w:val="000000" w:themeColor="text1"/>
          <w:lang w:val="fr-FR"/>
        </w:rPr>
      </w:pPr>
    </w:p>
    <w:p w14:paraId="5CDCDFB5" w14:textId="207F0A75" w:rsidR="001B6024" w:rsidRPr="0001231E" w:rsidRDefault="001B6024" w:rsidP="005E6D30">
      <w:pPr>
        <w:spacing w:after="160" w:line="259" w:lineRule="auto"/>
        <w:rPr>
          <w:b/>
          <w:bCs/>
          <w:color w:val="000000" w:themeColor="text1"/>
          <w:lang w:val="fr-FR"/>
        </w:rPr>
      </w:pPr>
    </w:p>
    <w:p w14:paraId="57A505FD" w14:textId="77777777" w:rsidR="0084660A" w:rsidRDefault="0084660A" w:rsidP="005E6D30">
      <w:pPr>
        <w:spacing w:after="160" w:line="259" w:lineRule="auto"/>
        <w:rPr>
          <w:b/>
          <w:bCs/>
          <w:color w:val="000000" w:themeColor="text1"/>
          <w:lang w:val="fr-FR"/>
        </w:rPr>
        <w:sectPr w:rsidR="0084660A" w:rsidSect="00BC1A38">
          <w:endnotePr>
            <w:numFmt w:val="decimal"/>
          </w:endnotePr>
          <w:pgSz w:w="12240" w:h="15840" w:code="1"/>
          <w:pgMar w:top="1440" w:right="1440" w:bottom="1440" w:left="1440" w:header="60" w:footer="718" w:gutter="0"/>
          <w:cols w:space="720"/>
          <w:titlePg/>
          <w:docGrid w:linePitch="299"/>
        </w:sectPr>
      </w:pPr>
    </w:p>
    <w:p w14:paraId="0C431FD1" w14:textId="77777777" w:rsidR="0084660A" w:rsidRPr="004A2D5A" w:rsidRDefault="0084660A" w:rsidP="00B348ED">
      <w:pPr>
        <w:pStyle w:val="Heading2"/>
        <w:numPr>
          <w:ilvl w:val="1"/>
          <w:numId w:val="21"/>
        </w:numPr>
        <w:ind w:left="1440" w:hanging="576"/>
        <w:rPr>
          <w:lang w:val="fr-FR"/>
        </w:rPr>
      </w:pPr>
      <w:bookmarkStart w:id="35" w:name="_Toc163804595"/>
      <w:r w:rsidRPr="004A2D5A">
        <w:rPr>
          <w:lang w:val="fr-FR"/>
        </w:rPr>
        <w:lastRenderedPageBreak/>
        <w:t>Liste des structures et personnalités rencontrées</w:t>
      </w:r>
      <w:bookmarkEnd w:id="35"/>
    </w:p>
    <w:p w14:paraId="06284F73" w14:textId="381F4E65" w:rsidR="0084660A" w:rsidRPr="002334E5" w:rsidRDefault="0084660A" w:rsidP="0084660A">
      <w:pPr>
        <w:rPr>
          <w:lang w:val="fr-FR"/>
        </w:rPr>
      </w:pPr>
    </w:p>
    <w:p w14:paraId="6C49B253" w14:textId="77777777" w:rsidR="0084660A" w:rsidRDefault="0084660A" w:rsidP="0084660A">
      <w:pPr>
        <w:pStyle w:val="NormalWeb"/>
        <w:sectPr w:rsidR="0084660A" w:rsidSect="005F0C66">
          <w:footerReference w:type="default" r:id="rId26"/>
          <w:pgSz w:w="11906" w:h="16838"/>
          <w:pgMar w:top="1417" w:right="1417" w:bottom="1417" w:left="1417" w:header="708" w:footer="708" w:gutter="0"/>
          <w:pgNumType w:fmt="lowerRoman" w:start="3"/>
          <w:cols w:space="708"/>
          <w:docGrid w:linePitch="360"/>
        </w:sectPr>
      </w:pPr>
    </w:p>
    <w:p w14:paraId="6E9D5277" w14:textId="7467406B" w:rsidR="0084660A" w:rsidRDefault="0084660A" w:rsidP="0084660A">
      <w:pPr>
        <w:pStyle w:val="NormalWeb"/>
      </w:pPr>
    </w:p>
    <w:p w14:paraId="40442C9B" w14:textId="3F8535A1" w:rsidR="0084660A" w:rsidRDefault="0084660A" w:rsidP="00B348ED">
      <w:pPr>
        <w:pStyle w:val="NormalWeb"/>
      </w:pPr>
    </w:p>
    <w:p w14:paraId="12700609" w14:textId="77777777" w:rsidR="0084660A" w:rsidRPr="002334E5" w:rsidRDefault="0084660A" w:rsidP="00B348ED">
      <w:pPr>
        <w:pStyle w:val="Heading2"/>
        <w:numPr>
          <w:ilvl w:val="1"/>
          <w:numId w:val="21"/>
        </w:numPr>
        <w:ind w:left="1440" w:hanging="576"/>
        <w:rPr>
          <w:lang w:val="fr-FR"/>
        </w:rPr>
        <w:sectPr w:rsidR="0084660A" w:rsidRPr="002334E5" w:rsidSect="005F0C66">
          <w:pgSz w:w="16838" w:h="11906" w:orient="landscape"/>
          <w:pgMar w:top="1417" w:right="1417" w:bottom="1417" w:left="1417" w:header="708" w:footer="708" w:gutter="0"/>
          <w:pgNumType w:fmt="lowerRoman" w:start="3"/>
          <w:cols w:space="708"/>
          <w:docGrid w:linePitch="360"/>
        </w:sectPr>
      </w:pPr>
    </w:p>
    <w:p w14:paraId="76BD2890" w14:textId="77777777" w:rsidR="00803EA6" w:rsidRPr="002334E5" w:rsidRDefault="00803EA6" w:rsidP="004A2D5A">
      <w:pPr>
        <w:pStyle w:val="Heading2"/>
        <w:numPr>
          <w:ilvl w:val="0"/>
          <w:numId w:val="0"/>
        </w:numPr>
        <w:ind w:left="576"/>
        <w:rPr>
          <w:lang w:val="fr-FR"/>
        </w:rPr>
      </w:pPr>
      <w:r w:rsidRPr="002334E5">
        <w:rPr>
          <w:lang w:val="fr-FR"/>
        </w:rPr>
        <w:lastRenderedPageBreak/>
        <w:t>Procès-verbal de consultation publique</w:t>
      </w:r>
    </w:p>
    <w:p w14:paraId="51CA1240" w14:textId="721A893E" w:rsidR="00803EA6" w:rsidRPr="002334E5" w:rsidRDefault="00803EA6" w:rsidP="00803EA6">
      <w:pPr>
        <w:rPr>
          <w:lang w:val="fr-FR"/>
        </w:rPr>
      </w:pPr>
    </w:p>
    <w:p w14:paraId="502AF77E" w14:textId="7F1016D7" w:rsidR="00803EA6" w:rsidRPr="002334E5" w:rsidRDefault="00803EA6" w:rsidP="00803EA6">
      <w:pPr>
        <w:rPr>
          <w:lang w:val="fr-FR"/>
        </w:rPr>
      </w:pPr>
    </w:p>
    <w:p w14:paraId="1B65793D" w14:textId="7B7CD812" w:rsidR="00803EA6" w:rsidRPr="002334E5" w:rsidRDefault="00803EA6" w:rsidP="00803EA6">
      <w:pPr>
        <w:rPr>
          <w:lang w:val="fr-FR"/>
        </w:rPr>
      </w:pPr>
    </w:p>
    <w:p w14:paraId="1EE8D22F" w14:textId="7F7A354D" w:rsidR="00803EA6" w:rsidRPr="002334E5" w:rsidRDefault="00803EA6" w:rsidP="00803EA6">
      <w:pPr>
        <w:rPr>
          <w:lang w:val="fr-FR"/>
        </w:rPr>
      </w:pPr>
    </w:p>
    <w:p w14:paraId="64D41151" w14:textId="77777777" w:rsidR="00803EA6" w:rsidRPr="002334E5" w:rsidRDefault="00803EA6" w:rsidP="00803EA6">
      <w:pPr>
        <w:rPr>
          <w:lang w:val="fr-FR"/>
        </w:rPr>
      </w:pPr>
    </w:p>
    <w:p w14:paraId="44C0ECF7" w14:textId="384F9DFE" w:rsidR="001B6024" w:rsidRDefault="001B6024" w:rsidP="005E6D30">
      <w:pPr>
        <w:spacing w:after="160" w:line="259" w:lineRule="auto"/>
        <w:rPr>
          <w:b/>
          <w:bCs/>
          <w:color w:val="000000" w:themeColor="text1"/>
          <w:lang w:val="fr-FR"/>
        </w:rPr>
      </w:pPr>
    </w:p>
    <w:p w14:paraId="743D8039" w14:textId="77777777" w:rsidR="0040449B" w:rsidRDefault="0040449B" w:rsidP="005E6D30">
      <w:pPr>
        <w:spacing w:after="160" w:line="259" w:lineRule="auto"/>
        <w:rPr>
          <w:b/>
          <w:bCs/>
          <w:color w:val="000000" w:themeColor="text1"/>
          <w:lang w:val="fr-FR"/>
        </w:rPr>
      </w:pPr>
    </w:p>
    <w:p w14:paraId="7BCD8F5B" w14:textId="77777777" w:rsidR="0040449B" w:rsidRDefault="0040449B" w:rsidP="005E6D30">
      <w:pPr>
        <w:spacing w:after="160" w:line="259" w:lineRule="auto"/>
        <w:rPr>
          <w:b/>
          <w:bCs/>
          <w:color w:val="000000" w:themeColor="text1"/>
          <w:lang w:val="fr-FR"/>
        </w:rPr>
      </w:pPr>
    </w:p>
    <w:p w14:paraId="186ABB85" w14:textId="77777777" w:rsidR="0040449B" w:rsidRDefault="0040449B" w:rsidP="005E6D30">
      <w:pPr>
        <w:spacing w:after="160" w:line="259" w:lineRule="auto"/>
        <w:rPr>
          <w:b/>
          <w:bCs/>
          <w:color w:val="000000" w:themeColor="text1"/>
          <w:lang w:val="fr-FR"/>
        </w:rPr>
      </w:pPr>
    </w:p>
    <w:p w14:paraId="23F73095" w14:textId="77777777" w:rsidR="0040449B" w:rsidRDefault="0040449B" w:rsidP="005E6D30">
      <w:pPr>
        <w:spacing w:after="160" w:line="259" w:lineRule="auto"/>
        <w:rPr>
          <w:b/>
          <w:bCs/>
          <w:color w:val="000000" w:themeColor="text1"/>
          <w:lang w:val="fr-FR"/>
        </w:rPr>
      </w:pPr>
    </w:p>
    <w:p w14:paraId="24320374" w14:textId="77777777" w:rsidR="0040449B" w:rsidRDefault="0040449B" w:rsidP="005E6D30">
      <w:pPr>
        <w:spacing w:after="160" w:line="259" w:lineRule="auto"/>
        <w:rPr>
          <w:b/>
          <w:bCs/>
          <w:color w:val="000000" w:themeColor="text1"/>
          <w:lang w:val="fr-FR"/>
        </w:rPr>
      </w:pPr>
    </w:p>
    <w:p w14:paraId="598393EE" w14:textId="77777777" w:rsidR="0040449B" w:rsidRDefault="0040449B" w:rsidP="005E6D30">
      <w:pPr>
        <w:spacing w:after="160" w:line="259" w:lineRule="auto"/>
        <w:rPr>
          <w:b/>
          <w:bCs/>
          <w:color w:val="000000" w:themeColor="text1"/>
          <w:lang w:val="fr-FR"/>
        </w:rPr>
      </w:pPr>
    </w:p>
    <w:p w14:paraId="605C4060" w14:textId="77777777" w:rsidR="0040449B" w:rsidRDefault="0040449B" w:rsidP="005E6D30">
      <w:pPr>
        <w:spacing w:after="160" w:line="259" w:lineRule="auto"/>
        <w:rPr>
          <w:b/>
          <w:bCs/>
          <w:color w:val="000000" w:themeColor="text1"/>
          <w:lang w:val="fr-FR"/>
        </w:rPr>
      </w:pPr>
    </w:p>
    <w:p w14:paraId="2E99B30F" w14:textId="77777777" w:rsidR="0040449B" w:rsidRDefault="0040449B" w:rsidP="005E6D30">
      <w:pPr>
        <w:spacing w:after="160" w:line="259" w:lineRule="auto"/>
        <w:rPr>
          <w:b/>
          <w:bCs/>
          <w:color w:val="000000" w:themeColor="text1"/>
          <w:lang w:val="fr-FR"/>
        </w:rPr>
      </w:pPr>
    </w:p>
    <w:p w14:paraId="22593AFB" w14:textId="77777777" w:rsidR="0040449B" w:rsidRDefault="0040449B" w:rsidP="005E6D30">
      <w:pPr>
        <w:spacing w:after="160" w:line="259" w:lineRule="auto"/>
        <w:rPr>
          <w:b/>
          <w:bCs/>
          <w:color w:val="000000" w:themeColor="text1"/>
          <w:lang w:val="fr-FR"/>
        </w:rPr>
      </w:pPr>
    </w:p>
    <w:p w14:paraId="2EC99225" w14:textId="77777777" w:rsidR="0040449B" w:rsidRDefault="0040449B" w:rsidP="005E6D30">
      <w:pPr>
        <w:spacing w:after="160" w:line="259" w:lineRule="auto"/>
        <w:rPr>
          <w:b/>
          <w:bCs/>
          <w:color w:val="000000" w:themeColor="text1"/>
          <w:lang w:val="fr-FR"/>
        </w:rPr>
      </w:pPr>
    </w:p>
    <w:p w14:paraId="5F827769" w14:textId="77777777" w:rsidR="0040449B" w:rsidRDefault="0040449B" w:rsidP="005E6D30">
      <w:pPr>
        <w:spacing w:after="160" w:line="259" w:lineRule="auto"/>
        <w:rPr>
          <w:b/>
          <w:bCs/>
          <w:color w:val="000000" w:themeColor="text1"/>
          <w:lang w:val="fr-FR"/>
        </w:rPr>
      </w:pPr>
    </w:p>
    <w:p w14:paraId="0E8C9306" w14:textId="77777777" w:rsidR="0040449B" w:rsidRDefault="0040449B" w:rsidP="005E6D30">
      <w:pPr>
        <w:spacing w:after="160" w:line="259" w:lineRule="auto"/>
        <w:rPr>
          <w:b/>
          <w:bCs/>
          <w:color w:val="000000" w:themeColor="text1"/>
          <w:lang w:val="fr-FR"/>
        </w:rPr>
      </w:pPr>
    </w:p>
    <w:p w14:paraId="3758A5A1" w14:textId="77777777" w:rsidR="0040449B" w:rsidRDefault="0040449B" w:rsidP="005E6D30">
      <w:pPr>
        <w:spacing w:after="160" w:line="259" w:lineRule="auto"/>
        <w:rPr>
          <w:b/>
          <w:bCs/>
          <w:color w:val="000000" w:themeColor="text1"/>
          <w:lang w:val="fr-FR"/>
        </w:rPr>
      </w:pPr>
    </w:p>
    <w:p w14:paraId="1A38BB3B" w14:textId="77777777" w:rsidR="0040449B" w:rsidRDefault="0040449B" w:rsidP="0040449B">
      <w:pPr>
        <w:spacing w:before="68"/>
        <w:ind w:left="765"/>
        <w:rPr>
          <w:rFonts w:ascii="Arial" w:eastAsia="Arial" w:hAnsi="Arial" w:cs="Arial"/>
          <w:color w:val="18181A"/>
          <w:w w:val="90"/>
          <w:lang w:val="fr-FR"/>
        </w:rPr>
      </w:pPr>
    </w:p>
    <w:p w14:paraId="2673BA2C" w14:textId="33C8461B" w:rsidR="0040449B" w:rsidRPr="004A2D5A" w:rsidRDefault="0040449B" w:rsidP="0040449B">
      <w:pPr>
        <w:spacing w:before="68"/>
        <w:ind w:left="765"/>
        <w:rPr>
          <w:rFonts w:ascii="Arial" w:eastAsia="Arial" w:hAnsi="Arial" w:cs="Arial"/>
          <w:lang w:val="fr-FR"/>
        </w:rPr>
      </w:pPr>
      <w:r>
        <w:rPr>
          <w:rFonts w:ascii="Arial" w:eastAsia="Arial" w:hAnsi="Arial" w:cs="Arial"/>
          <w:color w:val="18181A"/>
          <w:w w:val="90"/>
          <w:lang w:val="fr-FR"/>
        </w:rPr>
        <w:t>L</w:t>
      </w:r>
      <w:r w:rsidRPr="0040449B">
        <w:rPr>
          <w:rFonts w:ascii="Arial" w:eastAsia="Arial" w:hAnsi="Arial" w:cs="Arial"/>
          <w:color w:val="18181A"/>
          <w:w w:val="90"/>
          <w:lang w:val="fr-FR"/>
        </w:rPr>
        <w:t>iste</w:t>
      </w:r>
      <w:r w:rsidRPr="0040449B">
        <w:rPr>
          <w:rFonts w:ascii="Arial" w:eastAsia="Arial" w:hAnsi="Arial" w:cs="Arial"/>
          <w:color w:val="18181A"/>
          <w:spacing w:val="6"/>
          <w:w w:val="90"/>
          <w:lang w:val="fr-FR"/>
        </w:rPr>
        <w:t xml:space="preserve"> </w:t>
      </w:r>
      <w:r w:rsidRPr="0040449B">
        <w:rPr>
          <w:rFonts w:ascii="Arial" w:eastAsia="Arial" w:hAnsi="Arial" w:cs="Arial"/>
          <w:color w:val="18181A"/>
          <w:w w:val="90"/>
          <w:lang w:val="fr-FR"/>
        </w:rPr>
        <w:t>participants</w:t>
      </w:r>
      <w:r w:rsidRPr="0040449B">
        <w:rPr>
          <w:rFonts w:ascii="Arial" w:eastAsia="Arial" w:hAnsi="Arial" w:cs="Arial"/>
          <w:color w:val="18181A"/>
          <w:spacing w:val="33"/>
          <w:w w:val="90"/>
          <w:lang w:val="fr-FR"/>
        </w:rPr>
        <w:t xml:space="preserve"> </w:t>
      </w:r>
      <w:r w:rsidRPr="0040449B">
        <w:rPr>
          <w:rFonts w:ascii="Arial" w:eastAsia="Arial" w:hAnsi="Arial" w:cs="Arial"/>
          <w:color w:val="18181A"/>
          <w:w w:val="90"/>
          <w:lang w:val="fr-FR"/>
        </w:rPr>
        <w:t>réunion</w:t>
      </w:r>
      <w:r w:rsidRPr="0040449B">
        <w:rPr>
          <w:rFonts w:ascii="Arial" w:eastAsia="Arial" w:hAnsi="Arial" w:cs="Arial"/>
          <w:color w:val="18181A"/>
          <w:spacing w:val="16"/>
          <w:w w:val="90"/>
          <w:lang w:val="fr-FR"/>
        </w:rPr>
        <w:t xml:space="preserve"> </w:t>
      </w:r>
      <w:r w:rsidRPr="0040449B">
        <w:rPr>
          <w:rFonts w:ascii="Arial" w:eastAsia="Arial" w:hAnsi="Arial" w:cs="Arial"/>
          <w:color w:val="18181A"/>
          <w:w w:val="90"/>
          <w:lang w:val="fr-FR"/>
        </w:rPr>
        <w:t>de concertation</w:t>
      </w:r>
      <w:r w:rsidRPr="0040449B">
        <w:rPr>
          <w:rFonts w:ascii="Arial" w:eastAsia="Arial" w:hAnsi="Arial" w:cs="Arial"/>
          <w:color w:val="18181A"/>
          <w:spacing w:val="27"/>
          <w:w w:val="90"/>
          <w:lang w:val="fr-FR"/>
        </w:rPr>
        <w:t xml:space="preserve"> </w:t>
      </w:r>
      <w:r w:rsidRPr="0040449B">
        <w:rPr>
          <w:rFonts w:ascii="Arial" w:eastAsia="Arial" w:hAnsi="Arial" w:cs="Arial"/>
          <w:color w:val="18181A"/>
          <w:w w:val="90"/>
          <w:lang w:val="fr-FR"/>
        </w:rPr>
        <w:t>avec</w:t>
      </w:r>
      <w:r w:rsidRPr="0040449B">
        <w:rPr>
          <w:rFonts w:ascii="Arial" w:eastAsia="Arial" w:hAnsi="Arial" w:cs="Arial"/>
          <w:color w:val="18181A"/>
          <w:spacing w:val="28"/>
          <w:w w:val="90"/>
          <w:lang w:val="fr-FR"/>
        </w:rPr>
        <w:t xml:space="preserve"> </w:t>
      </w:r>
      <w:r w:rsidRPr="0040449B">
        <w:rPr>
          <w:rFonts w:ascii="Arial" w:eastAsia="Arial" w:hAnsi="Arial" w:cs="Arial"/>
          <w:color w:val="18181A"/>
          <w:w w:val="90"/>
          <w:lang w:val="fr-FR"/>
        </w:rPr>
        <w:t>les</w:t>
      </w:r>
      <w:r w:rsidRPr="0040449B">
        <w:rPr>
          <w:rFonts w:ascii="Arial" w:eastAsia="Arial" w:hAnsi="Arial" w:cs="Arial"/>
          <w:color w:val="18181A"/>
          <w:spacing w:val="9"/>
          <w:w w:val="90"/>
          <w:lang w:val="fr-FR"/>
        </w:rPr>
        <w:t xml:space="preserve"> </w:t>
      </w:r>
      <w:r w:rsidRPr="0040449B">
        <w:rPr>
          <w:rFonts w:ascii="Arial" w:eastAsia="Arial" w:hAnsi="Arial" w:cs="Arial"/>
          <w:color w:val="18181A"/>
          <w:w w:val="90"/>
          <w:lang w:val="fr-FR"/>
        </w:rPr>
        <w:t>partis</w:t>
      </w:r>
      <w:r w:rsidRPr="0040449B">
        <w:rPr>
          <w:rFonts w:ascii="Arial" w:eastAsia="Arial" w:hAnsi="Arial" w:cs="Arial"/>
          <w:color w:val="18181A"/>
          <w:spacing w:val="10"/>
          <w:w w:val="90"/>
          <w:lang w:val="fr-FR"/>
        </w:rPr>
        <w:t xml:space="preserve"> </w:t>
      </w:r>
      <w:r w:rsidRPr="0040449B">
        <w:rPr>
          <w:rFonts w:ascii="Arial" w:eastAsia="Arial" w:hAnsi="Arial" w:cs="Arial"/>
          <w:color w:val="18181A"/>
          <w:w w:val="90"/>
          <w:lang w:val="fr-FR"/>
        </w:rPr>
        <w:t>prenantes</w:t>
      </w:r>
      <w:r w:rsidRPr="0040449B">
        <w:rPr>
          <w:rFonts w:ascii="Arial" w:eastAsia="Arial" w:hAnsi="Arial" w:cs="Arial"/>
          <w:color w:val="18181A"/>
          <w:spacing w:val="8"/>
          <w:w w:val="90"/>
          <w:lang w:val="fr-FR"/>
        </w:rPr>
        <w:t xml:space="preserve"> </w:t>
      </w:r>
      <w:r w:rsidRPr="0040449B">
        <w:rPr>
          <w:rFonts w:ascii="Arial" w:eastAsia="Arial" w:hAnsi="Arial" w:cs="Arial"/>
          <w:color w:val="18181A"/>
          <w:w w:val="90"/>
          <w:lang w:val="fr-FR"/>
        </w:rPr>
        <w:t>sur</w:t>
      </w:r>
      <w:r w:rsidRPr="0040449B">
        <w:rPr>
          <w:rFonts w:ascii="Arial" w:eastAsia="Arial" w:hAnsi="Arial" w:cs="Arial"/>
          <w:color w:val="18181A"/>
          <w:spacing w:val="13"/>
          <w:w w:val="90"/>
          <w:lang w:val="fr-FR"/>
        </w:rPr>
        <w:t xml:space="preserve"> </w:t>
      </w:r>
      <w:r w:rsidRPr="0040449B">
        <w:rPr>
          <w:rFonts w:ascii="Arial" w:eastAsia="Arial" w:hAnsi="Arial" w:cs="Arial"/>
          <w:color w:val="18181A"/>
          <w:w w:val="90"/>
          <w:lang w:val="fr-FR"/>
        </w:rPr>
        <w:t>le</w:t>
      </w:r>
      <w:r w:rsidRPr="0040449B">
        <w:rPr>
          <w:rFonts w:ascii="Arial" w:eastAsia="Arial" w:hAnsi="Arial" w:cs="Arial"/>
          <w:color w:val="18181A"/>
          <w:spacing w:val="5"/>
          <w:w w:val="90"/>
          <w:lang w:val="fr-FR"/>
        </w:rPr>
        <w:t xml:space="preserve"> </w:t>
      </w:r>
      <w:r w:rsidRPr="0040449B">
        <w:rPr>
          <w:rFonts w:ascii="Arial" w:eastAsia="Arial" w:hAnsi="Arial" w:cs="Arial"/>
          <w:color w:val="18181A"/>
          <w:w w:val="90"/>
          <w:lang w:val="fr-FR"/>
        </w:rPr>
        <w:t>projet</w:t>
      </w:r>
      <w:r w:rsidRPr="0040449B">
        <w:rPr>
          <w:rFonts w:ascii="Arial" w:eastAsia="Arial" w:hAnsi="Arial" w:cs="Arial"/>
          <w:color w:val="18181A"/>
          <w:spacing w:val="3"/>
          <w:w w:val="90"/>
          <w:lang w:val="fr-FR"/>
        </w:rPr>
        <w:t xml:space="preserve"> </w:t>
      </w:r>
      <w:r w:rsidRPr="0040449B">
        <w:rPr>
          <w:rFonts w:ascii="Arial" w:eastAsia="Arial" w:hAnsi="Arial" w:cs="Arial"/>
          <w:color w:val="18181A"/>
          <w:w w:val="90"/>
          <w:lang w:val="fr-FR"/>
        </w:rPr>
        <w:t>sahel</w:t>
      </w:r>
      <w:r w:rsidRPr="0040449B">
        <w:rPr>
          <w:rFonts w:ascii="Arial" w:eastAsia="Arial" w:hAnsi="Arial" w:cs="Arial"/>
          <w:color w:val="18181A"/>
          <w:spacing w:val="11"/>
          <w:w w:val="90"/>
          <w:lang w:val="fr-FR"/>
        </w:rPr>
        <w:t xml:space="preserve"> </w:t>
      </w:r>
      <w:r w:rsidRPr="0040449B">
        <w:rPr>
          <w:rFonts w:ascii="Arial" w:eastAsia="Arial" w:hAnsi="Arial" w:cs="Arial"/>
          <w:color w:val="18181A"/>
          <w:w w:val="90"/>
          <w:lang w:val="fr-FR"/>
        </w:rPr>
        <w:t>relance</w:t>
      </w:r>
      <w:r>
        <w:rPr>
          <w:rFonts w:ascii="Arial" w:eastAsia="Arial" w:hAnsi="Arial" w:cs="Arial"/>
          <w:color w:val="18181A"/>
          <w:w w:val="90"/>
          <w:lang w:val="fr-FR"/>
        </w:rPr>
        <w:t xml:space="preserve"> en Mauritanie</w:t>
      </w:r>
    </w:p>
    <w:p w14:paraId="40B9E04F" w14:textId="77777777" w:rsidR="0040449B" w:rsidRPr="00021078" w:rsidRDefault="0040449B" w:rsidP="0040449B">
      <w:pPr>
        <w:spacing w:line="200" w:lineRule="exact"/>
        <w:rPr>
          <w:sz w:val="20"/>
          <w:szCs w:val="20"/>
          <w:lang w:val="fr-FR"/>
        </w:rPr>
      </w:pPr>
    </w:p>
    <w:p w14:paraId="5C68A69C" w14:textId="77777777" w:rsidR="0040449B" w:rsidRPr="004A2D5A" w:rsidRDefault="0040449B" w:rsidP="0040449B">
      <w:pPr>
        <w:tabs>
          <w:tab w:val="left" w:pos="7677"/>
        </w:tabs>
        <w:ind w:right="2647"/>
        <w:jc w:val="center"/>
        <w:rPr>
          <w:rFonts w:ascii="Times New Roman" w:eastAsia="Times New Roman" w:hAnsi="Times New Roman" w:cs="Times New Roman"/>
          <w:lang w:val="fr-FR"/>
        </w:rPr>
      </w:pPr>
      <w:r w:rsidRPr="004A2D5A">
        <w:rPr>
          <w:rFonts w:ascii="Times New Roman" w:eastAsia="Times New Roman" w:hAnsi="Times New Roman" w:cs="Times New Roman"/>
          <w:color w:val="18181A"/>
          <w:w w:val="90"/>
          <w:lang w:val="fr-FR"/>
        </w:rPr>
        <w:t>FONCTION</w:t>
      </w:r>
      <w:r w:rsidRPr="004A2D5A">
        <w:rPr>
          <w:rFonts w:ascii="Times New Roman" w:eastAsia="Times New Roman" w:hAnsi="Times New Roman" w:cs="Times New Roman"/>
          <w:color w:val="18181A"/>
          <w:w w:val="90"/>
          <w:lang w:val="fr-FR"/>
        </w:rPr>
        <w:tab/>
        <w:t>EMARGEMENT</w:t>
      </w:r>
    </w:p>
    <w:p w14:paraId="35CC8E0E" w14:textId="77777777" w:rsidR="0040449B" w:rsidRPr="004A2D5A" w:rsidRDefault="0040449B" w:rsidP="0040449B">
      <w:pPr>
        <w:spacing w:before="6" w:line="100" w:lineRule="exact"/>
        <w:rPr>
          <w:sz w:val="10"/>
          <w:szCs w:val="10"/>
          <w:lang w:val="fr-FR"/>
        </w:rPr>
      </w:pPr>
    </w:p>
    <w:p w14:paraId="037291B2" w14:textId="3E99FC25" w:rsidR="0040449B" w:rsidRDefault="0040449B" w:rsidP="0040449B">
      <w:pPr>
        <w:tabs>
          <w:tab w:val="left" w:pos="3421"/>
          <w:tab w:val="left" w:pos="6307"/>
          <w:tab w:val="left" w:pos="7504"/>
          <w:tab w:val="left" w:pos="9710"/>
          <w:tab w:val="left" w:pos="10519"/>
        </w:tabs>
        <w:spacing w:line="273" w:lineRule="exact"/>
        <w:ind w:left="1076"/>
        <w:rPr>
          <w:rFonts w:ascii="Arial" w:eastAsia="Arial" w:hAnsi="Arial" w:cs="Arial"/>
          <w:sz w:val="21"/>
          <w:szCs w:val="21"/>
        </w:rPr>
      </w:pPr>
      <w:r>
        <w:rPr>
          <w:rFonts w:asciiTheme="minorHAnsi" w:eastAsiaTheme="minorHAnsi" w:hAnsiTheme="minorHAnsi" w:cstheme="minorBidi"/>
          <w:noProof/>
        </w:rPr>
        <mc:AlternateContent>
          <mc:Choice Requires="wpg">
            <w:drawing>
              <wp:anchor distT="0" distB="0" distL="114300" distR="114300" simplePos="0" relativeHeight="251662336" behindDoc="1" locked="0" layoutInCell="1" allowOverlap="1" wp14:anchorId="22A93297" wp14:editId="6A9DB0F1">
                <wp:simplePos x="0" y="0"/>
                <wp:positionH relativeFrom="page">
                  <wp:posOffset>828040</wp:posOffset>
                </wp:positionH>
                <wp:positionV relativeFrom="paragraph">
                  <wp:posOffset>-281940</wp:posOffset>
                </wp:positionV>
                <wp:extent cx="5948045" cy="367030"/>
                <wp:effectExtent l="8890" t="3810" r="5715" b="635"/>
                <wp:wrapNone/>
                <wp:docPr id="9010666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367030"/>
                          <a:chOff x="1304" y="-444"/>
                          <a:chExt cx="9367" cy="578"/>
                        </a:xfrm>
                      </wpg:grpSpPr>
                      <pic:pic xmlns:pic="http://schemas.openxmlformats.org/drawingml/2006/picture">
                        <pic:nvPicPr>
                          <pic:cNvPr id="10320017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46" y="-443"/>
                            <a:ext cx="83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00257902" name="Group 4"/>
                        <wpg:cNvGrpSpPr>
                          <a:grpSpLocks/>
                        </wpg:cNvGrpSpPr>
                        <wpg:grpSpPr bwMode="auto">
                          <a:xfrm>
                            <a:off x="1316" y="-432"/>
                            <a:ext cx="9343" cy="2"/>
                            <a:chOff x="1316" y="-432"/>
                            <a:chExt cx="9343" cy="2"/>
                          </a:xfrm>
                        </wpg:grpSpPr>
                        <wps:wsp>
                          <wps:cNvPr id="1042357727" name="Freeform 5"/>
                          <wps:cNvSpPr>
                            <a:spLocks/>
                          </wps:cNvSpPr>
                          <wps:spPr bwMode="auto">
                            <a:xfrm>
                              <a:off x="1316" y="-432"/>
                              <a:ext cx="9343" cy="2"/>
                            </a:xfrm>
                            <a:custGeom>
                              <a:avLst/>
                              <a:gdLst>
                                <a:gd name="T0" fmla="+- 0 1316 1316"/>
                                <a:gd name="T1" fmla="*/ T0 w 9343"/>
                                <a:gd name="T2" fmla="+- 0 10659 1316"/>
                                <a:gd name="T3" fmla="*/ T2 w 9343"/>
                              </a:gdLst>
                              <a:ahLst/>
                              <a:cxnLst>
                                <a:cxn ang="0">
                                  <a:pos x="T1" y="0"/>
                                </a:cxn>
                                <a:cxn ang="0">
                                  <a:pos x="T3" y="0"/>
                                </a:cxn>
                              </a:cxnLst>
                              <a:rect l="0" t="0" r="r" b="b"/>
                              <a:pathLst>
                                <a:path w="9343">
                                  <a:moveTo>
                                    <a:pt x="0" y="0"/>
                                  </a:moveTo>
                                  <a:lnTo>
                                    <a:pt x="9343" y="0"/>
                                  </a:lnTo>
                                </a:path>
                              </a:pathLst>
                            </a:custGeom>
                            <a:noFill/>
                            <a:ln w="15197">
                              <a:solidFill>
                                <a:srgbClr val="2F2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80F71F" id="Group 2" o:spid="_x0000_s1026" style="position:absolute;margin-left:65.2pt;margin-top:-22.2pt;width:468.35pt;height:28.9pt;z-index:-251654144;mso-position-horizontal-relative:page" coordorigin="1304,-444" coordsize="936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0VCFGBAAApQoAAA4AAABkcnMvZTJvRG9jLnhtbKxW227jNhB9L9B/&#10;IPTYIrGudizEWSySTbDAtg266QfQEnXBSqJK0lbSr+8ZUrJlZxebLvogYcgZDs+cGQ55/e65bdhe&#10;KF3LbuMFl77HRJfJvO7KjffX0/3Flce04V3OG9mJjfcitPfu5uefroc+FaGsZJMLxeCk0+nQb7zK&#10;mD5dLHRWiZbrS9mLDspCqpYbDFW5yBUf4L1tFqHvLxeDVHmvZCa0xuydU3o31n9RiMz8URRaGNZs&#10;PGAz9q/sf0v/xc01T0vF+6rORhj8B1C0vO6w6cHVHTec7VT9ylVbZ0pqWZjLTLYLWRR1JmwMiCbw&#10;z6J5UHLX21jKdCj7A02g9oynH3ab/b5/UP3n/lE59BA/yeyLBi+LoS/TuZ7GpTNm2+E3mSOffGek&#10;Dfy5UC25QEjs2fL7cuBXPBuWYTJZx1d+nHgsgy5arvxoTEBWIUu0LIj82GPQXsRx7JKTVR/G5Wss&#10;cWuT1RUpFzx121qoI7Sb677OUnwjXZBe0fX9ssIqs1PCG520b/LRcvVl118gsz039bZuavNiqxQM&#10;Eahu/1hnxDQNwOyjYnWOoP0IpRysUJ8db0EqrGhzFlGQk61bySkymyHWyduKd6V4r3uUOdxg+TSl&#10;lBwqwXNN08TUqRc7PEGzber+vm4aSiHJY9w4KWeV9hXqXBXfyWzXis64Y6lEAwpkp6u61x5TqWi3&#10;ArGqj7kFxFOtsj+BG+AgGyVMVpFYAMQ4j/QeFBbxESSFo1G0363DIImXU0FZOnk6VeNVlIRTOS1P&#10;ygkkK20ehGwZCUANoLbK+f6TJsiANpkQ6E4SdzaUpjuZgCHNWPgEeBSBn1rUeJ6cOCuI2PfDZLX2&#10;gc9VhO0EzJ6I81NJPef/OrVBFExsRSFRcmRrHcWRY2tUzM7sq0XzM3uy7BsndujR/fVUdBi9Krv/&#10;1OA+V7wXyBe5nbHqx2GUrFYhmohj9V4JQVcLSyjW0XrqhXreCK0fpyGzt5Xem8k8sMLTbOcKj6if&#10;ig0ZzlF2NFXmI/QnNIuibXBX/XrBfEaJsz+XtKMZmoIz+2XBnnw2MJtHm9mjEcps7stfJuuvOkMB&#10;HJ2FM2cI4ACRV+6IIJbnboQNiaFV0YVAUfRSU7N/ArjpkoAHGJHyG7bY+9zWrRm3oCN6fskrj+GS&#10;3zpO0JIJmd0fIhs2nuWCJlq5F0/SqszZ7YVNjtqmm1u5IzFD5dRYQXu5JjFtSlhnqT1pGAQlSIL1&#10;ypKjZVPnUyvWqtzeNortOd4v4X14H9keAG8nZngndLlNKjX9D6NseN04Gfa2C02164p9K/MXtFAl&#10;0eFQTnjFQaik+sdjA15EG0//veN0BzYfO5zIdRDH9ISygzhZhRiouWY71/Aug6uNZzxknsRbgxGW&#10;7HpVlxV2Cmy4nXyPJ0RR265K+BwqsEcDNAUrHRqlvenxFrLsju82emzNx3bF8XV58y8AAAD//wMA&#10;UEsDBAoAAAAAAAAAIQC+P8P8H5MAAB+TAAAVAAAAZHJzL21lZGlhL2ltYWdlMS5qcGVn/9j/4AAQ&#10;SkZJRgABAQEAYABgAAD/2wBDAAMCAgMCAgMDAwMEAwMEBQgFBQQEBQoHBwYIDAoMDAsKCwsNDhIQ&#10;DQ4RDgsLEBYQERMUFRUVDA8XGBYUGBIUFRT/2wBDAQMEBAUEBQkFBQkUDQsNFBQUFBQUFBQUFBQU&#10;FBQUFBQUFBQUFBQUFBQUFBQUFBQUFBQUFBQUFBQUFBQUFBQUFBT/wAARCAB4B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r8v0/wCCrnxFjuNrfCuOQAcoJJh/&#10;7Tr9QKp/2PY7t32K3z/1yX/CgD8yZP8AgrH8Qo3Ab4UIm44A3zkj/wAh1Kn/AAVe+IssTNH8Io2C&#10;Ha7GScc+w2V+mB0awP8Ay5W//fpf8KYfD+mHcTp1oS3UmBef0qrgfmVJ/wAFY/iKj4b4TRLjrukn&#10;A/8AQKsQf8FY/iDIhb/hUcMijvFNMQPr8tfpXN4a0m4iEcumWcsY6I9uhA/AimReFNFgQJFpFhGg&#10;/hW1QD+VFwPzVX/grH8RHG9PhPatGPWScf8AstIv/BWf4iS7jH8J7YKvqbg/0r9K/wDhFdF5zpFh&#10;z/06p/hSr4W0ZRgaTYgegtk/wpaAfmpD/wAFYviTcH938J7Vs/wgXOam/wCHr3xFRmif4SwrMF3Y&#10;xcYr9Jl8MaQhyul2Q+lun+FOPhzSScnTLMn1+zp/hQ7AfmY3/BWz4hOxEfwssV2jkSNOCPwzUkP/&#10;AAVm+IdxCHT4XWQbHzZM2Pw+av0qPhLQ2YsdHsNx6n7MmT+lKPCuir00mxH0tk/woA/Nlf8AgrJ8&#10;QFiBf4VW5YnA2Ccj+dO1H/grZ4xtIyi/DS1S4UfN5rTBc/TOa/SgeHNKUYGmWYHoLdP8KafDOkMx&#10;J0uyYnubdP8ACjQD8yj/AMFevGgshn4c6cl0RwWabYT/AN9ZrNH/AAV++IiACT4eaEWXh9puevt8&#10;1fqR/wAIzo//AECrLj/p3T/Cl/4R3Sh00yzH0gX/AApAfmXpP/BX7xXbWzy618ObCQhsBbSSaEY+&#10;rFs/lWrH/wAFmIPNdZfho6Bf+omAf1Sv0buvCmjXsYSfSrOVB/C0CEfyqv8A8IL4dzn+w9P/ABtU&#10;/wAKAPzu/wCHyayR74vhZM6n7p/tTOR68RVL/wAPh5BbwTN8KbgRuSPM/tI7X91/c1+hieBPDsbF&#10;k0PT0Y8Ei1T/AAqCX4b+FJ8eZ4c0qQDkBrOM/wBKdwPzvm/4LHztOI4vheY3U/PHPqLBvw/dcVYP&#10;/BZRbdiJ/hNKBjg/26Afy+zmv0Th8GaDbqFi0XT41HQLaoMfpSt4O0FzltG09ie5tU/wp3QH51z/&#10;APBZF8qIPhLI2/lc6y54+otqa/8AwWTPm+WvwlYv1IOuOD/6SV+iTeBfDjvvbQdNL+ptI8/yoHgb&#10;w5nP9gaWT6myjz/6DRdAfnVP/wAFk5hFuj+ELoSQF8zXHOfytKd/w+SmjiIk+EUiygHka2ce3Btw&#10;a/RM+BfDbEE+H9LOOmbKPj/x2mt4C8MuzM3h7SmZupNlEc/+O0rgfnhD/wAFjpWhRpPhNLub+7q5&#10;IP8A5Ao/4fD6jgMPg9Oyt0K6sx/9oV+hy+APDC5x4d0oZ6/6FH/8TSr4C8MoMDw9pQHp9ii/+JpA&#10;fnZN/wAFf9cyNnwhdA3KltTc8f8Afmi5/wCCwuqQrEy/CY4bOTJqTqPw/c1+iDfDzwq5y3hrR2Pq&#10;bCI/+y0xvhr4SddreF9GZfQ6fER/6DQB+eB/4LCauYy6fCdW4yANUck/+QamX/gr1rb7f+LTMNwy&#10;v+mynP5Q1+h8HgHwzbIFi8PaVGoGAFsoxgf980reA/DTtubw9pTN6myiz/6DTA/PSD/grjrzRTNL&#10;8ILmJkXcrfaZCrfj5dRL/wAFeNaCJ5nwrZZD94C7kIH47K/RFvAvhtxhvD+lsPQ2cf8A8TUbfD3w&#10;swwfDWkEehsIv/iaAPzx/wCHverkO4+Fb+VGdrv9sbg/981Hff8ABX7V47cyW3wxViDjM106qfxC&#10;1+hw+GvhIBgPC+jAMcsBp8OD9flpR8OPCYXb/wAIvo230+wRY/8AQaQH52Qf8Ff9be2y/wAM4vtB&#10;6JFcyOrfjtp7f8Fedcjs/Mf4ZIJQ2GjFw5/pX6JR/DvwrCSY/DOjoT/dsIh/7LS/8K98Lc/8U1pH&#10;PX/QYv8A4mgD87F/4K+aykmJvhmqJn7wnkPH5Uy4/wCCu3iNnBtfhnHJCRne8ko4+uK/Rf8A4QDw&#10;x/0Lmk/+AMX/AMTUo8FeHlTYNB0wJ02izjx/KgD85LH/AILA6tcBlf4aq8gHJjuHAB98io4/+CwG&#10;uMp3/DSJSM5/0h/8K/RtfAPhlM7fDulLnk4so/8A4mnDwL4bHTw/pY/7c4//AImmB+dUf/BXrV1R&#10;JJvhqqxMM71mc/0qOf8A4LCaiN6w/DdXcdA1ywP5Yr9Gx4K8PAYGhaaB6fZI8fyoHgnw8GLDQdM3&#10;Hv8AY4/8KQH5t/8AD4bWVkYS/Dq2hUDjNyxNPP8AwWLvjuRPh9C8nVf9IfBFfpEfBnh8nJ0LTT/2&#10;6R/4Uq+D9BX7ui6ev0tUH9KegH5nj/gsT4kWRpJPhzYi1xkN9okH65q/Z/8ABY69mPzfDVJFI+Vo&#10;r5sN/wCO1+kS+EdDQkro1gCeuLZP8KVPCeiI+5dHsVb1Fsmf5UAfm5cf8FitSjI2/DSPk42vevkf&#10;+OVWb/gsrqROyP4Z27T45jOosP8A2nX6Zf8ACO6VkH+zbTI5z5C/4Uz/AIRnSPMMn9l2W8/xfZ0z&#10;/KndAfmmf+CxGtrNAsnw0tovNG4Kb5iSPb5ef0pZP+CyWoPI0MHw1i85f4ZL5t34rt4/Ov0sbw1p&#10;DSLIdLsy69GMC5H6UN4b0lz82mWjduYF/wAKLoD80H/4LLahDs3fDW3YDhydSKEH6bDj86Zef8Fl&#10;dWWKBo/hnaWpfobjVC/mj1UBQR+tfppF4f0yBFSPT7VEXoqwqAP0qSHR7C3dnisreN2OSyRgE/pS&#10;0A/NCP8A4LNXjRlW+E0ayjv/AG6Rk/7ht8j6Zpn/AA+dv4wiv8IVLv0La60WfoDbHd+Br9Lp/D+l&#10;3OfO020mz18yBW/mKqyeCfD0zI0mg6Y5T7ha0jO36ccU7oD84E/4LJ6kkzRS/CONpGGUUa48bKPd&#10;Wtf5U2L/AILI6rJx/wAKkUvuxtGsvyPxt6/SSXwfoM0qySaJp0ki/ddrWMkfQ4qKXwR4clleV9A0&#10;t5T1drKMsfx20XQH5xp/wWVuy4i/4VK3nEHAOssC3pj/AEelX/gsXrTI2fg3tcDhTrb8/wDktWF8&#10;U/C+l3H/AAU/8P6WdG0+z04Nbny44F2zZznK4xX6aJ4A8MKmB4d0kD2sYv8A4mkx20ufnR/w+K1s&#10;fe+DoTPT/icSH/22qC6/4LE+IA8Sx/CRIi3USao5J/3f3PP6V+kP/CCeGv8AoXtK/wDAKL/4mgeA&#10;/DIfePDulBvUWUef/QaFbqI/OJv+CvHiokhfhMA2eA184OP+/dC/8FdfF+8ufhEptwcFvt0g/wDa&#10;dfo+fA/hwsWOgaWWPc2cef8A0Go38AeF5QQ/hzSXB6hrGI/+y0aAfnlZf8FhLmG7WLWfhhLZRuMo&#10;8N6zZ/76QCrl3/wWO0eOTyYfh7fyTA4YNdxgf4197Xvwo8EajGI7vwdoF0g4CzaZA4H4Faow/Av4&#10;b2774fAHhiJvWPR7dT+iUKwHwnL/AMFjNPjgEn/CvLt8HDbbxQF/E1J/w+J0xolK+ALoueo+1KV/&#10;McGvum3+B/w8tRKI/A3h4CQ7nDaZCwJ/FanPwc8BFAn/AAhXh4IBgKNLgAA/75p+6B8I2/8AwWE0&#10;77WVn8A3P2YdZIrtSR780kn/AAWL0ZbbzE8DXec4w9wv9K+6YPgl8PrXzPK8E6AoddjD+zoiCPTG&#10;2kk+CHw9lQI3gjQCoOQBp0Q/9lo93oB8LSf8Fi9KRBt8AXjSD7wFyv6UTf8ABYzSRtMHw9vJV/jJ&#10;vFG39K+8E+DvgSORZF8G6CHUYDf2dD/8TUo+FHgsKyjwnooVuSBYRAH/AMdougPg6P8A4LE6O5/5&#10;J9fEd2F2uM/lUr/8FhNFTb/xb+/Bz82bteP0r7nb4PeBnUqfCOi7SckfYY+v5Uq/CHwQm7b4S0Yb&#10;uv8AoUfP6UXQHwZJ/wAFjdKglIPw/vJhn/VrdBCB9SMVIf8AgsTpk1xGYvhvqC2rHBP25XbPsQor&#10;7wb4R+CWk3nwnoxfGM/Yo/8ACmQfB3wNbS+ZF4S0eN85ytmn+FO6A+Ff+HxWkscp8NNRKA/MTfgY&#10;Hr/q6gl/4LJaSCfL+Gt8wHBLamowf+/dfeH/AAprwIPM/wCKR0f94Nr/AOhp8w9+Ksw/CzwdBbiC&#10;PwvpKQ/3BZx4/lSugPgv/h8VpgRCfhneliMsq6onB/790Q/8FjdMuY5RF8LNRaRemzVo3/MCPIr7&#10;zPwq8Glmb/hF9Iy3U/Y4+f0pY/hb4OiBCeF9JTPXFnGP6UXQHwPp/wDwWHtpZGW7+F95GAOsepHI&#10;PuPJp5/4LG6cLeTPwuv1lU4Uyaqqq3/kHivvYfC/wgqFR4Y0naeo+xx8/pTk+GXhGKMonhnSVQ87&#10;RZx4/lRdAfn/AG3/AAWOhklKyfCm4wBnCa2pP/ompF/4LCiUM4+El8kP8LHVSc/iIMV9/H4beE26&#10;+GtJPGObOPp+VMf4X+D5I/Lfwto7JnO02MZH/oNF0B8BN/wWMjidI2+Ed2zkfNjWiuPw+zGoZv8A&#10;gscTl4PhLcmJDiQPrHI+h8gZ/Kv0DX4X+DkbcvhXRg3qLCLP/oNK/wAMvB8i7X8K6K6+jafER/6D&#10;SdugHwAv/BYpZk8y3+Et08Y6g6z83/oioW/4LKqkhH/Co5Cg6yHxAR+n2U/zr9B4/hr4RhYtH4W0&#10;VGIwSunwgkf981E3wr8FMu0+D9BK+h0yDH/oNID8/D/wWWjZd0fwpLx4zvTX2YL7H/ReKsw/8FhJ&#10;ZoY5B8IboI2csurMw49D9mr72tvhH4Fso5Y7fwX4egjlOZEi0qBQ59SAnNSH4VeCSmw+D9AK/wB3&#10;+zIMf+g0wPgJ/wDgsRvz9n+FM8xAy3/E3YY/DyKbL/wWCvYAufhFNtboRq5I/PyK+/IvhL4Gg/1X&#10;gzw/Hxt+TS4Bx6fcp/8AwqrwUEVP+EP0DavRf7MgwP8Ax2hW6gfAkf8AwV/mkU5+Fdwjen9oOR+f&#10;kU1P+Cv1w7FR8LnBBCn/AImLnGf+2Nffw+FngsAgeENBAPUf2ZBz/wCO1Gvwl8Dpnb4M8Prnk40u&#10;Dn/xym7dAPgAf8FhZPtEyP8ADN40jXcG/tI/N+cdQx/8Firl5Cp+F7LgZ51LP/slfoE3we8BMST4&#10;I8OEnrnSbfn/AMcpw+EPgQdPBXh0f9wqD/4ipA+A/wDh8J5lmHi+G8z3JOPJ+1vg/Q7OaYP+Cv17&#10;GyLN8Mnhy2GzeMdo9fuV+gA+EngZSCPBnh4FehGlQcf+OUr/AAm8DyElvBvh9iRgk6XAc/8AjlNA&#10;fAf/AA+EiX5W+Hcu8df9L4z+Iqq3/BYO7Djd8OBCh6ebdtn9Fr9BP+FReBc5/wCEL8PZ6/8AIKg/&#10;+IqR/hV4Jkxv8H6A2Om7TIDj/wAdobQHwOv/AAWBtjCFPw+uPtJGcC4+VvccZqrP/wAFiIkiYr8P&#10;5BIvGJLkgH9K/QNvhb4MbbnwjoR2jAzpkPA/75qN/hR4KcKD4Q0IhTkAabDgf+O0gPz2P/BY1tkH&#10;/FAIrM2JQ12flHqOOagb/gsdem4Kx/DmN4M8Mbps49+K/RCT4UeCpcb/AAhoRx0/4lsP/wATU6fD&#10;jwnGoVfC+jqBxgWEX/xNAH54v/wWMEeAfAkYc9F+1NTB/wAFipwG3fDwFs4AFyc49a/Q/wD4Vl4Q&#10;aTefCujFvU2EX/xNOf4deE34PhnR/wDwBi/+JpoD8/F/4LE2nkEnwBK0oPIW6wD79Krt/wAFjFNw&#10;Vj+HreURlWN0ef0r9DYvh34ViUBPDWkKB6WUf/xNIfh14VLE/wDCNaVn1FlH/hTuuwH55J/wWQhX&#10;Jf4fk84AS75P6VZP/BZGyWH/AJJtcm47ob4D/wBkr9Aj8OPChUqfDWlbTyQbKPn9KH+G3hWVVV/D&#10;mlFR0Bs4+P0pNoD89JP+CxwFypX4dstvtySb3Jz6fdpH/wCCxbR+cq/DV2fG5PMv9gX6/Kc/pX6F&#10;N8MvCTbM+GdK+T7v+iR8fpSy/DXwpOcv4a0tu+Tapn+VID8+dG/4LGRi3Qan8NJZ7t2+X7LqPlpj&#10;2zG+f0rX/wCHxugpFlvhjqQYdQNUTH6xV9yap8H/AAPraBNQ8I6NeoBgJNYxMB+YrG/4Zt+FPl+V&#10;/wAK68Msh52HS4cf+g0AfGkf/BZHw1JEJD8NtSBH3v8AiZpx/wCQqib/AILJeHvP2p8NtQeH/nqd&#10;WQf+0q+0h+zf8KwVP/CufC5I4H/Eqg4/8cpX/Zx+FcmN3w58LSY6btItzj/xygD4yP8AwWM8Olog&#10;vw4viDy7f2qnyD1/1NPtv+CxXhmW4Ky/D+9WHs6aorEj6GED9a+zR+z18L/JaD/hXXhbyWOWi/se&#10;32Mff5KrD9mX4QmQyH4WeDC56t/YVqSf/IdAHx7N/wAFi/Con2Q/D3U5Uzy5vwMflER+tTt/wWG8&#10;GxgA+BNX8z/r8XB9xlB/KvsNf2dPhQq4X4ZeDgp/h/sC1/8AjdQt+zL8H5DlvhR4IbnOT4cs+P8A&#10;yHQB8kR/8FifABkCSeCPECtjl0khZPwJIJ/KmSf8FivAiE7fBGvuP4cSwZI9fvV9fR/s3fCWFyyf&#10;C3wWreq6BaA/+i6bL+zb8I5nZpPhZ4Kdn+8W8P2mSPf93QB8gyf8FifAhEbQ+CdedMZctNCu0+n3&#10;uaH/AOCxfgNFBPgrXlJ6AvD/APFV9fj9m34SJEYx8LfBaxnqg8P2mP8A0XT3/Zz+FM20SfDLwc+z&#10;7u7QLTj6fu6APj//AIfDeBC+0+C9eHGc74//AIqhP+CxXgAhv+KP1tWHq0fP619gr+zz8LFZtvwz&#10;8IKT1K6Baj9fLoP7OvwqdTu+GfhA56k6FanP/kOmB8dj/gsR4HaMlfBmsmTqEDx8j86hg/4LEeDy&#10;ZPN8EavC+f3atInzj1619kRfs5/CyASCP4c+F4942ts0iADH0C1I37PXwwYIH+H3hlgowv8AxKYO&#10;P/HaQHxxa/8ABYrwTLNIk3gvWogD8rCSLDf+PU63/wCCwfgt5pRL4K1vy1PybHjLN+Ga+xZf2fPh&#10;jKyM3w98MFk+4w0mAEfiFqJP2cvheshkXwD4fVzySLBP8KAPju4/4LD+D41zF4F1suTxE8kYYD35&#10;qvP/AMFjPCiGLb4C1nn72Zo+P1r7SH7Pnw0DZHgTQN3qdPj/AMKefgJ8N3AB8CeHiBzzp0XH/jtN&#10;W6gfGH/D4vwgJQv/AAgWtYPfz4v8adJ/wWD8LpGp/wCFf6yS3IH2iPpX2mnwQ+HyMGXwToAbGN39&#10;mxf/ABNV5/gB8OLiQySeCNELHrizQD8gMUaAfF6f8FifC7yN/wAW/wBXEQOC/wBpjqxL/wAFhvB0&#10;QB/4QPWGB6Zu4xn/AMdr7Jg+AXw4t49kfgnQ1U87fsSf4VM3wO+H8gQN4M0Vgv3c2UfH6UgPiqT/&#10;AILFeEVQkeAdXBHXN3GcfpUEf/BZLwoxZT8PtVYjpi9jGf8Ax2vZv22fg34I0b9mnxxf2HhbSrG+&#10;gsy8VxDaojKcjoQK4T/gmn8K/CPiL9m211HU/DGl315cXMsb3E9usjuoI6kinbQpJM5ab/gsb4bW&#10;NTH8ONVLfxA38fH/AI7UI/4LFaI+xl+HeoIjdC94vP8A47zX25H8Cvh5GuF8F6IB7WSf4Up+Bfw+&#10;ZUB8G6LhOVH2NOP0oVupJ8UH/gsPoCI5Pw81KTaM/LeKB/6BSwf8FjvC8kO5/h3qgYcHZqCY/wDQ&#10;K+2l+CXgEAgeD9FAPX/Qk5/Smy/Av4fTw+TJ4L0N4v7hsUx/Kh26AfE0n/BZHwtHIUX4damx99SQ&#10;H/0XUcv/AAWT8NomV+Gmps5+6rakgLD1H7rmvtiL4AfDeILs8DaCpXgYsY/8KSX4A/DeWRZH8DaA&#10;zLwCdPjJH6UK3UD4in/4LF6OvlsPhpqMatzhr1T+uwZpJP8AgsfpBAEHw1vnIPzbtRAwP+/Rr7jP&#10;wK+HhRV/4QjQiq9AdPi4/So7n4A/Da+khe48B+HpXg/1TSabExT6fLxRoB8Nzf8ABZTS45lx8Lrx&#10;rdiAsj6uFJ9cfuOamH/BZvw55e4/DXUN2cYGqr/WGvuuX4N+BZypl8HaG5ByM2ERwf8Avmo/+FJf&#10;D5iGPgjw+SDnP9mw/wDxNK66AfC83/BZXRo9rR/CvUnVuh/tdAD/AOQasQf8FjNFmhMjfC7U1Iba&#10;R/aikA+mfJr7jHwa8BrE8a+CtAVH6qNNhwfyWmW/wU+H9rCsUfgfw6kYOQqaVCBn6bKAPh7/AIfG&#10;aFvKv8MdSVsZQDUg2fyg4qm//BZbSliZ1+FV86A4ydZUn8f3Ffc8vwI+Gs0plk+HnhWRz1dtFtmY&#10;/wDkOmD4BfDJM7fhx4SXJzxodt/8bpq3UD4fl/4LJaRBNGkvwvv4Fdc721VeD6D9zzUMP/BZPT3u&#10;JVb4XXKRpzvGrqT+I8nivudvgH8MpSC/w78KOR3bQrXj/wAh1IvwK+HCAhfh94WUHjjRbYZ/8h0O&#10;3QD4bh/4LKaFLhR8Ob5n7hdQU/8AtOorz/gsdpkTL5fw0uXB+8X1DBX/AMhV90r8B/hoG3/8K78K&#10;B+5GiW2f/RdIfgN8NMkn4deFGJ7nQ7Xn/wAcpAfDsP8AwWN0SXCn4c6jnGcpeqV/9BH8qVf+Cxuh&#10;O7Bvh9qC7ehW8Q/0r7iT4EfDWP7vw78Kr9NEtf8A4imD4AfDDcWPw48JFjySdCtc/wDougD4WvP+&#10;CyWmLGwg+HF9LJn5Va9UZHr0qRf+CxmntHu/4VtqAwOcXiYH6V90r8CPhqhBX4e+FVx0xotsP/ZK&#10;kHwS+HYz/wAUF4YA9Bo1v/8AEUAfCWl/8FjdKm1OOO/+Hd9bWDHmaO7V3A9duBXSn/gsL8PUwB4J&#10;8TS843qYAD9Mvmvse4+CXw+uYDDJ4G8NmIrt2jSYBgexC8fhWNH+zH8KokRV8BaKApyP9FFAHyp/&#10;w+C+HoVCPBXiQZPIzD8v/j1NP/BYH4f7yP8AhCPEeB/EzQgH/wAer6vf9mf4WP8Ae8B6Lyc8Wopt&#10;1+zL8K74IJ/AeiyBPug2w4+lAHykf+CwXgBcf8UT4gbJ7SQ8frUTf8Fh/AKSBW8E68M9zLF/jX1o&#10;v7M/wrQAL4C0QAf9OoqKX9l34TzyCSTwBobMvQm1HFNW6gfJ0n/BYXwRuPleAtfkTswniwajP/BY&#10;bwYpbPgLWgOMD7VGT+WK+u4/2afhbECF8CaKoPUfZRzQn7NXwsjBC+AtDG7ri0XmnddAPkw/8Ffv&#10;BK2wl/4QjW+TjaZ0H64pf+Hv3gfcg/4QjW+ThiJkIUevSvqq5/Za+E14oSb4e6HIg6A2wwPwpqfs&#10;rfCONCq/D3Qgp4x9lHNJsD5dh/4K9eAZV3DwdreO58xCB+lTr/wV2+G+ws3hrWlwM/eXH8q+m4v2&#10;VvhHDHsT4d6Cq+gtRUcn7KHwfkBD/Djw+2eDmzU0gPlm6/4LDeAIJFWLwbrM4boRcRjH6VMv/BX/&#10;AOHhjjd/Curx7jghrhOP0rI/4KTfAb4e/Df9n9tV8L+DNG0PUDqEKG5tLVUYg8Yz1r1P9kf9m74T&#10;eLv2efBeral8PPD99qNzZh7i6ubNJJJXyfmZiMk03o0NbXPr+iiikIKKKKACiiigAooooAKKKKAC&#10;iiigAooooAKKKKACiiigAooooAKKKKACiiigAooooAKKKKACiiigAooooAKKKKACiiigAooooAKK&#10;KKACiiigAooooAKKKQHIoAWiiigAooooAKKKKACiiigAooooAKKKKACiiigAooooAKKKKACiiigA&#10;ooooAKKKKACiiigAooooAKKKKACiiigAooooAKKKKACiiigAooooAKKKKACiiigAooooAKKKKACi&#10;iigAooooAKKKKACmnvTqae9AH5jfFdVj/wCCq3hII0krNLa5BUYTIPANfpyn3RX5h/F6WOX/AIKs&#10;eEhC7J5clmJWPZuelfp2p+WqZX2UOOf/ANVA6V+Un7dH7dXxc+G/x41nwn4U8QReH9I04KiC3t4p&#10;XlJAJLl0Yjr2rQ/YZ/4KK+MPFPxOtPB/xL1iHUrDVG8iz1Fo0jaKf+FDtUDB9TSegkrn6mUmecVE&#10;7ssRYEHjIzX4+fFD9vT4weHP2kdZ0e08Vtb6JZ6v9l+wiCIxmMPg4JTPQ+tCV1cm+tj9iByKWszw&#10;zqJ1bw7pl6W3NcW0cpOMZJUE1pDpUp3GLRRRTAKKKKACiiikAUUUUwCiiigAooooAKKKKACiiigA&#10;ooooAKKKKACiiigAooooAKKKKACiiigAooooAKKKKACiiigAooooATFLRRQAUUUUAJiloooAKKKK&#10;ACiiigAooooAKKKKACiiigAooopAFFFFMApM0tFACZFLRRQAUUUUAFFFFIApM0tFMBMiloopAFJn&#10;2paKAPBP26IxJ+yr8Q8rkrpzEA/UV51/wS4mM37LGnApsC306j6ZFehft2MV/ZW+IGOpsGH4V53/&#10;AMEt7yGb9ljT4kdjJFfThwy4wfl6Vb20Kj1PsBemKARivy3/AGuv+CgvxY+FXxw1vwr4UubO20uz&#10;fCR3OnpI7cDkMRXh8n/BU749smJNY0zaSQDHpsS5/wDHamzTsyT9uc0ZFfidaf8ABVD47xIVOqab&#10;Mo6btMiyPqSOa9h/Za/4KJ/F34mfGvw54Y8RLYX+m6nL5ZWOxSFwO7AqOlFh9bH6oZBGe1GaaD8l&#10;OBGOtBIZ9jRuA6kCjNZXiW4e20DU5owC6QORweoU+lFrtIYz/hM/D/8AaJ0/+3dN+3g4+y/bI/N/&#10;75zn9K2AQRkHIr+e7wd4r1Bv2lbK5mu7qZG8QkOFuWTgzdMsentX9B0BzCh9h1otZtAtrklFFFAB&#10;SZpaKAEz7GloooAKKKKACiiigAooooAKKKKACiiigApM0tFACZ9jS0UUAFFFFABTT3p1NPWk9gPj&#10;H/gq0kR/ZhkaSUIV1S3Kqf4ju6V65+xMqr+y58P9qBCdPBYL3O4815J/wVYhaX9mKU4hKDU7bPmn&#10;n73avW/2JYki/Zb+H3lklTpwJ3dSdxpvdFL4D3SiiigkKKKKACiiigAooooAKKKKACiiigAooooA&#10;KKKKACiiigAooooAKKKKACiiigAooooAKKKKACiiigAooooAKKKKACiiigAooooAKKKKACiiigAo&#10;oooAKRfuilpF5AoELRRRQMKKKKACiiigAooooAKKKKACiiigAooooAKKKKACiiigAooooAKKKKAC&#10;iiigAooooAKKKKACiiigAooooAKKKKACiiigAooooAKKKKACiiigAooooAKKKKACiiigAooooAKK&#10;KKACiiigApp6mnU096APzE+L6rL/AMFU/CAjxKyyWRdemOW9Otfp0PumvzG+McZtP+CqvhBvlUyv&#10;YnIJyRk1+m4JKcelWym7RPwi/wCChcbP+1z4zUgBXuIhnP8AsLXkPj/wJq3wc8QaHOzujXVtFqNp&#10;cplQe/BHcGvWv+CgrvP+1l4yMihA06KdpzxsWvrj9o/9m2D4jfsO+CPFWlW/na14e0lJsqCXkhx8&#10;4/r+FTLV2IXwpn1r+x98dbf49fA3RtaLj+0raEWl7Fuy3mIACx+vX8a/Gb4+7E/ao8U+WhIGttuV&#10;uMZevU/+Cbn7QjfCD4wLpeoXvk6Hrsf2eQTPhVkByGA7E15H8e7/AO0ftOeKZWYlW1tnDLjkFs/1&#10;o1UQfxH7++C3C+DNCPCj7BBx/wBs1r5f/aU/4KN+DPgPrN14e0+ym8S+IYPleGFwkMZx/E349q9A&#10;+OHxOm+FP7KFx4jszi4i0WFYmJwVZogAfzr8cP2Z/hZc/tL/AB80rQ9VuJZ4r+Rrq+mMuXCKdzYJ&#10;9c00rRuF7ysfVdv/AMFjfGC3zPJ4G017LzMbfPcMF+uMGvq79mn/AIKG+C/j9rFv4euYX8P+JJly&#10;lvM2YpT6I5xmug1v9gD4Lap4LbQ18IwQSiAwx6ijt56Mej5zgkfSvxs+IvhrUv2fPjnqGkW889td&#10;eH9Qzbzb/wB4FVgUbPuMH8alq6uh9bH76fFn4gL8MPhv4g8VvbNeppNo9ybdGwX2jOM18e/BH/gq&#10;boXj6XWB4s0i28NJYW73KvHd+Z5oHRQCPvHpXrXxD8b/APCz/wBhDXPEiks9/wCGZJGJ6lwmCfzB&#10;NfjV8BvhDqPx0+KeleENPnWCW8mPmyM2NqDqfc038Nw+1yn3P4p/4LHapDr8qaH4FtX0lX+Rr64c&#10;TMnrheBX0T8Bf+Ck/wAO/ivo962vSp4R1ayh8+W2u3+SRfWNu9eYfEH/AIJW/D7Qvg9qUmmahqQ8&#10;T2Fo9wt9LLuV3Azgr/d4Nfl/4K8HXvjXx/Y+GLSUR3t/dizQsuBktjp2FFna4dbH6IfEn/gsLeab&#10;4ovLTwj4Tsb3SIZikd1eyyB5VHcAcDvX0d+yX+394a/aSvf7BvbT/hHvFKp5i2jNujuF9UJ/lXk2&#10;rf8ABKTwJpvwbvYI768l8ZR27TrqTSkIrhQSmzoRwetfnZ+zxq158O/2hPDE0TeZc2mqpB8hIDZb&#10;af8AGk9FcOtj+hxTkDr+NLTImDxqwGAwzT6ACiiigAooooAKKKKACiiigAooooAKKKKACiiigAoo&#10;ooAKKKKACiiigAooooAKKKKACiiigAooooAKKKKACiiigAooooAKKKKACiiigAooooAKKKKACiii&#10;gAooooAKKKKACiiigAooooAKKKKACiiigAooooAKKKKAPB/25Si/sr/ELzOn9mvivL/+CWSj/hl6&#10;1YNuJ1KfJznptr1L9uJQf2V/iKSASNLkxke1eXf8Erpo5f2WrVUABTUrgMB6/LVdCo9T6N8QfBXw&#10;H4q1WTU9Y8J6VqV/Jjdc3FqrOfTk1+ef/BV/4XeD/Angvwi/h/w/puiTy3jh2tLYIXXGSMiv1FBy&#10;TX50f8FkYEf4deCH58z+0ZFB9P3ZoW+pn2PL/wDglF8JfCPxHl8aS+J9EsNdFusSxQ30IlC5JyRn&#10;8K/Sfwx8B/h54P1G31DQ/BmjaXfQZ8q5t7RVkTPXBxxX5+f8EcL/AHan44tAo2pbRvu753iv1Czh&#10;eazTbLlo7nnfxu+Ofhf4B+C5/Efii88m3jyI4EIMs7f3VHevzz8df8FiNbOqlvCng60i0tQedSZm&#10;lPocq2BXm3/BVf4sXfi748r4XhuGbS9CgSMxLJ8omcbiSPXFey/sMeF/2b/CvwmstY8Y6n4Z1DxX&#10;fZkuDrARpLcH+ABs7RjHpVtWdiY6q5s/BD/grnpPiLVLbTviD4dOjLOwRdS07c8e70KHLfjmvv24&#10;1a01/wAGzahYzrc2l1ZtLFKp4ZSuQa/E3/goD4Q+Gnh34oWeofDPUNNuNM1GAPPb6fKJIopM8sCp&#10;IHGOK/Q3/gnb4/vfG/7JMKX7vPJpvn2iSHJLIFyo/Wm1aaSHFOUHLsfk34aEMP7SMX2wbIl8QMcL&#10;0/15xX9EtuytBGV+7tGPpX86+kDZ+0SkdwN3/FQlT648+v6J7baLePaflCjFKWkmhr4US0Um4Zxk&#10;Z9KWkIKKKKACiiigAooooAKKKKACiiigAooooAKKKKACiiigAooooAKKKKACmnqadTT3pPYOp8cf&#10;8FUrRLj9l65ZgCyanakZPH+sFeqfsSyM37LvgHft4sMYXp99q8m/4KrrMf2YbpowSi6jalyOw8wc&#10;16d+wkr/APDKvgMNg/6Gdreo3tVS0s/IqL9x+p9AUUUUiQooooAKKKKACiiigAooooAKKKKACiii&#10;gAooooAKKKKACiiigAooooAKKKKACiiigAooooAKKKKACiiigAooooAKKKKACiiigAooooAKKKKA&#10;CiiigApqfcH0p1IvAFAC0UUUAFFFFABRRRQAUUUUAFFFFABRRRQAUUUUAFFFFABRRRQAUUUUAFFF&#10;FABRRRQAUUUUAFFFFABRRRQAUUUUAFFFFABRRRQAUUUUAFFFFABRRRQAUUUUAFFFFABRRRQAUUUU&#10;AFFFFABRRRQAU096dTT3oA/Mz9oSUW3/AAVJ+HzSqNhjsiDAMt95/vZ9xX6YYGz9K/Mr9oLdJ/wV&#10;J8A7DglLFWx3+eTFfpqtWwesT8Hf2/rMWn7Wfi1EO4faEPJzgFV4r9jf2ftFgv8A9nPwfpt3bq1r&#10;Po6RSQNyCrA5H5Gvyr/b9+C3i7UP2qfEd/p3h3VLmz1CaE29xHbO8ch2JkKQOmQa/XT4Habd6V8H&#10;/CFnqEMkF7BpsMcscw2srBehGBUfauEX+7sfhl+1/wDBS8/Zw+PWraVCHjs5JP7Q02YDAEDPlQD6&#10;g5H0FeUadqlxqvi61vb6UzTS3StLI5yWO4V+yv8AwUg/ZYvvjx8O7bW/DVp9q8VaDuligBA+0Qkf&#10;OnqTjoPWvyj8E/s8+PNa8WaZp9t4V1Zrh7lY1SazeMRncPvk9BiicthJdz9af219MuNZ/YVvRYo0&#10;zRaVZ3BRB1RVQt+gNfn3/wAExvEth4e/ak0k3dxHbpd209sgmOMyMAQBX7GSeBrXXvhdH4U1SEG3&#10;n0tLC4j64BjCsB9K/Fr9of8AZB+JP7M3jl9UsLO6udIS4aew13T0JWPDFk3EA7WGe9W37tgt71z9&#10;z5pFijZ2IVFBJY9AK/n/AP2yfFFr43/aY8b6jp0iT2/2/wAlZl+62wBCR+INeh3f7enx+8R+En8M&#10;Nqc1yJ4zbtMlmRcOpGCCyjk+4Arqv2Of2APFfxa8WWXiLxpY3GjeFYJPPka6UiS95ztUHkcjkmlf&#10;Sw/tXPt/SdDk8K/8E4ZrK7YyOvheZmLDHVWI/nX51f8ABOO5kj/ar8N7XjjaSRl+cZ3DBziv11/a&#10;L0BYv2bvGOj6XYmeOPRpLeC0iXcSoTAAA9hX5U/8E7vAPiCx/ab8P3t1ompw2sMreZO9myxx8H7z&#10;EYFS3ZJDSvPmP2T8bw+d4O1pehNnLyf9w1+C/wCzJbrN+1N4TjklEaf2wjls9TuPH41+9HjaKa48&#10;HazHbqJJmtJVRTn5m2nA4r8P/wBnb4ReJov2qfDMV34Y1Szt49Z3yO1vIEiCMTksRyDVvWJKV5n7&#10;m6/EH0PUFA5a3kH/AI6a/n68I2y2/wC0zAkUa4i1/Cr6YmOK/oJ1ZDNpd2icFomAx15Br8IvDXwn&#10;8YS/tQFItB1RT/bzt9o+zsEVfNZgxbGDwP1qHrGwr+8fvYowopaamdozjPtTqCgooooAKKKKACii&#10;igAooooAKKKKACiiigAooooAKKKKACiiigAooooAKKKKACiiigAooooAKKKKACiiigAooooAKKKK&#10;ACiiigAooooAKKKKACiiigAooooAKKKKACiiigAooooAKKKKACiiigAooooAKKKKACiiigDwL9uy&#10;5itP2VPiFJK+1Rp74+vHFeXf8EqEH/DMKSCVZPM1Sdtqj7nC9a9R/bpeOP8AZZ8ftLB9oB09gqEZ&#10;wfWvLv8AglOrJ+zCFZUX/iaz42HP8KdaroUup9mIMCvz0/4LFIzfCvwcVAIGrHPqP3T1+ha9Pwr4&#10;M/4Kz/D7XvGnww8Ky6Hp+oam9rqhaaCwt2mbb5T8kKCcUR6kWueU/wDBGye3Gs+N4o0LT/ZY2Lkc&#10;Abxxmv1IOeT9a/Nn/gkZ8O/EnhK68ZX2uaNqGjxT28cUQvrV4S+GB43AZr9KD0rGA3qfgz/wUL0y&#10;4sP2s/GktxD5AmliljP95dijdivbP2fP+CZemfHT4XaP4rtPiLFD9ujLS2qWfmmE5I2kiQc8elfQ&#10;X/BSH9ivVvjXHa+NvBNgt74kso/KurJcK1zEOeCf4h2r4J+GfxX/AGgP2WL67sNFstZ8PiV/Mnst&#10;Q0xmjcgcf6xNpOMfdreW+gkkkfWkf/BGRPPVn+JoEQHSLSyGP4mUj9K+xfgD+ztpv7Mnwh1Hw1p+&#10;oT6sHEtxNczDaXYrjgZOOK/MXVv2xf2rPilafZdPHiGRJMoToOhvG2T6tCnT6mv1G/ZmsPF0H7Om&#10;gW/jF72XxI9nIZzfnM4JLYD55zUp+8h3fK7H4eaXz+0UzMNmPED8E5x/pBr+iRZY4LVZHdUjRNxc&#10;nAUAck1+EFh8EPiF/wANHSS3HgrxEYTr0jvN/ZcyqU84kN9zpjBzX7WfGbQ9T1/4Q+K9L0UO2qXO&#10;mzw2yq21i5QgAGqmvf06hHWCucxoP7W/wg8T+M28J6d480y810P5f2UF9rN6LJt8tuv8LGvYl6dM&#10;V+Anwi/Zu+Ldx8YtCgHgTxNYTW+oQtLcXGnXESQbWVi7SFAMY9TzX77WkbxWsSStvkVQGb+8e5qZ&#10;aSsgJqKKKQBRRRQAUUUUAFFFFABRRRQAUUUUAFFFFABRRRQAUUUUAFFFFABTT3p1NboaT2DqfIH/&#10;AAVLuWh/ZV1VFRm8y+tVJTqB5q816D+wi+f2UPh/hixFiQSev32rzj/gqc6p+y1qGUlLHULXa8fR&#10;T5q9favRP2DXWT9k/wAA7NnFowOzpnzGqpLRPyKivcfqfQdFFFIkKKKKACiiigAooooAKKKKACii&#10;igAooooAKKKKACiiigAooooAKKKKACivC/8AhuH4GHOPiPpBAJHWTt/wGlX9t/4GMqn/AIWRpA3d&#10;BmTP/oFOzA9zorwyP9t/4GSymNPiPpDP6fvf/iKa/wC3H8C08zPxH0r939/5ZeP/AByiwHutFeCQ&#10;ft3fAa5dUj+JOllmGQDHMM/mlOT9uv4ESbsfEbTODg/JKf8A2SkB7zRXiNr+2t8ErwSGH4habIIx&#10;lsJLwPf5KrN+3P8AAkSqn/CydK3N0GybJ/8AHKAPd6K8Gj/bq+BEswiT4k6WzkEgCOb/AOIp8H7c&#10;vwMuVcw/ETTZNud22Kc4+uI+KAPdqK8Cn/bz+AlsyrJ8SdNywyNsM7fyjpLX9vX4BXkPmxfEvStv&#10;P3kmU/kUzQB79RXhkH7cHwNubd54viNpbxJ1IWXj/wAcqH/hur4EkKR8RtNKt0Iin/8AjdAHvNFe&#10;BXX7d/wJtBAW+INi4nbahit55Pz2xnb/AMCxVub9t34HwOUf4h6XuAzgbz/JaAPcqK8Fh/br+Bdx&#10;t2fEPTSWzjIkHT/gNOm/bo+BlvD5snxD0tVztGS2T+lAHvFFeEp+3F8D5Pu/ELSjxn75H9KR/wBu&#10;T4IRyBD4/wBNLHptLH+lAHu9FeEWn7cvwNvLs2yfETSFmAyRJLsA/E1Kn7bnwQkVmX4i6KyqSCRO&#10;O3pQB7lSdK8KH7cnwNMHmn4jaKo/umcbvyqVP22vgi8av/wsXRdrcj9+M07Ae40V4ZB+258FLiV0&#10;Xx/paqv/AC0eTCH6HvSn9tz4H+YIx8R9EZzz8txmiwHuVFeEXH7cnwOtlRm+ImkMGOAVkJ/pUkX7&#10;bvwPljZx8RtHVQcHdKQf5UWA9zorxT/htL4H7mX/AIWXoRYc4ExP9Khj/bb+B027Z8SdFIHGfMbn&#10;/wAdpAe40V4fH+218D5WZV+I2j7l6jc//wATUkv7afwQgCmT4j6Mu7oNz/8AxNAHtlFeJv8Atp/B&#10;CPO74j6OCO25/wD4mo3/AG2/gfGMv8RtJX/v5/8AEUAe4UV4fF+238Dp8eX8R9JbJx/y0/8AiKmH&#10;7ZvwVOcfEPSj9BL/APEUAe1UV4W/7cPwLjmMTfEnSQ46qVlz/wCgVCP27fgKxwPiVpZPoI5v/iKA&#10;PeqK8Tsv20vgpqBHk/EPSSD0L+Yn/oSCteD9qf4SXP8Aq/iFoDZ7fbFz+VAHqtFeYr+058Jmfyz8&#10;RvDSyd1fUolI/AtQn7Tfwmkufs6/EfwwZv7v9qQ//FUwPTqK80f9pj4TJI0bfEfwwHHUf2rD/wDF&#10;VF/w1D8IMuP+FoeD12feDa5bKR9QXzRZ9APUKK8ot/2rPg7dymOD4oeEpmHHyaxAR+YbFXG/aX+E&#10;sbbX+JvhFW7q2t2wI/AvRysD0uivN3/aS+E8dv57fEzwisP99tctgP8A0Oq6ftRfB94/MHxS8HFO&#10;5Gu2p/8AalKzA9QorzNf2mvhG/3fib4SY+i61bH/ANnpzftLfCdSoPxI8K5boP7Xg5/8eoA9Kory&#10;+T9qD4QxHDfEzwqPX/ibwf8AxVO/4ac+ExXcvxH8MFfUapCf/ZqNegHp1FeYTftOfCi3hWaT4i+G&#10;kiY7Q51KLBPp1qkv7WvwbbOPiV4abHGV1GM/1oA9coryrS/2pfhNrNw8Nn8QfD8zr1C3qf40s/7U&#10;3wjtXdJviL4djeM4dTfp8tAHqlFeUr+1V8IWYAfEXw8d33cXq81Mf2nfhSuc+P8AQuOv+lrQB6hR&#10;XmSftMfCySEzJ490Joh1YXa8VAv7UvwleIyD4gaGUHG4XIIoWoHqlFeWp+1D8J5MbPH+hEnt9qGa&#10;WX9p74VQgl/H2hgD1uhTswPUaK8wT9pr4VvCJR4+0Pyz0P2paZH+0/8ACqUkJ4+0RyBk4uQam62A&#10;9SoryeP9q34RyltnxA0U4OD+/wC/5U3/AIaw+EPmiM/ELQlY8ANcgf0pgetUV5Y/7UfwmR2Q/EDQ&#10;wy9R9qFVpv2s/g/b7fM+ImhKW6f6R1pgeuUV5RD+1V8I532r8Q9B3f7V2FH61Yk/ac+FMAy/xC8P&#10;Ef7N8h/rSA9PorySf9rP4P28qxSfETQldjtA+0g5P4VYtv2pPhJdRs8fxC0FlXOSbxRj86dgPU6K&#10;8n/4at+EG/b/AMLH8OA9gb9M0g/av+D7QmT/AIWP4eCA4z9tSkB6zRXlMX7VPwfnzt+JnhdcNt+f&#10;VIVOcZxgtmmxftV/B+WJpB8TPDARWKknVIeoOP71D0A9Yory1v2ovhAsau3xP8JKrdM6zbj+b1G3&#10;7VXwcRCx+KXhAKOpOtW//wAVSHY9WpD0ryW3/aw+Dl7u+z/FDwtKF6lNVhI/PNOh/av+DdwCF+Kf&#10;hEMDja+s26n8i2aSlFuyYmj4Y/aBuHj/AOCongNnje2xJYqjrgiUb++en3iK/T1AMZ9a/Ib48/F3&#10;wTrn/BRPwn4q0zxNYz+GrSWy+06qlzutsoxLbZMFMfdHynqD3zX6URftTfB94lYfE7wpgjgnV4P/&#10;AIqtZbgvhPUggBJwMnrSgYGK8rf9qv4OR53fFHwlx1/4nEH/AMVSp+1R8HpBlPid4VYe2qwn/wBm&#10;qQPUiisckAn1oCKOgArywftUfCAjI+Jfhcj1Gpxf40xv2rvg6oy3xM8ML/3Eo/8AGiwHqwRR2pk9&#10;pDcxNFNCk0TdUkUMp/A15Zpf7Vnwg1q+NnYfEnw3d3IGTFFqEZP866E/GzwECFPjDRgzDIH22Pkf&#10;nRZgbll4I8O6bMJrTQdMtZQdwkgs40bPrkCtnYuMY4rh4vjh4BnieWPxlozxoSGYXqYB9+aH+Ofw&#10;/iRWfxloqK/Kk3ic/rRZgdu0KOhRkDIeCpGQahttNtLMk29tDBnr5aBc/lXJL8a/Ab7Svi/RiD0P&#10;2xP8akHxf8E+SZv+Et0cx9ci8j/xosB2G0YxjjpUIsbcTeb9ni8zOd+wZz9a4xfjp8PWKgeM9FJY&#10;4A+2J1/Ont8bfh+q7j400IDODnUIgR9fmo1A7cqD2qqml2ay+aLSES5zvEYz+dcnJ8bfAERAbxpo&#10;WW6Y1CI/+zUD42/D/IH/AAmugD2OoxD/ANmpJMDt6K4qT40eAkwW8a6AoPT/AImUPP8A49TG+Nvg&#10;BJfKbxvoCy/3f7ThP/s1OzA7iiuKPxn8BLIUPjnw6rr95W1WAEf+PVBJ8dvh1E+xvHXhwN6f2rB/&#10;8VRZgd5RXCx/HL4dyQNKPHnhvy1OCx1aDg/990h+Ovw48zy/+FgeF/MxnadZtxx/33RYDu6K8/T4&#10;+fDWYEp8QPDTqD94atAB+e7mpB8efhqVz/wsHwuB76zbj+b0WA7yivO3/aG+F6zGL/hY3hfeO39s&#10;W/8APdTG/aO+Fce4N8RvCwKfexq8BA/HdRZgej0V54f2hfhgDFn4ieFx5vKf8TeD5h/31xQv7Q/w&#10;ubn/AIWN4WwSV/5DFuOR/wADoswPQ6K86k/aK+FUSF3+JfhBF9W121H/ALUpp/aP+FKru/4WV4TK&#10;9MjWrYj899FmB6PRXng/aF+GDPs/4WL4WDHpjWbf/wCLpr/tFfCyBmST4keFVdfvK2tW2R/4/RZg&#10;ei0V5/H+0D8MpkDp8QvDMiHoyatAR+j0w/tB/DLeF/4WD4ay3AA1aHJ/8eosB6HRXny/tA/DQrn/&#10;AIT7w4fpqcR/9moX4+/DeVtq+O/Dzn0XUYjj/wAeoA9BorzeL9oz4XzXrWafEDw9JdjrCuoxbvy3&#10;VPN+0B8NreQxyeOdBSReqm+jyP1osB6DRXna/tB/DSRQy+OtCIPQi+TB/Wo/+Gi/hjuKjx9oJPoL&#10;1Cf50gPSKK86H7Qvw0CFv+E50PA6/wCmp/jTG/aM+GMaqT460TazbVP2tTk0AekUV5yn7RHwzbGP&#10;HOiEk/8AP2vP60sn7RHw0hba/jfRVPobtadgPRaK87H7Q3w1Me8eN9FK+v2tart+0p8LvtBgPjvQ&#10;1lHZrtQPzpbgemUV5pc/tF/DKzANx460NAxwp+2Lg/Q1NH+0L8NZVUjxxoeGGQTeoP607MD0WivO&#10;Y/2h/hlIX2+O9AJT722+Tj9aqJ+0x8KjN5a+PdCBJxn7WNp+jdKAPUaK87P7QfwzjXJ8e+HgP+wj&#10;H/8AFVGf2jfheP8AmfdAPv8Ab4z/AFpAekUV5jP+0x8KbaMyS/EHw9GgONzX6YH61NbftHfC25i8&#10;yP4heG2XGf8AkJwj+bU7MD0iiuA0349/DjWZHjsvHnhy4deu3U4ePx3Yq+vxe8C7Qf8AhNPD3P8A&#10;1FYD/wCzUWA7CiuTX4r+CWUFfGOgFT3/ALUg/wDiqQfFrwOSV/4TLw9uHYarBn/0KkB1tFckPiv4&#10;JMgjHjHQC5GQg1OAk/8Aj1Ifiz4GUkN4x8Pgjru1SDP/AKFQB11Fcb/wuPwDvKDxt4b3Dqo1a3z/&#10;AOh1Kfiz4JBjH/CY6DmT7v8AxMoTu+nzU7AdbRWA3jzw2kZdtf0wJ/eN7Fgf+PVG3xE8LKcN4j0l&#10;T6G9i/8AiqQHR0VzJ+InhYlQPEmkkt0H2xOfp81Pfx74aR2U+INNVl+8rXiZH/j1MDo6K5I/FTwa&#10;rlD4p0jfnbt+2R5/9Cq1J8QPDMUIlfX9NSI9G+1J/jQB0dFc23xB8MpAZj4g0wRDkn7UmB+tRp8S&#10;vCjojDxHphV+Vzdpz+tFgOoork4/ij4QluWgTxRpLTL95BeISP1pJfip4Pt5lhl8T6THK3RDdpn+&#10;dFmB1tFcePi34M2u3/CVaQVQ4Y/bE4P50N8W/BSjLeK9IX63kf8AjRZgdf0ozXJj4q+DGh83/hKt&#10;I8r+99tj/wAaX/hang0or/8ACU6RsbowvY+f1pAdXS1yn/C1PBvQ+KdH9cC9jP8AWo1+LfgllZl8&#10;XaIVXgn7fFx9fmoA8/8A21QH/Ze+Ii7SxOly8D6V43/wSiVV/Zh2hgX/ALVm34HP3Ursv20vjJ4N&#10;P7NHjy3tPFGlXd1c6dJDDHa3aSOXI44BJryT/glb458N+H/2e7u01TxHptlcjU3YwXVykRX5B03E&#10;ZzTd7FR6n30pGBSEBlIYZB9e9cbJ8Y/AkMjI/jHQlYJux/aMXT/vrrTE+Nnw/ZFb/hNdBAPTOpRf&#10;/FUWZJ2kUaQqFVQo9FHFPyPWuQi+L/gWUZTxnoB/7icOf/QqVPi94GkyF8ZaCcdcanDx/wCPUrAd&#10;dVW4sLa7kzNbRSkd3jDfzFc3/wALd8Chtp8Z+H93p/akH/xdN/4XL4ACBj458Nhc4ydXt/8A4ugD&#10;pbaxgts+TbxwZ6+WgH9KsqMYFcWfjb8OvmP/AAnvhkgdSNYt+P8Ax+kj+OXw4k4Tx/4Yb6azbH/2&#10;egVjtDCpfdtBbsSOlKOlcbN8bvh1bKTN4+8MQgdTJrNsuPzeoW+O3w12kn4heFcDnjWrb/4ukM7f&#10;aFcnkZ9hz/WngYGOlefW/wC0J8L7lmWL4jeFWK9c61bf/F1Ifj98MI1y3xH8JKPU67aj/wBqUwO+&#10;oribX44fDi+IFt4/8L3BI3DytZtmyPXh6hm+Pnwytw5l+IvhOMJ97drdsMfX56AO8orgV/aA+GDx&#10;+YvxF8KNHx8y61bEfnvpj/tDfC5JhC3xG8KiU9E/tm33flvoA9BorgZPj98M4gC/xA8MqDxk6tB/&#10;8VTG/aE+GCSMh+IPhoOvJX+1Ycj/AMeoA9BorgX+P/w0SIyt498OiMdW/tKLA/8AHqU/Hv4biAzH&#10;x14f8oDJf+0YsD/x6gDvaK4Jfj18OGxjxzoJzzxqEf8AjTh8dvh0xIHjbQiQM8X0f+NAHd0V5/bf&#10;tA/DW91CGxg8c6FNeTHEcKXyFm+gzXQxfEDwxOHMfiHS32HDYvI+D+dAG/RWEvjvw27FR4g0ssO3&#10;2yP/ABo/4Tvw3vK/8JBpe70+2R/40AbtFYMnj7wxEGL+I9JULyc30XH/AI9TE+InhWRdy+JdII9f&#10;t0X/AMVQB0NFYH/Cf+F/+hk0j/wOi/8Aiqhk+Jng+EEyeK9EjA67tRhGP/HqAOlorm4fiV4RuBmL&#10;xVoko9U1GE/+zVL/AMLB8LHH/FSaQc9P9Oi/+KoA36awyDXP/wDCxfCnP/FT6Nx1/wCJhFx/49To&#10;/iB4XlG5PEmkOp6Fb+Ij/wBCotcD5i/4KjS7P2UdZUKzFry15Xt++Xmuu/4J9uz/ALJfgVmXZ/o7&#10;4/77YV59/wAFMPHfhnUP2WtfsbbXdLvL5rq1KW8F7G8nEqk4UNnpzXS/sG+PvD+kfso+BbfWPEOl&#10;afeJbyK8V1eRxMv7xsAqzAjiqeqsOL92x9U5Pp+tLk+hrn4viJ4VnUNH4l0h1PQrfRH/ANmqH/ha&#10;Hg0zmD/hLdC89eDH/aUO4fhuzUiOmyfT86TJ9K59viL4UQ4bxPoyn0N/EP8A2al/4WJ4VwD/AMJN&#10;o+D3+3xf/FUAdBk+lAJ7jH41ytz8WPBFnII7jxl4fgkPRZNUgUn8C9NX4u+BXnMC+NPD7TAZKDVI&#10;CR+G6gDrAT6Um5ufl/WueHxJ8JMMjxTopHTP9oRf/FU8fELwscY8S6Qc9MX0XP8A49QBvZb+7+Zo&#10;BYnlcD61jf8ACb+Hdm/+39M2f3vtkeP/AEKoR8RPCjSmMeJtHMg4KC/iyPw3UAdBzikJbP3ePrWD&#10;J8QfC8Jw/iPSkPo17GP/AGaq8vxR8HQ53+KtGTBwc38X/wAVRYDp8nGcc+leafH340L8DPhzf+J2&#10;0kazNbkLHY/ahbiUk9PMKtt/I100fxO8ISttTxRpDn0W9jP9a+PP+CkXxP8ADd/8M9H0ey8Q2Fy9&#10;5qcSyxQXKsdg65wa9TK8PDFY2lRqfC3rfTQibaWh9Z/CH4jS/FH4e6T4nl0xdJOoR+atolz9oCrk&#10;gfPsXPT0Fdksu7sa+f8Awr8SfCvw6/Zu06Sw8Q6bnT9IzFi5Q/Pg8Dnk5zXj37F/7V8Hi3VfEGne&#10;KPFVo28/abZ7y4VcdioJNVLAurGviadlCEmkr7+nXQad3Y+4tx7jn60oYnquPxrlLf4q+DbkAReK&#10;NJk5x8t5Gc/rRN8WPBdrGXl8U6TGgOMteIOfzrx1d9CzrMn0/M0ZPpXO2/xG8LXcYkh8Q6ZKhGdy&#10;3SdPzpr/ABL8JoCW8SaUAOp+1p/jVCOkJPpRk+lc2vxM8JPGJF8S6UyH+IXkf+NQn4reDgSD4n0o&#10;Ef8AT2n+NAHyGP8Agkf8Ld0TLrmuBY84Uuhzn1OKef8Agkj8LGhKf21rYJIbcGjyD+VfbdneR3cI&#10;kjIYEfwnOD6VOGyM4obafKG58PD/AIJIfCkQRxnWNcLISTJvjDHn/dqOX/gkX8K5GbHiDxCikfdW&#10;WPH/AKDX3NnmkD89KL3E3Y+H5/8Agkh8J5odo1rxFFIQAZEnQH8tuBUC/wDBIX4T+WFbxD4nY9yL&#10;iIZ/JK+6M0A5FAz4dj/4JG/CaLdjXvFHK7Ti7jGf/HKik/4JD/CdmZ4/EXiqJyRgi6h+X2H7uvui&#10;igD4gf8A4JJfCSTrrXiUEj5mFzCGP4+XVdv+CQvwi3uU1/xXEDwAl1B+uYTmvueigD4ef/gkX8IX&#10;Jb+3/FyucY23sAA47DyaJ/8AgkX8IJkjUa94uj2nJK3dtlvxNvX3DRQB8Pr/AMEiPg0D82teL5F9&#10;Gvrfr68W4qsn/BIf4Qwu0k3iTxbIo7Nc2owPr5FfdNYnjAzr4a1VrYZnFs7IPVguQKqCbko3tcL2&#10;1Pi+x/4JJfBOZJSmu+Kbols7lv7cBf8AviAZ/HNSzf8ABIj4QujCPxB4ujbPyn7VbcD6CACui/Ys&#10;8W+LNW8Q+IYtWZ59NnmdtzH/AFcgOMAfhivsKPOwZ616GPwk8BX9g3fRP7xKXMj4dt/+CRfwfhjY&#10;PrPieWXcCsjXcQ28egiqaD/gkp8JImVjrXiZ8Z+VrqPaPoPLr7eorzr3GfDU/wDwSI+EUkhaLXPF&#10;ESkY2m6ib/2nTZv+CRfwqJ/c6/4jiPAyZYm/9kFfc9FID4bh/wCCRvwnRnEut+IpYyu1V89AVPqP&#10;lx+lL/w6M+EZRQ2s+JGcHO83MYz+AQCvuOigD4kP/BJb4RMG3an4g3YAVluIwRxj+5VX/h0b8KAr&#10;Aa54hbJ4Z5kJ/wDQa+5aKdwPhqP/AIJH/CpbgSNrWusgGAnmKP1xVhP+CTHwmSFlOp64ZP4ZPPAI&#10;/Svt2ii4Hw3J/wAEkfhY7Kw1rXAQ245kBzUMv/BIz4YSPIRr+tgMchSVIX2r7qoouB8Myf8ABI/4&#10;WPBsGta0jbgQyOopo/4JF/CosxbWtbYnp8y8V90UUgPhJv8AgkT8MzNE48R64EjPKYj+b6nFK/8A&#10;wSH+FzQsg8Qa6hLbtwZOPbpX3ZTS2KG7K7A+FbL/AIJE/C+1WQSeIdduWP3WkMeU/Tmmf8Og/hcZ&#10;NzeJfERX+4JEA/lX3RPc/Z4pZGwEjXcT7d6+ffBf7YGk+J/irceErm1i0+3Mjw2t3JJgyMvqD6ng&#10;V1UMLWxMZzpRuoK7+ZLko7nj03/BIr4YOoWLxFr0ABzlfJJP4laqp/wSA+GS7w3irxK+Tkcwjb9P&#10;kr7xSQuobGMjNOHIrlT10KPg6b/gkB8LpniY+J/Ey7BhgrwDf7n93UI/4I8fC9SSPF3ipTnqHts/&#10;+iq++KpatePYadd3CKHeKMuqn2FUrydgPhUf8EhPhzGjiPxh4nbdwTMbfI+hWIVnD/gjv4Dgkfyf&#10;HXiMoT92byDj8dgNfW3wa+LMvxHGpxXSQpcWcmMQg7cfiTzXp6jIzkk+tbV6NTDVHSqKzQk1JXR+&#10;fS/8EdvASkOvjjxB5nqRCR/6Dn9aF/4I7eBjMXPjrxAfTYsQI/HFfoPtGe/50YrC4z8+z/wR58Ce&#10;YzDxx4iC4+VWERx9eOa5T4gf8Esvhz8M/C13rl/8Q9ft4IFyUSOImVuyjPr0r9L8e+K4P4z+D5fG&#10;vgPUtMt44pLhwGiEy5UMDkGujDKnLEU41fhvqJtpOx+O7fss+GrlpruC61yTTF6FlQSH67e9dn8P&#10;f2HfC3jARNNqviGzjeTARYQp256hmDV+m37P3hZdE8Em0u44bi4SdjI+0H5u4x9a9USzhBDCMBgM&#10;AgCvfxmJwFKrOlHD3t15jCCbV3ufm7on/BKn4fas5X/hKvEUTyf37WKQenLcA/kK6GD/AII7+C4k&#10;IPjzWyx7G1jCfiAf61+gohUHI4p2wYxz+dfN1JRlK8I2Xrc3R+fk3/BHbwLOVZvHWuJIOrRwRDP5&#10;5qK4/wCCOnguaXKePNXC9i9lGzD8Qw/lX6EgYo2g9eazGfngf+COHhEx7D8QNV2jkAWEeP8A0OmX&#10;f/BIzwHbXEFtN8Q7+B5QQsbWsQaQ/wCz89fokAB0r4U/4KFeNrv4d+NPAep2Usqz/at4CHoAefwr&#10;08twMsxxCw8JWbv+BE5qCuzGtv8Agj34GEDJN441mViOCtrGoB9cbjzTV/4I+eDlYbPHWqKo64s0&#10;BP8A4/X298PvFMPjPwVo2tW0qzR3tsshZem7HzD8810yDKjPNebJOEnF/wBWLPz+vf8Agj/4Lnj2&#10;23jfVbeVf+WrWcbMf/HhUCf8EdfBoQiTx5qzyEYZzZRgN+G+v0KxRjFID88z/wAEdfB4eMn4g6wV&#10;UcL9ij/+Kq0f+CQHgsuzL481xM4yogTH/oVfoERnHJoxQB+fLf8ABHrwWSwfx5rkkfURm2jwD/31&#10;XJ6t/wAEvfhdoUl4Ln4oavstB+9ghto8xn0IDV+mDDOc9M14pD8JY9K+I2q3d5m70nVZfNKOc4Yg&#10;ZH55r0MHTo1HJVpWSV9OvkTJtbHxB4Z/4J7/AAM8V3Mkdn8UtVW5jbawngjjYn8TXfQf8EhvAWpW&#10;rMvxB1ydZOVeOKEqK+l/Fv7I/g7W7G5XS3udDu5mL/aLdtwB+h7V8/8Ajj4afG79nW/h1vwdqcvi&#10;XQ4kPn2kOd5wepQ8GvUhgcHjXy4atyy7S0v80S5uPxFG2/4I8eBooWSTx14gnXGFBhhGD+Apqf8A&#10;BHTwPHDiPx74hiY9SkMI/TFfQH7On7Xfh34z2qaZqEkeheK4gVl024OwsQSCVz3z2r6DQZGe/rXh&#10;YihVwlR0a0bNFRkpK6Pz+tf+COvgGAnzPHXiKQE5wsUK5P8A3zT5f+CPfgaRQreOPEEigYXdHDwc&#10;/wC7X6A4AFJjnNc7ZR+fh/4I9eBFKj/hOPEKqOpKQ8/+O1L/AMOefh35m4eNPErHqEYQbR9PkzX1&#10;r8c/HOqeCfCYfQ4hNq95KtvbgjO0n+KvLPC/xf8AGPww13TtK+IchuodTcBLogARMx4GR19K9ehl&#10;9bE0vaU2vS+r9EZuaTseQp/wR/8Ah78/m+MPELhhhVzFhT6/dqEf8EefACyEr4y8QGLbjZiHlvXO&#10;yvv6N1lRXRtysMgjvS4BOSBmvI9okaHwOP8Agj58OSGDeL/EuSMDDQfL9Mx1G3/BHr4ehcL438TK&#10;du3O635b1P7uvv2l7VSm2B8BH/gjz8Otyn/hMPEfA55g5Prny6RP+CPHw8LSF/GniZlP3VAt/l/8&#10;h819+9OnNKMn2qXO+gz8+ov+COfw9iWTPjXxFIWBAaRYBt9Dwg5FV5f+CRHw409Yjf8Aj7WIYVUB&#10;t628e4+uSMfpX6ES8RlhwcHkV+d9j8AvFHxv+Pevz3viC6sxbzPcPcCU7lj3bEQY9gK9vLsFSxnt&#10;JVqqpxgt7Xv5JGcpNaIry/8ABK/4LJI3m/FG7VAflR7i1+U1LpX/AASa+FN9KVtfibqWoZUgRxtb&#10;tjn72FP/ANaveZf2E/DV1AqXGvajLJgb3KqSx7nkVSvf2CNEaJPsfizVrSROVZVXGfcZ/lXS6GV2&#10;tHFu/wDgt9+olKfVHkB/4I6eBmnEkfjzWo4wMbFtYhk+pINQ2/8AwRt8HW9yZB8QtXaLqI3sYsg/&#10;UMK9ZXw38WP2aLcXdjenxz4XRt9xAAEkgj7lV/PpX1B4S8SW3i/wzp+s2ZP2e8iEihgQRzggj2II&#10;/CvPxWFdBKcKinB7Nd/zKUnLRn4ofFz9jHTfhp+1d4Y+FMXiG5vLLXDBL9vktDFIokdlwCCVY5U9&#10;DX15/wAOd/CLK274ha3knjFonH/jxriP2hVfTv8AgqR8P5nORJNYSBl4O0SbQCRyeS3X1r9QUGUH&#10;X868+W5a+E/Pf/hzv4J2Mp8d6uzHqWtI8/8AoVLD/wAEd/BCNHv8davIVBDD7LGN/wD49X6EkZ//&#10;AF1DcXMdujvLIsca9WY4A/Gp5mthH5/J/wAEd/Akckh/4TbWCrDhTbx/Kf8AvqnQ/wDBHnwFGGH/&#10;AAmusuD628fH/j1ezfHj9urwt8HPE+m+HrO1bxLqt2SDHaS4WP6tjFVfAf7b0fiPxLaafrfhqTRb&#10;W7lWG3uftIbc59QQOPoTXswyrHzpqrGm7P8ArYhzSdmeK33/AARu8IyAmx+IGqwNjH7yzjYY/BhV&#10;GP8A4I46XGQV+JF6uPTTl4/8fr9HY3EyKytuB6H1pwGBXiqbZZ+c0X/BHPQ41bPxG1D5uSBYIB/6&#10;HTYv+CO2jq4EnxG1Fohwq/YV4/8AHq/RsgHsKUDinzsD85F/4I8aWrkf8LEv3QZ2k2ihufXmmW//&#10;AAR00uOSNpfiHfsFBBCWwGfTvX6OSSCJGZ2CqOSSeBWdY+ILHUrmW2trlZJox8yg849apObV0tAP&#10;z8f/AII76E8isPH2o5U5Gbdev500f8Ec9AKMsnj7UDubc2LdOa/RcA4pwHFTzNgfnR/w550EMMeP&#10;tRKqpAzAtIP+COugNgt491DjP/LulfoxgelGKLtAfnDc/wDBHbSdoFt4/vozxlntw2fwpIv+CPOl&#10;8Gb4g3rnpkWqjNfpBSBQO1PmYH5zW/8AwR50OJGEnjy+Zz0YQCib/gj1oxljkj8f38TqME/ZlOa/&#10;RnAFMyMsB1o5mB+d8f8AwR58Oqp3ePNTLHqRAoB/Com/4I76G0jk+Pb3YVwF+zLkH86/RcDnI70o&#10;HFLmbA/Oyf8A4I/aFJDFGvj2/UKRndaqc/rSx/8ABHbwuFIk8eauz9tsCAD86/RLFGAe1F2gPztT&#10;/gjr4aGN3j7Unx0zap/jTz/wR48LAAJ471KIfx/6IhDfhur9D8Uh6miU2lcD882/4I9eFWdS3j7V&#10;OPvf6InzemfmqGb/AII8aA837v4g3QtQPlifTASD3ORMB+lfobI5UEk4Uf5NfL+o/FD4nfE74p6l&#10;oXg+K2sPC1juQ6k6yK7OvB+bODyDXfhMNUxcpJNJR3b2RLlY8PP/AARt8MlQq/EXUYk/uLpq4/WU&#10;0s//AARz8MyoUHxHv8kYy+nBufXHnY/Svqr4GfFTXPEmu654W8SJGdW0oBvPjbIkTOM17Wv3R3rH&#10;EUp4ao6c9wi+ZXPzrH/BHXw+8KxXHxJvpgowN2lqMfh51R/8Ob/D6xlIviRexn1Gkg5/8jV+jNJg&#10;elc/Myj86rH/AII5+G7YSCf4jXs7t/F/Zirj/wAjU/8A4c8eHfJVI/iPqEbLna6aWvH0/e1+iWMU&#10;YGelF2B+dR/4I6aB5RU/E3Uy397+y1P/ALVqM/8ABHLQ0kjeH4m38QH+sP8AZK7n/wDI1fo1RSuB&#10;+dDf8EcfDzyFm+JWpsRwu3TEG38fNzT4f+CO2gwIFX4n6sMemnIP/atfongUtO7A/OSb/gjhokkv&#10;y/E3UvLK4501c5zn/npU1v8A8Ec/DkbfN8SNU567dNQfl+8r9FMUYHpUgfngv/BHrw8C4f4i6rID&#10;0P2JB+fz1HJ/wR50FhGo+I+rKinJAtEwPp81fopRTTsB+eUX/BHnwuxYy/EHVz6MLRCf/QqiuP8A&#10;gjz4bkwqfEPVuP42tEyf/Hq/RKmMOaOZ3A/OiL/gj14V+2bH+JesEgZaEWkWf51Zf/gjr4VZUA8f&#10;6yfUm2iya+uNI1+WT44alp0txCqJANkO75z8oPSvV0+6K6q9KVBxTe6T+8mMuY/PK4/4I8eEpkRE&#10;8eaxtQYxJbxmpP8Ahzx4QLBj441cMBgEQR4r9C6QjNcrkyj88Iv+CO/hVJMv461Zkx8wWCMFv0py&#10;/wDBHfwiAR/wnWs7CMBfKj4/Sv0MIxQDxSuwPzsf/gjp4XL4Xx5qwUdAYY8/yoj/AOCOvhUlvN8e&#10;6zj+ARRRj88j+VfonTGHWolPlV7AfnnD/wAEd/CgQrN461eQEY/1Sf4Uk/8AwR18KmDy7Xx5q9tk&#10;jcfJjJP6V+h5BUZBpy9OKpSd2hn5y6h/wR70tYGGmfEW+tpcY33NoH/RWWsa2/4I7agiFZ/iuksR&#10;zlf7HYDP/gRX6aUVTbYj80rb/gjtcpCEf4tSEBtwVNI+UfTMx/nTX/4I6Xn2gtD8XZEhb78baMTk&#10;/wDf+v0vopAfmva/8EeJ4I5t3xfuYpJBjMGj7VP1zOc/pUI/4I6XzoAfjIV9h4ez/wC3VfpdRTTs&#10;B+Z4/wCCNt2GDf8AC5sEdz4ZJ/8AbwU+P/gjfMoZZfjNLLE/LKvhvAJ/8Cj/ADr9LaKLsD8zk/4I&#10;1Osij/hcEjQjOUOgEE/ldVIn/BHGZRj/AIW7KPddEYf+3VfpbRRcD80F/wCCN+LoM/xZeaLHzI+j&#10;HJP/AIE0r/8ABG8sQf8AhbEseG3Bf7FOB/5MV+l1FFwPzUP/AAR1LKit8VJWXO58aWV3H6eaaan/&#10;AAR1lWbB+KUxh3ZCjTyD/wCjK/S2ii4H5ry/8Edk89SnxPnWIfwnTuSfX/WVGf8Agjk02fP+KdxK&#10;Cc4/s7/7ZX6WUUXYH5sp/wAEeo4plaP4jTgLwf8AQ8Z/8eNLcf8ABHmGWXenxJnhz1AsQc/jur9J&#10;aKd2B+bKf8Ed7VIHjHxFnLMc7/smP61Xuv8Agjv50iY+IsjAY3b7U8/rX6XUUrsD81f+HPEasQnx&#10;ElSLsv2Tp+tTD/gkFGluIh4/lYD+IxMM/gK/SSikB+ax/wCCPSAh0+ItxC/TKQE4H51Yi/4I9WKL&#10;h/iJen2WABSfU+tfpDRQB+S3xu/4JbXfwz+HHiPxUnjsaj/ZVu10LdrcpvRRyDzjNef/ALIH7AVx&#10;+0p8PZvFB8WHQ7Zbkwi3EJky4AOc59xX6g/tkWq3f7MnxGRiy/8AEonOUOD92vC/+CTLQn9my8WI&#10;ksNYlDkjH/LOOqeqLj1PMLL/AII9IC73nxClmbHybbYjaT681JZ/8EeYMH7Z8RJpfQR2mMfrX6Sr&#10;0pAMmp5miEfm1L/wR3tQxNt8Q54iOjPa5P8A6FTYP+CO6CBlf4lXBkb/AJaJZ4/9mr9E9U1/T9DE&#10;X2+9hsxK21POcLuPpz9a1U+6KScnFOS3A/NVP+COeEy3xPuTJ/e+w9v++qlk/wCCPKnylX4lzLEj&#10;btv2Fufykr9J6ToaYH5sz/8ABHmOWQlPiXLEpOSosGwf/ItQ3P8AwRuhuJgy/ExohxnGlZJ/Ey1+&#10;lEkqRqWdlRQMkk4AHrWNp/jbw9q2ovYWOu6ZeXyLva1gu43lVc4yVBzjPekuaSuouwH56t/wRyi8&#10;0N/wtKfbjDIdLyD/AORqmH/BHWzbj/hZ10FHRRppAH/kav0fH3v60oAx6Ur23GfmnP8A8EZ7eSRn&#10;j+KbxFupOibifx8/mp7X/gjXYxQBH+Kl6/rs0gKv4Dz6/STj1xTlxjjpQncR+bMn/BGixbzdnxUu&#10;YxJgZ/sEM4H1+0c0P/wRqtUZfI+LFxDHjEif2FkMPp9qr9J6KoD81D/wRktCSD8Wp/JOP3f/AAj4&#10;J9uTdVIf+CNNmAhi+LV1E46sNBHP/kzX6THFJx6UroD83f8AhzVpzybp/iteSqO39i8k/wDgRTD/&#10;AMEYtMcyGT4q3T7vun+wlyPxNwc1+k9FMD824/8AgjlbpOgb4rXjxqu3eukBW/ACbj86Q/8ABGjT&#10;nkfd8VLsxuMMDoitn87gmv0looA/OBv+COGniMKvxWvzgYx/Y6hfyE1QP/wRus8fJ8ULlZAPv/2U&#10;B/7Vr9JqaRRsB+clp/wR6sbWMS/8LSv/ALYgJTy9LSNM+5EmT+NYCf8ABHW9juHcfESEbyWOLRss&#10;c9TzX6bSzLDG7uwVVGST2Fc94T8eaJ43e9GjX0V79jl8qcpztb0z+BqlGbi5xWiFfWx+dTf8EfNW&#10;SFvL+IVs02eHe1ccfhUkP/BIDVSkYm+IsQ2DBWOGTFfptjtTZJVjRmdgijqSelTzMZ+Z0f8AwSB1&#10;KIEr8Q4SSCCWt3OarXH/AAR/11woj+JFvtP3gbVwPwxX6B6Z8bvAes+IZ9CsfFWmXOrwP5UlpHOC&#10;6N6EV3EbBkBBFXJVKTtUg437oND8zx/wSH1pIFSL4mKg6Mptmx+HNVz/AMEftY/1Z+JUUkBHzJJb&#10;yHn86/TrgU0Mpyc5qG2wPzAt/wDgj14hgUmP4mW8EpOAY7STG3/vqrK/8EhvEiSI0fxSjVV6A2kn&#10;4/xV+mm9RnmnocqDSUrO3UFqrn5mj/gkPr0fyx/E9FjbPmD7I5LH/vqof+HQPiCJCIPilHG/cmzk&#10;x/6HX6dU096pydhn4zftRf8ABO3xF8AvhdeeMLzx7Dr9naPGj2xtHVizNhQCWPcir37PP/BOHxD8&#10;e/hRo/i+Hx9BodnebzHYtZvPgbiOSXA7dh3r7f8A+Cm0Xm/sjeJyNw23Nmx29f8Aj4St7/gno8L/&#10;ALIvgPyQeLeXIPXPmvRezBK0T5Zt/wDgkB4gt8GP4tCA8cR6fJyMd/3tLH/wR81qKVpk+K0SS5yp&#10;TSnBH4+dmv00FLSEfmfJ/wAEifEcrbm+L7hv+we5x/5Gpp/4JC67OT9p+K5mwPlYaew/9qV+mVFA&#10;H5kz/wDBHjWLkI0nxZR3T/V+ZpLt5f0PnjP5VOP+CPWpElm+LjmcgBpjpLMG/wCA+f8A17V+l9FA&#10;H5mn/gjlqBb/AJK8xBJJxozjJz6C54pF/wCCON4JWlf4qrNKB8rto7fy881+mdFAH5kt/wAEbb+b&#10;YX+LwUD/AJZnQmZf/SkfyqRf+CN97DGBH8X+R/ANBKKD9Rck1+mVFNOwH5kt/wAEc79vnPxVdplH&#10;B/s47c/QyE/rUH/Dm29kiZbj4pI7s24n+y36/wDf0fyr9Pazdd1WPQtKvNQlVnit4mlZEGSQB2qk&#10;5SaUVe4Xsfm7a/8ABHOaFjJN8UdsmMboNJZS3+8fP5r5n+Mf7EV58Mvjj4b+G1p4r/tm41ZUmE62&#10;xi8ouxUZQsw5we/bPFfp54d/bb8GardXUF9ZajpBhYhZJUDJIPUEHj6HFfFfxD+NeieL/wDgob4Y&#10;8TG7KeH9PW3iNxIOAgBZicdMFq+qy/KMU6tRYmi/di2vN9EYzqRVjif2gf8AgnNffBTwpp+pnxm+&#10;qNezrF9kS08sqxHXIbnHTp2rzDwb+yTqWup4hl/4SD+zpNJtGuQGXPmY7A9a+u/24/2y/C2qax4Z&#10;0zwhcJr82m3HnTtgiNWIwo5ADc+mcV8iz/EfxVq3iHWtSv8AU4tJ+2QtE8MRwmG4xxX1GVZBTrYG&#10;DxFPlbvo/U5p1lGd4nW/s0fsWRfH6y1Ajx6mh39q2RC6E59/vZr3+P8A4I7Sy7d/xHjMJ+YkWbSE&#10;n1GW4r5Q8B6zpHw08YG4GtXNz5tuC8lnkfNj1zzzX23+yP8AtG/EzxJfX1pa+Fb7W/D4ISG4uWZT&#10;Cc/ePYj6V5+b8LPD3rYVxUbbN2/M3jV5keTab/wTZ0bU/iFqHgu0+LFwdct4d8sc2n9VwD1z6EV2&#10;q/8ABHSeJUWH4jMqYwy/ZyAT9O1dv4R1bXdJ/bdS71GwFodRUxsjtzyiqOT15Fffa/dr5bNcD/Z9&#10;SEYu6lFPvvuawbkrs/M5v+CO1wsB8v4isk5OSwgYA/kafL/wSBvZWDN8QSWwATiSv0worxbss+Pv&#10;ip8a9Z/Z8+MMAvrKSTw5fyEqFb5HUgZI9Cv9K+p/CXirTvGOg2mraXOtxZ3KB0YHnHvXwt/wUj8Y&#10;6h9v8O+GYYoRDcwNPbzYzIs2du36EYqL9jX4xa38Mdah8F+MEaG0udqxSTvtMLFcrweoOa+4rZQs&#10;blVPGUlapFPTul1OanOzsz9BgefakDfNimJJlARyPUU4jPtXwKd0n1Op7GcfEumHWf7JN7ANS2bx&#10;bFwHK+uPStNTla+V/wBpH4V+KLTxtp3xB8KTN9tsXVrhVzkxDGR16YHSvpTwrq517w5p2oFdrXEK&#10;uw9D3/XNeniMLCnThWpyunv5MzjJtao1qKbuo3e1efdFjqKQnFIGzRcB1FN3UbqYDqhnUOjqwypG&#10;MVIGz2prLu3dqlu2q3F0PiX4E+Ih4V/a18U+E90sNldvJLBFn5AwPXHbJzX24pyOK/OTxZs8Ef8A&#10;BQmOSCS4/wBJvbZnVjhNjxLkA/Umv0ZVtq9OK+s4ginUoVltOnH8FZmdPaxJRTQ2aXdXypqLRSZ9&#10;qM5FAC0UmcdqTdQA6ikzxRnmlcBaKbk0xpcZ4HFCdxktFUjrNkrlGvLdXH8JlUH8s1Lb3sNz/qpY&#10;5P8AcYGmr9hFiiiigApp4J9KdTTzkVLVwOD+NviyDwZ8N9c1Cd9irAyA5xy3FfnL8T/gJrcHgCz+&#10;KmnTXPnWlwkojibG6MsMN9d2a+ov26fiRY6ba6F4Kk3NdarOkroD1izjP5ivZYfAFnqnwJXw2sYk&#10;hm0wrGvozKWH5E19xluMeTYWjXcbupN3/wAOxzO8pvyJv2ffiAfiP8LtF1SZyb0QiK53dfMGRk/X&#10;Gfxr0pTkV8a/sI67Nod74h8G3k++WCQuqyPyGUlSAPwz+NfZCscV8/muEjgsbUpQ2vdfPU2hLmjc&#10;fXJ/FW9fTPhz4lvI2CSQafPKrN04Qn+ldTuPtgVwvxvdG+Efi9ZTiJ9LnViOwKEZH515+H96tBdb&#10;oc3aLZ8w/sU6tqMmtz+UudNklk86Y8ktzjmvtlDlQa+Ov+Cdgg1DwL4lUqX8m+QLIehDKWr7DQeW&#10;oUdBXv8AEVVVcxmkrWsvwMqN+XUkoqrqF79hsp7goXESFyo6nA7V5/8ACr412XxSl1WG3sZbC4sZ&#10;CnlTnJZQcbq8BUpypyqpaR3Nm0tD0qmMoYEHmlDEgn8qUc1hvsMpadpFrpnnfZYVhEr73C9zV1el&#10;G2gDH0pttvUSVkLRRRQMKKKQmgBa+LP+Cgemxag2jTeRHLLaKzkuM4XvX2gXOcDH418tfG3T0+K+&#10;va3Y2SmaS1tpLYKP74HWvp+G5qnj41pbR3/L9TlxGseVbnV/saeJ7TxD8GrKG2IX7DK0RjA+6DyP&#10;zJNe+KMKBX57/sq/G/RfgPb67o3iW7MRkAeOFRljKhKkAV7x4a/bHsb7VIIdX0SXS7C5YLb3Qk39&#10;TxuGBjIweCetbZrk+KWMrSpU24Xun5PUuFROCv00PpGiq9ndpe20dxEweKRQysO4PSpwcivktnZ7&#10;m4tFFFACY5zUUsCS/eUNg5GamprEjpSewHjP7VXj7Uvhx8KL3VdIn+y3wkVEk9j1Ard+AXjK6+If&#10;wj0HWNQQC7uYiJRyQxDEZ59cVzX7WOrwaL8OEmmt47p2vIlWKUZDdc13HwWkS6+GHh+5W3W18633&#10;+UgwB8xxXuTpU/7JjNx95ztfronoZp++fM37XP7H512abx94DY6V4ktP38sVv8vmFQPnTHRhj8a6&#10;j9iz9pu8+LejSeGfEsfkeJtLTYZm4N0q53OR2YcZ9ya+pJYkdSrKCp4INfnZ8T9Jf9nP9rGx1bT3&#10;EOnahcx3Ijj4ASRtsgP1bJr2MDUec4aeCxOtSEW4P0+yyGuSfN0P0VByoPr2prcZ5xTLW4W7tYZ0&#10;IKyKHBHcHmm3LiKGaQ/wrn9K+JStaJu9jzjVLqx8beN7ezidZ0sX/eD0Yc1zX7UXh7+1/DemSR26&#10;zSwXGVyMleOteX/s6eLrm9+O3jCO5ulFtbCZ5N+Aq9MHP0Ndxq3xDl+LHxOfw1ocf2jSLQbZr1OV&#10;B/i/qPwr7dYWpgsdT5HaFKPM3017nNBprzPXND1z+wfhrp2o3/mSGCyR5PLXLHA9K8s1P9tXwXoE&#10;4i1Wz1SzXj941vxXu1tp0Frp0NltDQRxrEA3IKgADP5V5bcad8OviX4wvtDu9Btb2+towzu0Y5HQ&#10;civDwf1WpKpPEUpSWr91pW18+hrJyvoznrz9tv4b28IeO4v5ycbQLYqDn3JrOf8AbS0WRYp7Xw9f&#10;XNo+QZAxBHOOm2vWLb4KeBbFI1TwvpsnlkMnm26vtI9M9K6iHTLK3Ty4raFIxwFWIfyxWk8VlFNr&#10;9xKXrL/JBab3Z5Z8Pv2nPDPj7xGuhCC80zVWG5IZ4iVfjIwwH+FexocgH1rI1OHRrNEvL4WtsIDv&#10;WeUqmz8a828cftVfDvwMhSbXF1G6DbRb6bGZySeeoG0dfWuOVCWNqJYKjLXpv+On4lKS2PVtQnW3&#10;sppX4WNGY/TFeK/s8aZNd6z4t18hVtbu5EEPGGO373X8K+aP2mf22fFD+Dp00LTJPDmn3ZMMdxKV&#10;aeU46ZAI568dO/Ndd+zH+114M8LfCzSNH1JdXu9ZUSTXUiQeaGkZiT8xPPGBX0v9h4/C4GUuS8qj&#10;Wi1aSve9tN7dTJVI859ug980m3c1fO3/AA3J4FUYbS/EJbHRLND+nmA/pW54Z/a58EeJxGyQ6xp6&#10;u+0G9stgz74Y183PKsfTV502l6GntI9D2t4klQo6B0PBVuQaS2tYbO3WGCNIYk4VEGAPoKo6Lr9h&#10;r8JlsbgToMEkAjqM960x0Nec4yg+Vqxd7n5i/tWSx2v/AAU5+GGY5MMumZ4+Ukzy8/8Ajq/lX6dR&#10;nKA1+YH7YJjg/wCClvwtl3ySts00sDwsZE8uMevXP41+n8f3BVMr7I6vKPjMLPUrzTdHu5z/AKW4&#10;UQBiAw7kjvXq9fKH7Zk+o+D9d8L+K7Wd1tophDKqjhcc5P16V6+UUnWxkaalZu9vUxqOyPXfC37O&#10;fw/8Nzm5j8MaZcXTKQ0lxapJjPXG4HH4V5v8efAWgXfi7wnoumaZb2FxPMCzWkQQhAenHAr3H4fe&#10;LrPxx4T07VbKZZEmiUttOdrdwa25NNtJrpLmW2ikuE+7K0YLL9DWVPMMVhMU6lVvmV1+moOCqJD9&#10;OtBYWNvbgkiKNUG45PAxWL4x8d6P4FsftmsXi2tvkDcRXQBlJ65x6V5l8YPhgvxKtRp00jRW1wvl&#10;M687a48HCjVrL20rRe7HO6SsegaNrVnr+nw31hcpc2swDJIhyCDV5TgEfzr5G0rSvGn7L2swxIl1&#10;rfhCaTazp8/ljtkdRjNfVWiaxBrmmwXkDAxyor4B5GRnFdWMwUcLJyoz56b2a/IcG5K5z3xf1eTQ&#10;vhp4k1GGF7iW1spJVij+85AyAK+Uf2SvjPqHxE+JWnyXOnT6Uk1pLE1tP97cOcmvqv4xa2vh74ba&#10;/ftGJBFasdp6HtXxF+xr40l8V/GWKR1ijEbSqEQcrkc/nX0uT0FPKcXOS22ZhJt1EkfokhGBilHS&#10;mqAAO1BJHfFfCJ2V2dI4896WvIvGNp8Q9N12bUdFv47m2BGLGXO1h7V2Pg7xZfa6nlahpdxp13GP&#10;3m5fkJ9jXfUw/s4xkpJ37dCVK7sdZSdzQvSgdK473KGSMQDj0OK8l8Da9rsfxK1mw1O5ee1lkZoo&#10;3ORGB0Ar10qCORXzB+0F8c4PgZ8UtGW6thFbaoodLkplS44Kk9s17GWUXipzoRjeTjp0107mdR8q&#10;TPp1D8uTThzWB4J8VW3jTwzYaxaMGiuolkwDnGa2ZJkgjZ5JNiKMlmOBXlShKnN05q0loWtrsnor&#10;x/Vvi1JP8YNI8M6VeRTwPC0k0cfzb/qR0xXro4A5NbVqE6Cg5r4lcE09h9NPWg/WoLi5jgG6SRY1&#10;P8TtgVyN3T0Hotypr9ytpol7PIcJHC7E+2014D+yHqFhf+GPEmqRS4Rr07pJX6AE8nNdF+0z8Z9D&#10;+Hfwi8S3Q1iy/tH7I6wQvJu3MR04r4v/AGU9X8afFTwBP4d0GGewtNQuTLeXtnnywDztLHtivtMt&#10;y2dbK8ROb5E5R1emhz1JLmstT6m+At3L4v8Ajv4/8RxIosExaCULxIRgAA9xgZr6ZX7tcV8K/hxp&#10;/wAMPB9ro9ig3qN88uBulckklj3PPeuzQcd/xr57MMRDEYlypfCrRXy0/E2gmo6j6KjP1NHbGTXm&#10;ttdCiSimA+/5mlX6mhO4DqKb260fjTuA6imAZPWl/Gi6AdRRSYpgLRSEe9A6UALTJDin0xuvNJ66&#10;AfH0ep3Vn/wUHezluz9hl04PHbbeS3kNzn0yK+w1+7XxB4yuf7P/AOCi/h0yHAuLBI4z68Ln+Zr7&#10;eQYUCvoM2S5cNNdacf1X6GUB1N6GnUwrktzXz0m0ro1OF+Jfxo8HfCSO3k8T61BprXDbYomOXftn&#10;aOce9eY+If2o719WNv4X8K3GuWzRh4ryNiyPkcfdHH5155+19+yJ4n+LHxBt/HHhu7tb24tLMw/2&#10;TqWTE/3fujsTt/Wve/2fbzVL74f2seueFYfCuoWh8hrOFMIQCfmX2PX8a+lVHLsNhYV7e1m91e3L&#10;/mZNuTsjzo/E744+JImOl+CrfSweVe4I/wDZj/SvNfiZ8bPjp8I20rUfEFvayWtzciMW9uke5/8A&#10;Yz09+K+2LieO1geWRgkaAszHsBXxH421K5/as/aA0vRLDB8G6E4leVDyWU/vWP5Ktd2WV6deUqks&#10;PBU4L3na9u2r6kSTi1Zn2l4c1J9Y0DTb6VPJkubeOZoyc7CygkfhnFaScqKr2cCWtnDCiBEjQKFH&#10;YDtT5XWBWdmCqBkljgD6mvi21zu1/Q6L6ak9FeY6V+0J8PtX8TT6BZ+JrWfU4n8to1D7S3oHxtPp&#10;wfavS4yGQEHIPQ10VKVWjZVYON9VdWuu6EmnsPopCBSYFY3Qx1FIcU044xQA+ioQ6limeayvFviK&#10;38J6BeardoXt7VC8gXrtpwUpyUUtXb8Qeht0Vw3w6+LOgfE23mbR7jdLAB5kLfeTIyP0rskOR8xy&#10;KqtCph5uFVcr7PQE1JXRPRXM+MPHWjeB7eOfVrnyVkO2NAMsx9hXnh/aq8ERSTCWS9iWE4aR4OPy&#10;Bz+ldVLBYmvHmpU3JeRDnBaXPaaK4PwH8aPB/wASria28P61DfXUQ3SW4ysid+Qa7cyKkZdiEUDJ&#10;JPSuarTqUJ+zqxal2Ze+qJaKztN1my1gyGzuY5xGdrhT0NXh09qiXuO0gHZpaYQPqaguJ4rWF5Zp&#10;FijQZZnOAB7mlq9g9SzmlrxzxP8AtP8Agzw9ObaC4m1acMVK2a5Gf97pWTB+1jo1wpKeHtZYD7xW&#10;3LAfiK9KOW4yceZU389DP2kNrnvGaWue8IeL7PxnpMd9aJLErdYp02uv1FdAv3a8+UZQk4SVmadL&#10;i0UUUgPHP2wE8z9mX4kAEKRotw2SfRM14D/wSTlMn7Nt6C4YLrEoCgYK5SMnP519BftdKT+zP8TA&#10;I/NzoN38gGc/umr59/4JJ7v+GcNR+UKo1ufB9fkjquhUep9vrTfenJ0qjq921hpl5cqnmPFE0ir6&#10;kDIH51KTbSRF7I+SP2ktSvviT8b/AA94N0R5Jv7OuYHuxGcKu7D9e/GD+NfYUBIgTzCN+Bn618u/&#10;syeF59Z+IXifxbqDGS4llOUYZMchPTPsuB+FfQ/jXXovC/hbU9VllSFLaFn3uQAPSvos0VqlHBU1&#10;rFJfOWr+4yjonI39wHcU0nJPtXjH7Ot4/ivRJvFC67cavBeuwCSghFIPavZVxtyePWvDxVF4eq6M&#10;t1e/yNou6TPNP2htL1fW/hjqmn6I0yahdBYozAxDDJ65HQV8Z/F/9k1vgT4LtPH2keINR/tmBo3v&#10;PNkaQRyHHK+qhs8Gv0SurqG0gklmkSGGMFndzgAD1zXwz+1t8do/jTcW/wAJPh7B/bt7qFzHHfSh&#10;T5QTPIyOoGAdw4Hevo8ixOIc1RgrU07zb2t6mE0k73Pr/wCEviiTxh8N/D2ryuZZrm0QyyHHzuvy&#10;s3HHJUmutJwOa4/4QeCn+Hfw18O+HZH3y2FqI5DnOGJLED6EkfhVD46fE+D4RfC/XPEsoRprWHFv&#10;Gx/1kzcIv5189OmsRip0sPqpStH5vQ2fuo5H4m/H+38PfFPQfA2kXEM+tXbB54iN21D0Xj+Lvivb&#10;LZiYIy+AxGT25r4j/YW+Gl14v1/Vvi14lhkn1K5lP2OS4yw3N/rGTP8ACOgI9DX2zNPHbQvJKwjR&#10;RuZieAK9LNaVHC1o4Slq4qzf97qvkKMnKN2T5HrRkDvWdpGuWmtQtLaSGRAcZIxn6VdDZOK8aUZR&#10;0a1KWquct4/+KPhX4Zaa194n1u10mAKWXzmy7f7qDLH8BXNaN+0n8NtZtrWe08VWfk3JCxtIjxbi&#10;eg+YDBPvXn3ir9l3S/iB8Vtd8W/EG6m1HRUjVbGyW8aOGNdgDblUA9QT1PWvnD44aL4A8R65pfhL&#10;4ZeHro3ofyhdWxlKvzt2qGyxAIJ3f0r6zA5Zg8WlGM5N2vKSS5Y+TbOeVSSex+j1vMk8KSRsHRgG&#10;Vgcgg9DUm4eorkPhV4bv/B/w80DRdTu2vr+ytlhmnY5yRnjPfAwPwrqwwOTjmvkajjGc1F3jF2v3&#10;OmxJuBOMjNG4YzkV8z/HT9pCz8GePG8L/bHtpEhDs0LDIJAPP4MKyvgl+1Lc6h49m8G+JIyC3zWV&#10;8333BOQGHpzjNfQf2HjPqv1q3u2v52MJVoxlyn1bkGms6jgkD60in5QeATXiH7QPxE8RWSxeHfB+&#10;mz3upXjCOe6jjJSCM9cEfxc15OGw08bVjRp2TfV7Lvc1bSscX+0v8ezJa6h4V8KXO668si8v4TkR&#10;JjlVI710H7FvhKTw/wDDGS8lVw2oXBkVn6uo6N+JJrzf41fDjTvhD8D7nUrljPr15NFG8j/eZ3zh&#10;R74/lX0p8DtNk0v4SeFoJtvmmxSQlemG+YfoRX1OOnhaWVqnhdU52u93Za/LYwp80pOT9DuQa8g/&#10;aYl8QXPgT+x/DAkXVNTuI7YSp/yzQkbmJ7cV6/kD615B8S/2kfh/4C1GfTdT1i1uNUgILWaMCyN2&#10;B9D0r5jAwqyrwdKHNJPRG0mkrs+avix+x74R+C3ga/8AG1pq+oW/iKGNfNmMuVmlzkmvqr9nnxRf&#10;+L/hH4d1LUMtcywlWctu3hWKg5/CvB9d07Uv2v54bXyL/SNBhkDmZiViZQevu3HQ9q+qPCHhix8F&#10;+G7DRdOiENnZx+WigY7kk/Ukk/jX0Oa12sMqGKnzVua7/uqz0vt1RjST5nI0dQE7WM4g/wBeUOz6&#10;15ppnw412Wc3d3r08TOTm35wK9TZuOuK8n+J/wC0P4X+Hk0lg+oQXGrgqFs4zufJ9vxrw8FLEzbp&#10;4aOr626Gsmlqzwr4+/ETxp8CPiD4Zlj10X9hf3AiWxUZdufmyPccD3r7E0e9/tHSrS72NF58Sy+W&#10;4wy5GcEeozXyN8M/2fNe+KPxZf4keOppH0+KUvp1hOOXH8O5T0QYBHvmvsKMBUAAwB0Fejm9Sk3T&#10;pxac4r3mkkr9vMUL21H0096dTT3r5619DQ+VP+CmllJd/skeJyk0kXlXNm5Ef8Q+0R8Gtv8A4J5u&#10;H/ZF8CsFCHyJsgevnOKzf+ClTFf2Q/GO37xkswB/28x1N/wTkuWn/ZJ8HqUKCLzhuP8AEPMY8fnT&#10;a2Y07xfqfToORS0g6UtIQUUUUAFFFFABRRRQAUmaWo2PJGcGkwFMqAZLcVU1GFL+0ubdhlZIyhBH&#10;XIxXmOo/tG+GtN+Jj+DnSY3EeFmvB/qY2OMKfU89q7Lx14/0X4e+E77xBrF5HBY2sRk3E5MnHCrj&#10;OSfQVvPCYqHJGUHeWq89VawKUWmfLfw4l8E/DqLxfo/xBtNPSK2uJLiCW/tlLFNzHYO568Gvg34N&#10;fCfTf2m/2mvEtpp1rJDobTzTQQxvs2xBsAk5wBjoM9DXeftDWnjP9pr/AISH4nC0l0bwfp8YSOCZ&#10;gpmAwo789BXW/wDBJS1Sz+Kni+GRFE62AODgkHzGU/yFfr06c8Dgq2YwnedldXuou1rHBF882pGV&#10;8W/2L9E8GfHbwb4K0u4mtrfUYvNllOCASxBCk/n9a8x+KP7PujaF8WtW8Pwajc3OnWksUO6Y5Y/I&#10;uSce5NfVv7cHxJt/hz+1X8OdQvUeaCO1R/KX/rowJrxXxJqC+ONX8beL7YMtmlyrklSGHIwOfavQ&#10;ybE4ivTpV8Q7wcevdyRlOMeaxB+zz+z/AOG9I/aM0XStcsYtQ0663PFHM3yHC5GT0/Cv0S8IfFTw&#10;5p3xcuPhbomhpposrYTG4t1VYiSA23A5/ir84viF8XLbR/FPhG90SJ/tFqFlacHJyvzY/E8V7z+x&#10;p8Tl+Ln7Q+q+Ib4LDqNxa4ZBwAQAMfkBXl57lssTSni6+sFB6a2Ur2T+4ujNSkoozf219X1L4V/t&#10;a+BfGJlkj0VRE0rA/KDu2sD+GDX6I6Drln4g0Wz1OxmW4tLmMSRyRnIINfLv7YvhbQvi6X8GMYpd&#10;Xa3aSLby8T4BVqyv2Afi/FqGg6p8OdQmI1Xw9NLHGkh+ZlViH/8AHsn8a+Ux9B4vKcNXirSprla8&#10;ujOqEvecT7HzmlpqDgD0p1fEo3PlT43/AAFi+Ifx48IeJ78tNZaRGyC3xlS+QQTVz9q34Cw69p9t&#10;4t0W1RNV01AsgXgeWDkMPcGiivqqWMrUq2FUXptbpq0YqKs2d1+zb8R38a+DFtbqfztQsAEkLcFh&#10;k817GhyPaiivNzelCjjqkYKyv+ZVN3iMuIFuInjkUOjDBUjg/WmWVtFZW6W8KCOJBhVUYAoorx03&#10;8N9DUlZh6ZpAcjr+GKKKw52kTfWxzPjn4m+GfhtYpd+JNWh0q3dtqtLklj7AAmrHhLx5oHjixW90&#10;LVLfUrdu8TfMPqpwR+Ioor6X+zaP9nrF3fNfvp1JhJuVmb46ivFvG/x4Phb4zaZ4QaHbbXCLunzk&#10;l2GQoGP60UUZPh6eJq1FUV7Rb+d0RVbSVu57LbTC4gSTbjcM49Kk65NFFeFUSjzWNnuj86f2zok8&#10;MftheCNRjYrJdxQXEh3bQFjdsj8duK/RGJ0aNWQhlIGDnqKKK+ozhKeX4GctXyv8zKno5epFfXya&#10;fazXM3EUKGR2yOABzXkOl/tYeCNT1mHTvtEkck0vkpI2AhbOPWiiuTKMvw+MpVZVFrFXVialSSkk&#10;j2RrqJIfOeRVixneWwuPrTba9gvI/MglWVP7yHNFFeR7NODl5m19bE4O4VV1DVLbSbdp7uZIIQQN&#10;7nHJoorKlHnnGL6sGTw3CXESyRsHRhkEdDRu6gAZFFFKqkua3QIu5i+I/GOneGBGt5MqzS/6uEH5&#10;m+gr5l+KHjj4k/EfxLdeHPDMFzpliyhWntgQR0539qKK+vyvD0aeH+tSgpSt11S/I5qjbdiP4cfs&#10;ca/aX7al4r8WTzXD8iOF2dh/vE8V9K+EPAtj4QthFavLLxjdIf6UUV87ic1xWOqONZqy6JJG0Ipa&#10;nTjgUUUVwo0Fpp6miih7C6o+Lf27PhjomveKNE8SzanJZ6za24iiiBGHTdnP1ya9e+HXxstbnwPp&#10;9vZ6TdXMtnBHAQWC+YwGCQT70UV+iRw9PE5Vhvaq9rv8TjcnFysfF3/C6G+BP7VMuqa1o1xp1leT&#10;PI8asJNqPjJJHXrmv0L8B/Gfwj8Roo/7F1i3nmZQ3kM4WQD6UUV253l9CvgaWLkrT5enkKjNrQ3f&#10;Ffie38K6LNfXJwqg44718nfGLx54i8WfDjxFexTXSaVNbSxDamAVIIPb2ooryOH8NS9gsRKN5cyV&#10;32Kr+9Fp9jC/4JeeOdM1Twj4k0SOcLfpcRy+Q5+ZlCcsPbmvurrRRXncT0o0s1qKHW35G1H+HEZK&#10;iyoyNgqwwQfSvl6O9tfg/wDtFpaxyJFpuq/LJCDyGYDafzoorLIoKtOtSns4v8LE1H7yPqRWyvqf&#10;WnDpRRXzXU6OgE469KbnB96KKq19xocGBFLRRQIKTrmiigCG5cRRO7HCqNx+grw/4Q6VFqfi3xFq&#10;EfMc80meeV3M2aKK9jAvlwleS3sl+JlKKlJXPz7+LvgmXQf2jLrSZfMV4tQxE78krKwIzx0w1fqB&#10;4Q+F3hvSPCum2L6PZXQjiRmN1brKd+0ZPzD1oor6jiLE1quCwV5NXhrbS9jGhFJyO2t4I7aJYokW&#10;ONRhUUYAH0qQUUV+fWszrFooopgFNPJxRRSewz53/bHR7vwvo9soGBcNM24ei8fzr2L4XWv2L4de&#10;HIcAbbGLge6g/wBaKK+ixWmV4dLq5GEfiZ0+Oa+Cv+Cjpifxl4Eisyv9qMWDgDJZf4B/30RRRXRw&#10;1pmCl2jJ/gx1NkfbPgqGW38G6FFMCJksYFcHrkRrmpfEmpW+j6DqF5eTx21rBA8kkspwqqFOSTRR&#10;XzUIqdfXq1+ZpN2TPyC+Bdr48+OXx38SWXhG9aGwvml+23ivhI7cvgSA++MgV+q/wi+EulfCfwxF&#10;ptl+/u2+a6vX+/NJnJb2+lFFfccX4mosSsJF2hyxvbrp1OehFJcyMb9pL4hL8O/hfql2khW/uB5F&#10;oqthi564+g5ry79mDw+3gD4fal8QfFF68k+pLxJIxysKsRznuxBb6GiiuHDQisshTS/i1FGT62s3&#10;ZdtkW17/AMjW/wCGl9Y8XXFzaeE9DklKEBZpELHB5B9OetcXrOg/HfxNq7Gzury0tpj8yvOY41HT&#10;he1FFezjYUMlqexw1GLst5K7+9sza5nZi6V+x74u8RK//CVeL7tY5JAzRxzMxYemc16t4L/ZS8B+&#10;DdRTUDZSapfxgKr3j7lUeu3ofXmiivjsTneOqtxU+Vf3dPL9TVU4xTaPkb4p3Q/aI/be0TwXZPEv&#10;hbQURHtowAjsCxlJAHXoPbFfdnhv4MeC/D2mW9tB4Y0pnRRulktI2dmxgkkgmiivb4jqTwioYai2&#10;oKCdrvVtat+YqUU43ZtQ+AvDVsQYvD2lxEdCtnGP/ZatHwtozoEOk2RQchTbpgfhiiiviFia0nbm&#10;f3s25UtkXrPTbTT02WttFbJ/diQKPyFWPWiitE3LVsD8xf20LJR/wUh+EUjXJgSWGw/eKAdjC4kw&#10;CPf3r9Ok+6KKK0ZX2UOrhvjF8OLP4r+AdX8N3T+UbqLbFOB80UnVWH44oopwqzoSVWDs1Zr7yGrp&#10;nwp8B/2lJ/2aPGGseBPHLPHBHKyJGy5bzFOMr7H+tewTfH/4jfEO8CeHdEuLbTnYhZFt2+7ng7j6&#10;9aKK/WcfhaCgsxcE6k4pu+1/Q8+m201c5W++OfxD+Bfi/TW8VOs+l3sn75Lg4YR+qcda+1/DPiCy&#10;8VaFZarYTLPaXUYkjdTnrzj60UV83n1GlVw1LFqCjJ6O2i2fQ6YKz3Ld2tvJbOLkIYWXDCToRXP6&#10;L/Yvhw3XkXqxwSkN5bN8iduKKK+Uo01Ug027di5zcZWRx/7QOpWus/BnxbHaXcbSCzY4Vsk4r4a/&#10;4Jlwyan8UNamkZybbzGKkZA4wOfwoor7vA01QybGRh3X5GVl7W5+nifcGevenYzRRX5nHWKOoUqD&#10;1FAUdaKKq4DqTNFFN7ANJyf1r5k/aZ+Htn+0PbNoNjKhv9Nk3owHzKwHIB7UUV7OUzdGcq8fiirr&#10;7zGqk4nm3wq+MXjD9mazl8I+LvCF9qNhCC1ndWfJKYzhieOp/Ku6n+KHjv46wMdB0eXQPDAiLz3U&#10;7/OwA5AI9DkfhRRX1telRhThj1Be0la+9vuuc/M37vQyf2L9Ms9T8a+L9VTdPLaP9mWd+SSevP6V&#10;9fqAFwOg6UUV81n8nPMal+lvyOqmkoo8t/aP+Ko+EPww1TWo5jFfMvlWh8ouBKeATjtXkPwT8I+K&#10;/jd4Eh1XxD4znmhuZCzRQqQ0ZHBAJ5xkUUV3YeKw2TPF017/ADpX8rP/ACM2uatyvaxa+LP7IXg8&#10;/DTxNcTf2hqF6ljKyO0xGHC8Nj1qH/gnPBaWfwRu7GBkeW31KRZGAw2NoAB/I/rRRULF18bk2IlX&#10;m21OL/M0UFGd12Pe/if8UNE+E3hqTWtcmMVqGCKqDLO3oB3rZ8HeK7Lxr4csta05nayu08yMyDDE&#10;ZI5H4UUV5lTB0oZbDFr4nJryJhJuTTI/GHjPSPAWgXeta5fRWGnWy75JZD29AO59AK+ZdG/bqHxN&#10;8RJongTwP4muJzceW19d6axt0jzjczK2EzjI39jRRXq5Xl2HrYOeLqq8ovS+xzzqyTaLXgv9sm81&#10;D49N8Nta0NbYAFRfM5V/MwDgqQPXjHbFfUs95HZ2stxM4EUSl2PsBk0UVGfYHD4bEUVRjy88U3bu&#10;dFCTnDUy/DXjLS/FduJ7C4EisSAAfSrmtavHomm3F9MHMUC72CDJIoorxK2Gp08XClHZs3ZV8J+K&#10;7LxhpEWo2LFomJUq3BUjsa0vt8K3S2xcecy7tvfFFFRWowp4ipTjsriWpaBzWXq+uw6WwjIaWZhl&#10;Yk6miisqMFOpysmWhV0rxZa6je/Yn3QXhG4RSDBI9a3l6UUVWIpxpztEUWLUUsixgliFA7k4oorm&#10;W6LPi74u6cLz9vH4dXljdI4a1iE6DBwA78g/gK+1FOVBoor3sz/hYX/r2v8A0qRlAdTfWiivn3tc&#10;2QhxnNc7478daJ8OPDt3rWvXsdhp1uuWkc4yeyj3NFFdeBoxr4ilSltJq/zJk7K6Ph7xT8VfiZ+2&#10;Xr8nhzwNb3vhjwYJAJNQKlC6A4LO3ccH5O9fXvwY+DWhfBrwrHpelqZrhwGur6QfvJ36k+w9B6AU&#10;UV9JxJP6pX/syh7tKLtZbvRu8n1ehFFcy5mejKeMYwfSvGPjddjxpdJ4I03WHsNRk2vcC3bDiM4/&#10;pRRXi5N71dze8FJr1Ww6nwngfxT8DfDr4OWlrY+Gme78YS3SB/IcuzueMMB0r7I8Bi7HgzRRfKUu&#10;xaxiRSCCCB05oor3M4c5ZfhKlSTlKfM23rbXZdl5GVJWH+JfFmneErWO51Of7PBJIsQc9Mk4FVfG&#10;XiqPwxoD3y7ZZXGII8/6xuwFFFeDhaMKlWkpdXqbydk2jx79nn4ra74w8aeJdG1zzQ0JWaFZf+WY&#10;I+6vtX0DnKZoorqz+jDD4/2dJWXLf8jGlJuGp4NpviTT1/al1PS0urhdRe0XzIf4CojU8fpXuV7Z&#10;wapaSW88YlikGGU+hooozWChKg46Pki/mXR1hqfLHjX4I614Q+IEEngHU7nTJ7wliYnYL7g5+Wq3&#10;jvWvj18O/D1xrOpanYzaXagbxGsRk69SaKK9qjmM6tWhCvCM721krv7zn22OQ+FE/wASP2iLq61H&#10;WpAuiWLt5M1zGNrNjPy449q+jfh58OfDur+EzFqWiWV1OXaKV5Lcb2xxy3eiiozbF1W50ab5Ixaa&#10;5dDWEIu7fY8W+G3w903w5+2Dftodr/Z1jbW0haGHhCxjI+avbf2iviTF8NfAMl200UMlwTCnmNgn&#10;jtRRSrSdfNMLGrreK3Ji2qTscx+yPp17J4RvtbvVkT+0p/MjVzncPX9K99U5Wiivnc6m/r9WHS7/&#10;ADsbUvgPmP8AaB/an1b4C/E7S7LUtFkuPDF7F+7uY15aQDLDPbAri9C8aeK/2xtZuIdLu5tA8EQS&#10;5M0Jw0i/3H+uKKK++jgsPhMlhmVOC9ra13r13t3OZybqcr2PoDwX+z14N8G2yCLTlvJ1OWmufmJP&#10;rivQrPSrO0i2wWkMCeiIBRRX5j9dxGLXta023+B2ezja9izBAkAIjiSMHrsGM1YXpRRWcZOT1AWi&#10;iitQPLP2oyR+zv8AEcg4P9g3mD6HyWr5t/4JHKV/Zy1Y7WVTrs3zMeG/dx5wPrRRVdCo9T7jWvOv&#10;j/43h+Hnwl8R65M+xba3JBB7ngCiiuzARU8ZRhLZyX5mFR2icR+xhpcsXwgg124meWfXbiS8bf1U&#10;B2UD8lqH9ujxBJ4f/Zn8UXUI3bjBEdp52tOgP6Zoor20+fiB83Srb7mO37o0/wBjbTrPTf2evCq2&#10;RZoJImkJbkk5IP6g17WQDn8uTRRXiZm28wxF/wCeX5jXwo+Efj34w+P2qePtdsbLQr+28KxytaQR&#10;adA0huIyBh9wBxkH8K4f4T/GFv2Y7m7Op/CHU7Y8SXWr3KMZ3yMlt5UjjOMcdKKK/ScvVPEUKWEn&#10;Bckt7XV9O9zla98+3/gp8fPCPx30Ian4avN7IP39pMu2aI5OMj0OK+Zf+Cl2v3l3ZeBPCWnyyedq&#10;d5JM8Kg4dUAAJ+haiivnstwlLDZ6qMF7sb28rRbOifvRTPrX4SeDYfh/8N/DugRRrEbGzjjkA7vt&#10;yx/76Jrzb9sn4haj8P8A4MXk2jzrBq2oTx2Nu5Utgv1OPYD9aKK+by+TxGYKVXVttv1KnpFWO5+A&#10;8F9F8JvDEmqP5upXFklxO5QoSXy4BB5GAwH4VJ8Zfi3o/wAEvAd/4o1rcba3wFjj5Z2PAAoorTDU&#10;44rM406m0p6ib5ad0fJ/gHUvjL+1R4mvNW+3Hwx4CmBhjMsKMAvosZIMmQOWyMHI7V9U/Db4JeGf&#10;hlCraba+dfEDzLy45djjqOy/QUUV6Ge4qpRxc8FR92nF2stPv7mNLWN2egL15zVW9votNs7m6uG2&#10;xQxmV2Y4AUAkn9KKK+Vp+/NX72OmTsfn/wDCP4Qf8NW/GnxV8Stcikj0WOd7aK13ELLlVVPoQqL/&#10;AJNfQPx/+GOmaL4Z03xBpemL/aWjotsJYRhxGcDPHXB5oor7WvjsR/a9DCc37uLUbeVkZOEeW9j2&#10;P4d6tNrXgXSLtzume3C7zzvK5XP44rS0TT5IoGmuoYlunYsSoz3Peiivl8U+TEV6cdFzW+Rsknqf&#10;I/7cWq3Xij4ifDf4eafALma/uGuZVLYx8yiM47/devsmxt4rGzgtoUEcMKCNFHRVAwB+Qoor1sx9&#10;zBYOnHZQk/m5a/kY0t5eo9zuJxyK+OPiH/wTr07xf431bxNZeKbqC6v53uDBdxeYiMWzgHOcUUV5&#10;+Dx2IwEvaYeXK2rP0HJc8bM4lfhH+0R+z/eXN/oWrHxTpiHe1pa8o6joNrcjjjivc/2a/wBrSz+M&#10;99caBq9n/Yvim1B8yzcFfMIyGwG54xRRX1VOcc5y6ticVBc8NmlZ/PoyIe47I+iWXePY1+fvjb4e&#10;eJf2YfjXq3xBvtJfxp4S1C4MrTGLzpYN2PlYHOMdBjsBRRXjZDXlDEqhvGp7sl5f0i6iukz6u+Dv&#10;7RHg74xWif2LfLb3qD59OuMJKvOMY/CvV4zhBmiiufOcHTwONnRpXstrlRbY4HNJ60UV4yelyz5Y&#10;/wCCmPln9kTxYHBbNxZBQDgk/aY6v/8ABOaeO4/Y+8CtG4fbHOOBjB85+DRRVPogj8LPpkUtFFIA&#10;ooooAKKKKACiiigArE8Ya9F4Y8Oanqkx2pawNLk9OBn/AAoorfDwVStCEtm0B8k+E/havjb4NeKv&#10;Ft3L9j1m8eW/juXb/VEZY8+m3C/hXz18MNd8V/tw+LrHwRear9i8L6FGHuAGw0kIbG4DqW/hz7UU&#10;V+iQxlWnh8XWXxU37j/l6afJnDHc+mP2jbKx06DwZ8IvDdvGtrcLslteMvGAAM+5wST714D8DLaD&#10;9l/9tLWNA1OeCzsbm0ctI5wWUorpj1+8R+FFFdOVfv6Cwc/hnTcn3vzIicnF8yPLf+Chnjeb4jfE&#10;jTvEllAx0SyK2lveoOGP3yM/j/TrXp37NXh/RPHn7K/xHuNPuxdahHbGWQMfmDBdw46496KK9rEy&#10;+r5Vanp7NxS/8CW4RSbcn2Pnv9nq6sfiL4oSx1FIvNhtmOWYAZ28Y963Pg74/uf2avjfqGtR2pvo&#10;PKkWKAthXYjAx7+1FFfSVYKvKpQqaxslbyWv6nNBcrU1vc+5P2SfBeufELxHe/FTxXbPFPfqfs0U&#10;nZc7QMewWvHvifY/8Mwft16Dr1shi0DxG/nTsqnagkKxy5x3B2nHufSiivy3DYmeJzavh5pKDhKN&#10;l0S1VvuPSlpFS7s/SCJw6B1IZWAII5yKkB4oor892bR0JaH/2VBLAwQUAAYACAAAACEAzDMJbOAA&#10;AAALAQAADwAAAGRycy9kb3ducmV2LnhtbEyPQUvDQBCF74L/YRnBW7sbG6vEbEop6qkItkLpbZpM&#10;k9DsbMhuk/TfuznpbR7v48176Wo0jeipc7VlDdFcgSDObVFzqeFn/zF7BeE8coGNZdJwIwer7P4u&#10;xaSwA39Tv/OlCCHsEtRQed8mUrq8IoNublvi4J1tZ9AH2ZWy6HAI4aaRT0otpcGaw4cKW9pUlF92&#10;V6Phc8BhvYje++3lvLkd989fh21EWj8+jOs3EJ5G/wfDVD9Uhyx0OtkrF040QS9UHFANszgOx0So&#10;5UsE4jR5Mcgslf83Z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N0VCFGBAAApQoAAA4AAAAAAAAAAAAAAAAAPAIAAGRycy9lMm9Eb2MueG1sUEsBAi0ACgAAAAAA&#10;AAAhAL4/w/wfkwAAH5MAABUAAAAAAAAAAAAAAAAArgYAAGRycy9tZWRpYS9pbWFnZTEuanBlZ1BL&#10;AQItABQABgAIAAAAIQDMMwls4AAAAAsBAAAPAAAAAAAAAAAAAAAAAACaAABkcnMvZG93bnJldi54&#10;bWxQSwECLQAUAAYACAAAACEAWGCzG7oAAAAiAQAAGQAAAAAAAAAAAAAAAAANmwAAZHJzL19yZWxz&#10;L2Uyb0RvYy54bWwucmVsc1BLBQYAAAAABgAGAH0BAAD+mwAAAAA=&#10;">
                <v:shape id="Picture 3" o:spid="_x0000_s1027" type="#_x0000_t75" style="position:absolute;left:1546;top:-443;width:8352;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onxwAAAOIAAAAPAAAAZHJzL2Rvd25yZXYueG1sRI/NasMw&#10;EITvhbyD2EAvJZHjQhKcKMEtBHoL+XmAxdrYTqyVkVTHffvuodDjsDPfzmz3o+vUQCG2ng0s5hko&#10;4srblmsD18thtgYVE7LFzjMZ+KEI+93kZYuF9U8+0XBOtRIIxwINNCn1hdaxashhnPueWG43Hxwm&#10;kaHWNuBT4K7TeZYttcOW5UODPX02VD3O386AWx7veem6t/4UDoP2ZfmRH2tjXqdjuQGVaEz/5r/0&#10;l5X62btAFysZIZNEg979AgAA//8DAFBLAQItABQABgAIAAAAIQDb4fbL7gAAAIUBAAATAAAAAAAA&#10;AAAAAAAAAAAAAABbQ29udGVudF9UeXBlc10ueG1sUEsBAi0AFAAGAAgAAAAhAFr0LFu/AAAAFQEA&#10;AAsAAAAAAAAAAAAAAAAAHwEAAF9yZWxzLy5yZWxzUEsBAi0AFAAGAAgAAAAhAGQ8iifHAAAA4gAA&#10;AA8AAAAAAAAAAAAAAAAABwIAAGRycy9kb3ducmV2LnhtbFBLBQYAAAAAAwADALcAAAD7AgAAAAA=&#10;">
                  <v:imagedata r:id="rId28" o:title=""/>
                </v:shape>
                <v:group id="Group 4" o:spid="_x0000_s1028" style="position:absolute;left:1316;top:-432;width:9343;height:2" coordorigin="1316,-432" coordsize="9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K0yQAAAOMAAAAPAAAAZHJzL2Rvd25yZXYueG1sRE9fa8Iw&#10;EH8f7DuEE/amSbu5zWoUkW34IIPpYPh2NGdbbC6lydr67Y0w2OP9/t9iNdhadNT6yrGGZKJAEOfO&#10;VFxo+D68j19B+IBssHZMGi7kYbW8v1tgZlzPX9TtQyFiCPsMNZQhNJmUPi/Jop+4hjhyJ9daDPFs&#10;C2la7GO4rWWq1LO0WHFsKLGhTUn5ef9rNXz02K8fk7dudz5tLsfD9PNnl5DWD6NhPQcRaAj/4j/3&#10;1sT5T0ql05eZSuH2UwRALq8AAAD//wMAUEsBAi0AFAAGAAgAAAAhANvh9svuAAAAhQEAABMAAAAA&#10;AAAAAAAAAAAAAAAAAFtDb250ZW50X1R5cGVzXS54bWxQSwECLQAUAAYACAAAACEAWvQsW78AAAAV&#10;AQAACwAAAAAAAAAAAAAAAAAfAQAAX3JlbHMvLnJlbHNQSwECLQAUAAYACAAAACEAakXytMkAAADj&#10;AAAADwAAAAAAAAAAAAAAAAAHAgAAZHJzL2Rvd25yZXYueG1sUEsFBgAAAAADAAMAtwAAAP0CAAAA&#10;AA==&#10;">
                  <v:shape id="Freeform 5" o:spid="_x0000_s1029" style="position:absolute;left:1316;top:-432;width:9343;height:2;visibility:visible;mso-wrap-style:square;v-text-anchor:top" coordsize="9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KYxwAAAOMAAAAPAAAAZHJzL2Rvd25yZXYueG1sRE9fT8Iw&#10;EH8n8Ts0Z+KLgc6hzEwKAQOGF2Mc+n5Zz7W6Xpe1wPz2lsSEx/v9v/lycK04Uh+sZwV3kwwEce21&#10;5UbBx347fgQRIrLG1jMp+KUAy8XVaI6l9id+p2MVG5FCOJSowMTYlVKG2pDDMPEdceK+fO8wprNv&#10;pO7xlMJdK/Msm0mHllODwY6eDdU/1cEpwO9msxveqlu7f1kH035aemWr1M31sHoCEWmIF/G/e6fT&#10;/Ow+nz4URV7A+acEgFz8AQAA//8DAFBLAQItABQABgAIAAAAIQDb4fbL7gAAAIUBAAATAAAAAAAA&#10;AAAAAAAAAAAAAABbQ29udGVudF9UeXBlc10ueG1sUEsBAi0AFAAGAAgAAAAhAFr0LFu/AAAAFQEA&#10;AAsAAAAAAAAAAAAAAAAAHwEAAF9yZWxzLy5yZWxzUEsBAi0AFAAGAAgAAAAhAGMOIpjHAAAA4wAA&#10;AA8AAAAAAAAAAAAAAAAABwIAAGRycy9kb3ducmV2LnhtbFBLBQYAAAAAAwADALcAAAD7AgAAAAA=&#10;" path="m,l9343,e" filled="f" strokecolor="#2f2f34" strokeweight=".42214mm">
                    <v:path arrowok="t" o:connecttype="custom" o:connectlocs="0,0;9343,0" o:connectangles="0,0"/>
                  </v:shape>
                </v:group>
                <w10:wrap anchorx="page"/>
              </v:group>
            </w:pict>
          </mc:Fallback>
        </mc:AlternateContent>
      </w:r>
      <w:r w:rsidRPr="004A2D5A">
        <w:rPr>
          <w:rFonts w:ascii="Arial" w:eastAsia="Arial" w:hAnsi="Arial" w:cs="Arial"/>
          <w:color w:val="18181A"/>
          <w:w w:val="115"/>
          <w:sz w:val="21"/>
          <w:szCs w:val="21"/>
          <w:lang w:val="fr-FR"/>
        </w:rPr>
        <w:t>1</w:t>
      </w:r>
      <w:r w:rsidRPr="004A2D5A">
        <w:rPr>
          <w:rFonts w:ascii="Arial" w:eastAsia="Arial" w:hAnsi="Arial" w:cs="Arial"/>
          <w:color w:val="18181A"/>
          <w:w w:val="115"/>
          <w:sz w:val="21"/>
          <w:szCs w:val="21"/>
          <w:u w:val="single" w:color="000000"/>
          <w:lang w:val="fr-FR"/>
        </w:rPr>
        <w:t xml:space="preserve">, </w:t>
      </w:r>
      <w:r w:rsidRPr="004A2D5A">
        <w:rPr>
          <w:rFonts w:ascii="Arial" w:eastAsia="Arial" w:hAnsi="Arial" w:cs="Arial"/>
          <w:color w:val="18181A"/>
          <w:spacing w:val="41"/>
          <w:w w:val="115"/>
          <w:sz w:val="21"/>
          <w:szCs w:val="21"/>
          <w:u w:val="single" w:color="000000"/>
          <w:lang w:val="fr-FR"/>
        </w:rPr>
        <w:t xml:space="preserve"> </w:t>
      </w:r>
      <w:r w:rsidRPr="004A2D5A">
        <w:rPr>
          <w:rFonts w:ascii="Times New Roman" w:eastAsia="Times New Roman" w:hAnsi="Times New Roman" w:cs="Times New Roman"/>
          <w:color w:val="5754B8"/>
          <w:w w:val="115"/>
          <w:sz w:val="11"/>
          <w:szCs w:val="11"/>
          <w:u w:val="single" w:color="000000"/>
          <w:lang w:val="fr-FR"/>
        </w:rPr>
        <w:t>I?&gt;</w:t>
      </w:r>
      <w:r w:rsidRPr="004A2D5A">
        <w:rPr>
          <w:rFonts w:ascii="Times New Roman" w:eastAsia="Times New Roman" w:hAnsi="Times New Roman" w:cs="Times New Roman"/>
          <w:color w:val="5754B8"/>
          <w:spacing w:val="24"/>
          <w:w w:val="115"/>
          <w:sz w:val="11"/>
          <w:szCs w:val="11"/>
          <w:u w:val="single" w:color="000000"/>
          <w:lang w:val="fr-FR"/>
        </w:rPr>
        <w:t xml:space="preserve"> </w:t>
      </w:r>
      <w:r w:rsidRPr="004A2D5A">
        <w:rPr>
          <w:rFonts w:ascii="Arial" w:eastAsia="Arial" w:hAnsi="Arial" w:cs="Arial"/>
          <w:color w:val="413F7C"/>
          <w:w w:val="195"/>
          <w:sz w:val="14"/>
          <w:szCs w:val="14"/>
          <w:u w:val="single" w:color="000000"/>
          <w:lang w:val="fr-FR"/>
        </w:rPr>
        <w:t>Q\r-'</w:t>
      </w:r>
      <w:r w:rsidRPr="004A2D5A">
        <w:rPr>
          <w:rFonts w:ascii="Arial" w:eastAsia="Arial" w:hAnsi="Arial" w:cs="Arial"/>
          <w:color w:val="413F7C"/>
          <w:spacing w:val="-45"/>
          <w:w w:val="195"/>
          <w:sz w:val="14"/>
          <w:szCs w:val="14"/>
          <w:u w:val="single" w:color="000000"/>
          <w:lang w:val="fr-FR"/>
        </w:rPr>
        <w:t>+</w:t>
      </w:r>
      <w:r w:rsidRPr="004A2D5A">
        <w:rPr>
          <w:rFonts w:ascii="Arial" w:eastAsia="Arial" w:hAnsi="Arial" w:cs="Arial"/>
          <w:color w:val="413F7C"/>
          <w:spacing w:val="-52"/>
          <w:w w:val="195"/>
          <w:sz w:val="14"/>
          <w:szCs w:val="14"/>
          <w:u w:val="single" w:color="000000"/>
          <w:lang w:val="fr-FR"/>
        </w:rPr>
        <w:t xml:space="preserve"> </w:t>
      </w:r>
      <w:r w:rsidRPr="004A2D5A">
        <w:rPr>
          <w:rFonts w:ascii="Arial" w:eastAsia="Arial" w:hAnsi="Arial" w:cs="Arial"/>
          <w:color w:val="6267D4"/>
          <w:w w:val="310"/>
          <w:sz w:val="14"/>
          <w:szCs w:val="14"/>
          <w:u w:val="single" w:color="000000"/>
          <w:lang w:val="fr-FR"/>
        </w:rPr>
        <w:t>'</w:t>
      </w:r>
      <w:r w:rsidRPr="004A2D5A">
        <w:rPr>
          <w:rFonts w:ascii="Arial" w:eastAsia="Arial" w:hAnsi="Arial" w:cs="Arial"/>
          <w:color w:val="6267D4"/>
          <w:spacing w:val="110"/>
          <w:w w:val="310"/>
          <w:sz w:val="14"/>
          <w:szCs w:val="14"/>
          <w:u w:val="single" w:color="000000"/>
          <w:lang w:val="fr-FR"/>
        </w:rPr>
        <w:t xml:space="preserve"> </w:t>
      </w:r>
      <w:r w:rsidRPr="004A2D5A">
        <w:rPr>
          <w:rFonts w:ascii="Arial" w:eastAsia="Arial" w:hAnsi="Arial" w:cs="Arial"/>
          <w:color w:val="5754B8"/>
          <w:w w:val="195"/>
          <w:sz w:val="14"/>
          <w:szCs w:val="14"/>
          <w:u w:val="single" w:color="000000"/>
          <w:lang w:val="fr-FR"/>
        </w:rPr>
        <w:t>·</w:t>
      </w:r>
      <w:r w:rsidRPr="004A2D5A">
        <w:rPr>
          <w:rFonts w:ascii="Arial" w:eastAsia="Arial" w:hAnsi="Arial" w:cs="Arial"/>
          <w:color w:val="5754B8"/>
          <w:w w:val="195"/>
          <w:sz w:val="14"/>
          <w:szCs w:val="14"/>
          <w:u w:val="single" w:color="000000"/>
          <w:lang w:val="fr-FR"/>
        </w:rPr>
        <w:tab/>
      </w:r>
      <w:r w:rsidRPr="004A2D5A">
        <w:rPr>
          <w:rFonts w:ascii="Arial" w:eastAsia="Arial" w:hAnsi="Arial" w:cs="Arial"/>
          <w:color w:val="5754B8"/>
          <w:w w:val="255"/>
          <w:sz w:val="14"/>
          <w:szCs w:val="14"/>
          <w:u w:val="single" w:color="000000"/>
          <w:lang w:val="fr-FR"/>
        </w:rPr>
        <w:t>·</w:t>
      </w:r>
      <w:r w:rsidRPr="004A2D5A">
        <w:rPr>
          <w:rFonts w:ascii="Arial" w:eastAsia="Arial" w:hAnsi="Arial" w:cs="Arial"/>
          <w:color w:val="5754B8"/>
          <w:spacing w:val="55"/>
          <w:w w:val="255"/>
          <w:sz w:val="14"/>
          <w:szCs w:val="14"/>
          <w:u w:val="single" w:color="000000"/>
          <w:lang w:val="fr-FR"/>
        </w:rPr>
        <w:t xml:space="preserve"> </w:t>
      </w:r>
      <w:r w:rsidRPr="004A2D5A">
        <w:rPr>
          <w:rFonts w:ascii="Times New Roman" w:eastAsia="Times New Roman" w:hAnsi="Times New Roman" w:cs="Times New Roman"/>
          <w:i/>
          <w:color w:val="5754B8"/>
          <w:w w:val="115"/>
          <w:sz w:val="18"/>
          <w:szCs w:val="18"/>
          <w:u w:val="single" w:color="000000"/>
          <w:lang w:val="fr-FR"/>
        </w:rPr>
        <w:t>.v</w:t>
      </w:r>
      <w:r w:rsidRPr="004A2D5A">
        <w:rPr>
          <w:rFonts w:ascii="Times New Roman" w:eastAsia="Times New Roman" w:hAnsi="Times New Roman" w:cs="Times New Roman"/>
          <w:i/>
          <w:color w:val="5754B8"/>
          <w:spacing w:val="6"/>
          <w:w w:val="115"/>
          <w:sz w:val="18"/>
          <w:szCs w:val="18"/>
          <w:u w:val="single" w:color="000000"/>
          <w:lang w:val="fr-FR"/>
        </w:rPr>
        <w:t xml:space="preserve"> </w:t>
      </w:r>
      <w:r w:rsidRPr="004A2D5A">
        <w:rPr>
          <w:rFonts w:ascii="Times New Roman" w:eastAsia="Times New Roman" w:hAnsi="Times New Roman" w:cs="Times New Roman"/>
          <w:color w:val="423DAA"/>
          <w:w w:val="115"/>
          <w:sz w:val="24"/>
          <w:szCs w:val="24"/>
          <w:u w:val="single" w:color="000000"/>
          <w:lang w:val="fr-FR"/>
        </w:rPr>
        <w:t xml:space="preserve">'L-' </w:t>
      </w:r>
      <w:r w:rsidRPr="004A2D5A">
        <w:rPr>
          <w:rFonts w:ascii="Times New Roman" w:eastAsia="Times New Roman" w:hAnsi="Times New Roman" w:cs="Times New Roman"/>
          <w:color w:val="423DAA"/>
          <w:spacing w:val="48"/>
          <w:w w:val="115"/>
          <w:sz w:val="24"/>
          <w:szCs w:val="24"/>
          <w:u w:val="single" w:color="000000"/>
          <w:lang w:val="fr-FR"/>
        </w:rPr>
        <w:t xml:space="preserve"> </w:t>
      </w:r>
      <w:r w:rsidRPr="004A2D5A">
        <w:rPr>
          <w:rFonts w:ascii="Times New Roman" w:eastAsia="Times New Roman" w:hAnsi="Times New Roman" w:cs="Times New Roman"/>
          <w:color w:val="18181A"/>
          <w:w w:val="65"/>
          <w:sz w:val="17"/>
          <w:szCs w:val="17"/>
          <w:u w:val="single" w:color="000000"/>
          <w:lang w:val="fr-FR"/>
        </w:rPr>
        <w:t>1</w:t>
      </w:r>
      <w:r w:rsidRPr="004A2D5A">
        <w:rPr>
          <w:rFonts w:ascii="Times New Roman" w:eastAsia="Times New Roman" w:hAnsi="Times New Roman" w:cs="Times New Roman"/>
          <w:color w:val="18181A"/>
          <w:spacing w:val="25"/>
          <w:w w:val="65"/>
          <w:sz w:val="17"/>
          <w:szCs w:val="17"/>
          <w:u w:val="single" w:color="000000"/>
          <w:lang w:val="fr-FR"/>
        </w:rPr>
        <w:t xml:space="preserve"> </w:t>
      </w:r>
      <w:r w:rsidRPr="004A2D5A">
        <w:rPr>
          <w:rFonts w:ascii="Times New Roman" w:eastAsia="Times New Roman" w:hAnsi="Times New Roman" w:cs="Times New Roman"/>
          <w:color w:val="5754B8"/>
          <w:w w:val="155"/>
          <w:sz w:val="17"/>
          <w:szCs w:val="17"/>
          <w:u w:val="single" w:color="000000"/>
          <w:lang w:val="fr-FR"/>
        </w:rPr>
        <w:t>2•</w:t>
      </w:r>
      <w:r w:rsidRPr="004A2D5A">
        <w:rPr>
          <w:rFonts w:ascii="Times New Roman" w:eastAsia="Times New Roman" w:hAnsi="Times New Roman" w:cs="Times New Roman"/>
          <w:color w:val="413F7C"/>
          <w:w w:val="155"/>
          <w:sz w:val="17"/>
          <w:szCs w:val="17"/>
          <w:u w:val="single" w:color="000000"/>
          <w:lang w:val="fr-FR"/>
        </w:rPr>
        <w:t>oy.</w:t>
      </w:r>
      <w:r w:rsidRPr="004A2D5A">
        <w:rPr>
          <w:rFonts w:ascii="Times New Roman" w:eastAsia="Times New Roman" w:hAnsi="Times New Roman" w:cs="Times New Roman"/>
          <w:color w:val="413F7C"/>
          <w:spacing w:val="63"/>
          <w:w w:val="155"/>
          <w:sz w:val="17"/>
          <w:szCs w:val="17"/>
          <w:u w:val="single" w:color="000000"/>
          <w:lang w:val="fr-FR"/>
        </w:rPr>
        <w:t xml:space="preserve"> </w:t>
      </w:r>
      <w:r>
        <w:rPr>
          <w:rFonts w:ascii="Times New Roman" w:eastAsia="Times New Roman" w:hAnsi="Times New Roman" w:cs="Times New Roman"/>
          <w:color w:val="5754B8"/>
          <w:spacing w:val="-4"/>
          <w:w w:val="155"/>
          <w:sz w:val="17"/>
          <w:szCs w:val="17"/>
          <w:u w:val="single" w:color="000000"/>
        </w:rPr>
        <w:t>'</w:t>
      </w:r>
      <w:r>
        <w:rPr>
          <w:rFonts w:ascii="Times New Roman" w:eastAsia="Times New Roman" w:hAnsi="Times New Roman" w:cs="Times New Roman"/>
          <w:color w:val="5754B8"/>
          <w:w w:val="155"/>
          <w:sz w:val="17"/>
          <w:szCs w:val="17"/>
          <w:u w:val="single" w:color="000000"/>
        </w:rPr>
        <w:t>""-</w:t>
      </w:r>
      <w:r>
        <w:rPr>
          <w:rFonts w:ascii="Times New Roman" w:eastAsia="Times New Roman" w:hAnsi="Times New Roman" w:cs="Times New Roman"/>
          <w:color w:val="5754B8"/>
          <w:w w:val="155"/>
          <w:sz w:val="17"/>
          <w:szCs w:val="17"/>
          <w:u w:val="single" w:color="000000"/>
        </w:rPr>
        <w:tab/>
      </w:r>
      <w:r>
        <w:rPr>
          <w:rFonts w:ascii="Times New Roman" w:eastAsia="Times New Roman" w:hAnsi="Times New Roman" w:cs="Times New Roman"/>
          <w:i/>
          <w:color w:val="423DAA"/>
          <w:w w:val="255"/>
          <w:sz w:val="9"/>
          <w:szCs w:val="9"/>
          <w:u w:val="single" w:color="000000"/>
        </w:rPr>
        <w:t>-</w:t>
      </w:r>
      <w:r>
        <w:rPr>
          <w:rFonts w:ascii="Times New Roman" w:eastAsia="Times New Roman" w:hAnsi="Times New Roman" w:cs="Times New Roman"/>
          <w:i/>
          <w:color w:val="423DAA"/>
          <w:spacing w:val="8"/>
          <w:w w:val="255"/>
          <w:sz w:val="9"/>
          <w:szCs w:val="9"/>
          <w:u w:val="single" w:color="000000"/>
        </w:rPr>
        <w:t xml:space="preserve"> </w:t>
      </w:r>
      <w:r>
        <w:rPr>
          <w:rFonts w:ascii="Times New Roman" w:eastAsia="Times New Roman" w:hAnsi="Times New Roman" w:cs="Times New Roman"/>
          <w:i/>
          <w:color w:val="423DAA"/>
          <w:w w:val="255"/>
          <w:sz w:val="9"/>
          <w:szCs w:val="9"/>
          <w:u w:val="single" w:color="000000"/>
        </w:rPr>
        <w:t>YWV"'-'</w:t>
      </w:r>
      <w:r>
        <w:rPr>
          <w:rFonts w:ascii="Times New Roman" w:eastAsia="Times New Roman" w:hAnsi="Times New Roman" w:cs="Times New Roman"/>
          <w:i/>
          <w:color w:val="423DAA"/>
          <w:w w:val="255"/>
          <w:sz w:val="9"/>
          <w:szCs w:val="9"/>
          <w:u w:val="single" w:color="000000"/>
        </w:rPr>
        <w:tab/>
      </w:r>
      <w:r>
        <w:rPr>
          <w:rFonts w:ascii="Arial" w:eastAsia="Arial" w:hAnsi="Arial" w:cs="Arial"/>
          <w:color w:val="18181A"/>
          <w:w w:val="115"/>
          <w:sz w:val="21"/>
          <w:szCs w:val="21"/>
          <w:u w:val="single" w:color="000000"/>
        </w:rPr>
        <w:t>I</w:t>
      </w:r>
      <w:r>
        <w:rPr>
          <w:rFonts w:ascii="Arial" w:eastAsia="Arial" w:hAnsi="Arial" w:cs="Arial"/>
          <w:color w:val="18181A"/>
          <w:spacing w:val="-17"/>
          <w:w w:val="115"/>
          <w:sz w:val="21"/>
          <w:szCs w:val="21"/>
          <w:u w:val="single" w:color="000000"/>
        </w:rPr>
        <w:t xml:space="preserve"> </w:t>
      </w:r>
      <w:r>
        <w:rPr>
          <w:rFonts w:ascii="Arial" w:eastAsia="Arial" w:hAnsi="Arial" w:cs="Arial"/>
          <w:color w:val="423DAA"/>
          <w:w w:val="155"/>
          <w:sz w:val="12"/>
          <w:szCs w:val="12"/>
          <w:u w:val="single" w:color="000000"/>
        </w:rPr>
        <w:t>'-t"/'-t</w:t>
      </w:r>
      <w:r>
        <w:rPr>
          <w:rFonts w:ascii="Arial" w:eastAsia="Arial" w:hAnsi="Arial" w:cs="Arial"/>
          <w:color w:val="423DAA"/>
          <w:spacing w:val="-19"/>
          <w:w w:val="155"/>
          <w:sz w:val="12"/>
          <w:szCs w:val="12"/>
          <w:u w:val="single" w:color="000000"/>
        </w:rPr>
        <w:t xml:space="preserve"> </w:t>
      </w:r>
      <w:r>
        <w:rPr>
          <w:rFonts w:ascii="Arial" w:eastAsia="Arial" w:hAnsi="Arial" w:cs="Arial"/>
          <w:color w:val="2D2B6D"/>
          <w:w w:val="155"/>
          <w:sz w:val="12"/>
          <w:szCs w:val="12"/>
          <w:u w:val="single" w:color="000000"/>
        </w:rPr>
        <w:t>2</w:t>
      </w:r>
      <w:r>
        <w:rPr>
          <w:rFonts w:ascii="Arial" w:eastAsia="Arial" w:hAnsi="Arial" w:cs="Arial"/>
          <w:color w:val="2D2B6D"/>
          <w:spacing w:val="6"/>
          <w:w w:val="155"/>
          <w:sz w:val="12"/>
          <w:szCs w:val="12"/>
          <w:u w:val="single" w:color="000000"/>
        </w:rPr>
        <w:t xml:space="preserve"> </w:t>
      </w:r>
      <w:r>
        <w:rPr>
          <w:rFonts w:ascii="Times New Roman" w:eastAsia="Times New Roman" w:hAnsi="Times New Roman" w:cs="Times New Roman"/>
          <w:i/>
          <w:color w:val="5754B8"/>
          <w:w w:val="195"/>
          <w:sz w:val="10"/>
          <w:szCs w:val="10"/>
          <w:u w:val="single" w:color="000000"/>
        </w:rPr>
        <w:t>v</w:t>
      </w:r>
      <w:r>
        <w:rPr>
          <w:rFonts w:ascii="Times New Roman" w:eastAsia="Times New Roman" w:hAnsi="Times New Roman" w:cs="Times New Roman"/>
          <w:i/>
          <w:color w:val="5754B8"/>
          <w:spacing w:val="28"/>
          <w:w w:val="195"/>
          <w:sz w:val="10"/>
          <w:szCs w:val="10"/>
          <w:u w:val="single" w:color="000000"/>
        </w:rPr>
        <w:t xml:space="preserve"> </w:t>
      </w:r>
      <w:r>
        <w:rPr>
          <w:rFonts w:ascii="Times New Roman" w:eastAsia="Times New Roman" w:hAnsi="Times New Roman" w:cs="Times New Roman"/>
          <w:color w:val="423DAA"/>
          <w:w w:val="115"/>
          <w:sz w:val="13"/>
          <w:szCs w:val="13"/>
          <w:u w:val="single" w:color="000000"/>
        </w:rPr>
        <w:t xml:space="preserve">I--'..&gt;  </w:t>
      </w:r>
      <w:r>
        <w:rPr>
          <w:rFonts w:ascii="Times New Roman" w:eastAsia="Times New Roman" w:hAnsi="Times New Roman" w:cs="Times New Roman"/>
          <w:color w:val="423DAA"/>
          <w:spacing w:val="16"/>
          <w:w w:val="115"/>
          <w:sz w:val="13"/>
          <w:szCs w:val="13"/>
          <w:u w:val="single" w:color="000000"/>
        </w:rPr>
        <w:t xml:space="preserve"> </w:t>
      </w:r>
      <w:r>
        <w:rPr>
          <w:rFonts w:ascii="Arial" w:eastAsia="Arial" w:hAnsi="Arial" w:cs="Arial"/>
          <w:color w:val="18181A"/>
          <w:w w:val="115"/>
          <w:sz w:val="21"/>
          <w:szCs w:val="21"/>
          <w:u w:val="single" w:color="000000"/>
        </w:rPr>
        <w:t>I</w:t>
      </w:r>
      <w:r>
        <w:rPr>
          <w:rFonts w:ascii="Arial" w:eastAsia="Arial" w:hAnsi="Arial" w:cs="Arial"/>
          <w:color w:val="18181A"/>
          <w:w w:val="115"/>
          <w:sz w:val="21"/>
          <w:szCs w:val="21"/>
          <w:u w:val="single" w:color="000000"/>
        </w:rPr>
        <w:tab/>
      </w:r>
      <w:r>
        <w:rPr>
          <w:rFonts w:ascii="Arial" w:eastAsia="Arial" w:hAnsi="Arial" w:cs="Arial"/>
          <w:color w:val="494866"/>
          <w:w w:val="65"/>
          <w:sz w:val="21"/>
          <w:szCs w:val="21"/>
          <w:u w:val="single" w:color="000000"/>
        </w:rPr>
        <w:t>...,</w:t>
      </w:r>
      <w:r>
        <w:rPr>
          <w:rFonts w:ascii="Arial" w:eastAsia="Arial" w:hAnsi="Arial" w:cs="Arial"/>
          <w:color w:val="494866"/>
          <w:w w:val="65"/>
          <w:sz w:val="21"/>
          <w:szCs w:val="21"/>
          <w:u w:val="single" w:color="000000"/>
        </w:rPr>
        <w:tab/>
      </w:r>
      <w:r>
        <w:rPr>
          <w:rFonts w:ascii="Arial" w:eastAsia="Arial" w:hAnsi="Arial" w:cs="Arial"/>
          <w:color w:val="18181A"/>
          <w:w w:val="115"/>
          <w:sz w:val="21"/>
          <w:szCs w:val="21"/>
        </w:rPr>
        <w:t>I</w:t>
      </w:r>
    </w:p>
    <w:p w14:paraId="5D4C0EA3" w14:textId="24C56A22" w:rsidR="0040449B" w:rsidRPr="00021078" w:rsidRDefault="0040449B" w:rsidP="0040449B">
      <w:pPr>
        <w:spacing w:line="211" w:lineRule="exact"/>
        <w:ind w:left="1071"/>
        <w:rPr>
          <w:rFonts w:ascii="Times New Roman" w:eastAsia="Times New Roman" w:hAnsi="Times New Roman" w:cs="Times New Roman"/>
          <w:sz w:val="21"/>
          <w:szCs w:val="21"/>
          <w:lang w:val="fr-FR"/>
        </w:rPr>
      </w:pPr>
      <w:r>
        <w:rPr>
          <w:rFonts w:asciiTheme="minorHAnsi" w:eastAsiaTheme="minorHAnsi" w:hAnsiTheme="minorHAnsi" w:cstheme="minorBidi"/>
          <w:noProof/>
        </w:rPr>
        <mc:AlternateContent>
          <mc:Choice Requires="wpg">
            <w:drawing>
              <wp:anchor distT="0" distB="0" distL="114300" distR="114300" simplePos="0" relativeHeight="251663360" behindDoc="1" locked="0" layoutInCell="1" allowOverlap="1" wp14:anchorId="50068D9E" wp14:editId="0D417F83">
                <wp:simplePos x="0" y="0"/>
                <wp:positionH relativeFrom="page">
                  <wp:posOffset>0</wp:posOffset>
                </wp:positionH>
                <wp:positionV relativeFrom="paragraph">
                  <wp:posOffset>20955</wp:posOffset>
                </wp:positionV>
                <wp:extent cx="7247890" cy="4376420"/>
                <wp:effectExtent l="0" t="1905" r="635" b="3175"/>
                <wp:wrapNone/>
                <wp:docPr id="41429925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890" cy="4376420"/>
                          <a:chOff x="0" y="33"/>
                          <a:chExt cx="11414" cy="6892"/>
                        </a:xfrm>
                      </wpg:grpSpPr>
                      <pic:pic xmlns:pic="http://schemas.openxmlformats.org/drawingml/2006/picture">
                        <pic:nvPicPr>
                          <pic:cNvPr id="1995188259"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3"/>
                            <a:ext cx="11414" cy="6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9580565" name="Group 8"/>
                        <wpg:cNvGrpSpPr>
                          <a:grpSpLocks/>
                        </wpg:cNvGrpSpPr>
                        <wpg:grpSpPr bwMode="auto">
                          <a:xfrm>
                            <a:off x="1330" y="6903"/>
                            <a:ext cx="9353" cy="2"/>
                            <a:chOff x="1330" y="6903"/>
                            <a:chExt cx="9353" cy="2"/>
                          </a:xfrm>
                        </wpg:grpSpPr>
                        <wps:wsp>
                          <wps:cNvPr id="992587427" name="Freeform 9"/>
                          <wps:cNvSpPr>
                            <a:spLocks/>
                          </wps:cNvSpPr>
                          <wps:spPr bwMode="auto">
                            <a:xfrm>
                              <a:off x="1330" y="6903"/>
                              <a:ext cx="9353" cy="2"/>
                            </a:xfrm>
                            <a:custGeom>
                              <a:avLst/>
                              <a:gdLst>
                                <a:gd name="T0" fmla="+- 0 1330 1330"/>
                                <a:gd name="T1" fmla="*/ T0 w 9353"/>
                                <a:gd name="T2" fmla="+- 0 10683 1330"/>
                                <a:gd name="T3" fmla="*/ T2 w 9353"/>
                              </a:gdLst>
                              <a:ahLst/>
                              <a:cxnLst>
                                <a:cxn ang="0">
                                  <a:pos x="T1" y="0"/>
                                </a:cxn>
                                <a:cxn ang="0">
                                  <a:pos x="T3" y="0"/>
                                </a:cxn>
                              </a:cxnLst>
                              <a:rect l="0" t="0" r="r" b="b"/>
                              <a:pathLst>
                                <a:path w="9353">
                                  <a:moveTo>
                                    <a:pt x="0" y="0"/>
                                  </a:moveTo>
                                  <a:lnTo>
                                    <a:pt x="9353" y="0"/>
                                  </a:lnTo>
                                </a:path>
                              </a:pathLst>
                            </a:custGeom>
                            <a:noFill/>
                            <a:ln w="12157">
                              <a:solidFill>
                                <a:srgbClr val="34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49580" name="Group 10"/>
                        <wpg:cNvGrpSpPr>
                          <a:grpSpLocks/>
                        </wpg:cNvGrpSpPr>
                        <wpg:grpSpPr bwMode="auto">
                          <a:xfrm>
                            <a:off x="4645" y="6039"/>
                            <a:ext cx="2" cy="874"/>
                            <a:chOff x="4645" y="6039"/>
                            <a:chExt cx="2" cy="874"/>
                          </a:xfrm>
                        </wpg:grpSpPr>
                        <wps:wsp>
                          <wps:cNvPr id="55373976" name="Freeform 11"/>
                          <wps:cNvSpPr>
                            <a:spLocks/>
                          </wps:cNvSpPr>
                          <wps:spPr bwMode="auto">
                            <a:xfrm>
                              <a:off x="4645" y="6039"/>
                              <a:ext cx="2" cy="874"/>
                            </a:xfrm>
                            <a:custGeom>
                              <a:avLst/>
                              <a:gdLst>
                                <a:gd name="T0" fmla="+- 0 6913 6039"/>
                                <a:gd name="T1" fmla="*/ 6913 h 874"/>
                                <a:gd name="T2" fmla="+- 0 6039 6039"/>
                                <a:gd name="T3" fmla="*/ 6039 h 874"/>
                              </a:gdLst>
                              <a:ahLst/>
                              <a:cxnLst>
                                <a:cxn ang="0">
                                  <a:pos x="0" y="T1"/>
                                </a:cxn>
                                <a:cxn ang="0">
                                  <a:pos x="0" y="T3"/>
                                </a:cxn>
                              </a:cxnLst>
                              <a:rect l="0" t="0" r="r" b="b"/>
                              <a:pathLst>
                                <a:path h="874">
                                  <a:moveTo>
                                    <a:pt x="0" y="874"/>
                                  </a:moveTo>
                                  <a:lnTo>
                                    <a:pt x="0" y="0"/>
                                  </a:lnTo>
                                </a:path>
                              </a:pathLst>
                            </a:custGeom>
                            <a:noFill/>
                            <a:ln w="15197">
                              <a:solidFill>
                                <a:srgbClr val="3F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817059" name="Group 12"/>
                        <wpg:cNvGrpSpPr>
                          <a:grpSpLocks/>
                        </wpg:cNvGrpSpPr>
                        <wpg:grpSpPr bwMode="auto">
                          <a:xfrm>
                            <a:off x="7656" y="6039"/>
                            <a:ext cx="2" cy="874"/>
                            <a:chOff x="7656" y="6039"/>
                            <a:chExt cx="2" cy="874"/>
                          </a:xfrm>
                        </wpg:grpSpPr>
                        <wps:wsp>
                          <wps:cNvPr id="116503795" name="Freeform 13"/>
                          <wps:cNvSpPr>
                            <a:spLocks/>
                          </wps:cNvSpPr>
                          <wps:spPr bwMode="auto">
                            <a:xfrm>
                              <a:off x="7656" y="6039"/>
                              <a:ext cx="2" cy="874"/>
                            </a:xfrm>
                            <a:custGeom>
                              <a:avLst/>
                              <a:gdLst>
                                <a:gd name="T0" fmla="+- 0 6913 6039"/>
                                <a:gd name="T1" fmla="*/ 6913 h 874"/>
                                <a:gd name="T2" fmla="+- 0 6039 6039"/>
                                <a:gd name="T3" fmla="*/ 6039 h 874"/>
                              </a:gdLst>
                              <a:ahLst/>
                              <a:cxnLst>
                                <a:cxn ang="0">
                                  <a:pos x="0" y="T1"/>
                                </a:cxn>
                                <a:cxn ang="0">
                                  <a:pos x="0" y="T3"/>
                                </a:cxn>
                              </a:cxnLst>
                              <a:rect l="0" t="0" r="r" b="b"/>
                              <a:pathLst>
                                <a:path h="874">
                                  <a:moveTo>
                                    <a:pt x="0" y="874"/>
                                  </a:moveTo>
                                  <a:lnTo>
                                    <a:pt x="0" y="0"/>
                                  </a:lnTo>
                                </a:path>
                              </a:pathLst>
                            </a:custGeom>
                            <a:noFill/>
                            <a:ln w="15197">
                              <a:solidFill>
                                <a:srgbClr val="3F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FE2F2B" id="Group 1" o:spid="_x0000_s1026" style="position:absolute;margin-left:0;margin-top:1.65pt;width:570.7pt;height:344.6pt;z-index:-251653120;mso-position-horizontal-relative:page" coordorigin=",33" coordsize="11414,6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dFDVQBQAA/hQAAA4AAABkcnMvZTJvRG9jLnhtbOxYa2/bNhT9PmD/&#10;gdDHDY31tCwjTtFXigLdVqzZD6Al2hIqiRopx8l+/c4l9bLjrGmWAANWFHX5uLw8PPfeQ1bnL2+q&#10;kl0LpQtZrxzvzHWYqFOZFfV25fxxdfli4TDd8jrjpazFyrkV2nl58eMP5/tmKXyZyzITisFJrZf7&#10;ZuXkbdssZzOd5qLi+kw2osbkRqqKt+iq7SxTfA/vVTnzXXc+20uVNUqmQmuMvrWTzoXxv9mItP1t&#10;s9GiZeXKAbbW/Crzu6bf2cU5X24Vb/Ii7WDwR6CoeFFj08HVW95ytlPFHVdVkSqp5aY9S2U1k5tN&#10;kQpzBpzGc49O817JXWPOsl3ut81AE6g94unRbtNfr9+r5nPzSVn0aH6U6RcNXmb7ZruczlN/a43Z&#10;ev+LzBBPvmulOfjNRlXkAkdiN4bf24FfcdOyFIOxH8aLBGFIMRcG8Tz0uwikOcI0rgsCG5g0f9ct&#10;9bzQC+3C+SLxaXrGl3ZTA7QDdnHeFOkSfzuy0LpD1teTCqvanRJO56R6kI+Kqy+75gXi2vC2WBdl&#10;0d6aHAU/BKq+/lSkxDN1wOsnxYoMNZMkkbdY+FHisJpX4BRmtDuL6ZS9sV3K6WgmQKyWb3Jeb8Ur&#10;3SDL4QfL+yGl5D4XPNM0TFQdejHdAzjrsmgui7KkCFK7OzgK5SjRTnBnk/itTHeVqFtblUqU4EDW&#10;Oi8a7TC1FNVa4LDqQ2YA8aVW6e/ADXBot0q0aU7NDUB044jvMGEQjyDpOBo5+8A07NOpz8NpMrmL&#10;+UEygWGl2/dCVowagAyUJsP59UdNeIGrNyHEtSTizDnK+mAAhjRisBPargnwJE9dLdnmmA5+nEQL&#10;N5pHfTYYEWALAnlckCQ3T1WwXhCgMFGX88Ttqq+nKwmiwJaeqTu+HKr1xKKxZI+W3VOu+wbCr/uE&#10;Q+9Oyn2Ttn3OeSMQLnI7kpokfrSIQz/uSb1UQtClwhLLqzHuVVBPJXAyQz4flHUnaLmHy4EUkLqz&#10;aUcp1KcaApwh6Whom3XqcIUwbaoSt9TPL5jLaC/zQweZmkEPrNlPM3blsj0z8Tgy8nsj68udL4KT&#10;zhD/0Zk/cYYDDBB5bgsEZ7mpO9hoMagUXQUEr5GaVP4K4PrrAR5gRJP32GLvY1u7ptuCCvT4elcO&#10;w/W+tpxAjgmZ2R9Ntl85hgsaqOS1uJJmqh3vH3MrYZNxtqynVja1J6jsNFbQXlYi+k0J6yS0B3JB&#10;UDzfi2JDjpZlkfUqrNV2/aZU7Jrj5RKE+GMkAN4OzPBCqDMTVNL7d1275UVp27A3GtTnrq2Mtcxu&#10;oZ5KQt+QTni/oZFL9ZfD9ngLrRz9547T/Vd+qFGQiReGMGtNJ4xi3NpMTWfW0xlep3C1cloHkafm&#10;mxY9LNk1qtjm2Mkzx63lKzweNoXRVMJnUYE96kATTOtAJo3cDTrYXaB+EMQhiWZf3FYxPRPE55TM&#10;cB5CpUky3cDoCF/2ZY66ojcONMem4KCYJ9aMinm4CqE79b7pyBkeg88imFEUxEESz3tKB730zPVN&#10;GKCuTyaYJ1g5zeTAyWFRfYNezhMvYGPARlmd6qUxytkQvtHqUDDJz0lnU700RoMznOARgoncRjpB&#10;NlHq8PCPgtnZmku8t7X/PlYwc5vJ9+tlRxR2uU8xLaheV/+NXEZe8lW5vAxeB687rr7LZaeBnVwu&#10;cMl7sTv+d6OTS/O2e065jOcR9OTb5PLEmv+iXHrePHIDvNzv6qUpw6fWyxO0fNfL6QPzu17Su888&#10;Lx+ml4v/+/PSfETCRzZzv3YfBOkr3rRvHqTjZ8uLvwEAAP//AwBQSwMECgAAAAAAAAAhAA8B/eth&#10;vgoAYb4KABUAAABkcnMvbWVkaWEvaW1hZ2UxLmpwZWf/2P/gABBKRklGAAEBAQBgAGAAAP/bAEMA&#10;AwICAwICAwMDAwQDAwQFCAUFBAQFCgcHBggMCgwMCwoLCw0OEhANDhEOCwsQFhARExQVFRUMDxcY&#10;FhQYEhQVFP/bAEMBAwQEBQQFCQUFCRQNCw0UFBQUFBQUFBQUFBQUFBQUFBQUFBQUFBQUFBQUFBQU&#10;FBQUFBQUFBQUFBQUFBQUFBQUFP/AABEIBPQJ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a/3TTqa/3DQB+an/BSZJT+0v8A&#10;BzCh0YrnK9MTGv0mszm2j/3R/Kvzi/4KPXfkftKfBhn/ANXHKhJ+swr9HbJg1rER02L/ACpP42TD&#10;4ET0UUUygooooAKKKKACiiigApCcUjDJFeW/G7476X8HNMgM1pPqurXPy2+nWgy7k9M9cD8K2pUa&#10;mImqVJXkxN2Vz1AMCcZp4wa+M/Glz8f/AIs6Jb3OlSt4J069YeYkB/0iCI9T7nHv+Vejfsu6X4i+&#10;HGlz+GfFGrXOrSy3DzWkl4pEiJx8pJ69c/jXqVcpdCi6ntYykt1HdepKnzOx9DAClpq880o6mvEV&#10;+pYtFFFMAooooAKKKKACiiigAooooAKKKSgBaKKKACiiigAooooAKKKKACmOBwT0FPrhvjP4huvD&#10;Pw91S7scfbTGY4SezHoa1pU3VnGmt3oTKXKrnXWmoW16X+zzxzbThtjA4q0O9fNPwT07xR4T1rT/&#10;AO2Zg1tqa+YQD3bmvpVe9dONwiwdXkUromEuZajqKKK4TQKKTNLQAUUUUAFU9VsINVsp7O6hW4tL&#10;iJ4ZoXHyujKQyn6g4q5TJDgDgn2FF7DPyw+N3hG9/Z88WeMPClvZg+FNUi3abCjELGG2lTzx8vzD&#10;jsBX2b+wv4dHh74DWAQkxXU8lymemGwOPxFem/EX4P8AhX4q29pB4l0iHUVtnEkTOMMpHIGR2rq9&#10;H0u10WwhsbK3S1tIFCRQxrtVFHQAV9Xj88jjsvpYXktNfE+9tEc1Ok4Nsu0UUhIHU4r5Q6BaKTI9&#10;RRketAC0UhYDuKMigBaKQEHoaWgApDwRS01+lAAcVHJcwwuivIqs33QzAZ+lK3Kj2r5G/aD1nxLf&#10;/G/QINISZrbTTHuRHK5JbLHHfj+Vd+X4KWPqypJ2STf3IiUuXQ+vFINKKr2bu9vG8i7WZQSPQ4qw&#10;Dya8/bcpbC0UUUxhRRRQAUUUhIA5oAWik3D1opXWwC0UmRRnNCaewC0UUUwCiiigAooooAKKKKAC&#10;iiigAooopMD4K/4LB6bHcfAnwveOodrfXAiq0YYfPC/uMfdr6g/ZYiMP7PHw+U4P/EltT8oxwYwa&#10;+bP+Cvdp9p/Zw0aQM4MWvRH5enMMo5/EivpH9lZSn7O/w+UnJXRbUE5zyIwKbKWzPV6KKKCQprdR&#10;S7hTWYZHtSeiGUNa16x8O6ZPqOpXMdnZQKXkmmYKqgepNecXXjjw98WfBq6xpWrSppNneAtdxEoC&#10;y9s+n+NfIn/BRX4m+KfF/ijR/hl4QaOexZ1/tONWw0zsQFTOeMck/WvfLj4TS/Cf9j2+8N6Ssaaj&#10;a6Z9okkVeHkXEjE+/GK+lhlkMNRw9Su7TqNW9HpcwVS6bPobQNXttc0m1vbWVZ4JkysinINaIOa+&#10;cf2GPiDL44+C8K3LKbqwuXhcKMYDfOP/AEIj8K+jIzkZrxcbQeFxNSh/LJo1WquPpD1FLTX6VyPY&#10;Z88ftm/Ej4gfDjwZoV58PhaLeS6iFvJrtdyrCFztx/tHjPbFe0+A9Zn8Q+ENI1K6VUubq0illVPu&#10;hyoLAe2c14J+3JqS6X4L8NMzPvm1RYVjU8PnGc+vANfQnhS2Sz8PadBGu1I7eNQo7fLXsVqUIZfQ&#10;qW96Tl+BEXdtGvRRRXkFhRSE4oLYoAM1neINbt/D+k3OoXTbIYIy7Z7+1X2YDr2r5z+OHxJg8T+P&#10;LL4b2EzH5ftGoSQDdsXjCn0713YLCvGV1S6bvySIlLlVz0P4NfFiX4n2F9cy2S2YjlKw7WzuQE4J&#10;969KU5yO9eY/BXwzDo1jey26LHbl/KjC9wvf9a9OXqaWYRoxxc/YfB0KTuh1FJuozXC3YYtFJn2N&#10;LQmmAUUUUwCiiigAoopCcUbALRSA5oJxQAtNY4oLY7VzfxB8TJ4W8N3F4JY4pyCkBlPHmEcZq6dN&#10;1ZKEd2D01Z0iuH6U6uP+F13rF94NsrnXLqO71CYF2kiXauCeBiuvBzSnH2cnB7oN9RaKKKkArH8U&#10;+KdM8Iab9v1a5W1tAwTzG/vE4ArYrG8U+FbHxdpwstQiWWEMHAYZwR0qoqEmlU2A0rS5ju4Emibf&#10;G6hlYdwehqYDFQ2dpHZW8cMQCxooUAD0qYZqLJO0dgFooopgFFFFABRRRQAUUU1m2kcUAOpjvtZR&#10;jJNQSalbx3QtmlQTkbhHu5Irxn46/F/XdGurfwv4EtI9Q8W3Q3BZVLRxJxknHfmuijhauKn7Onp1&#10;v0S7k8yR7YJBnAIzTlOSfavkb4S/Hfxp4K+KMfgf4pzDz9Rx9juWQBVcgkLvGMg4/D8a+toXDliO&#10;+DmtcZg54KqoT1TV01s0EZqesSWkLYI4zS1Q1vVINF0u5vrk/uIEMjYGeBXGld2KLbP04H518zft&#10;YQWus+I/Ceny6o1pIiyyLbglRNuKjr3xt/Wp5fGPxM+OmhaunhJf+EKsiSlpqtyhMjYbkqBzzj17&#10;18K+IbH4kxftfeGvB3iLxlc+IrxJY087znkCqSzEYY8EY5A9RX2eT5dKhiXUlVSlBO633T7afic1&#10;Rt+6up+rfw9s2sPBulW7ks0cCruJ64rpAc1Q0WxOm6Va2zHLRRqpPv3q+Opr42pPnqyl3Z0pWQtI&#10;TilpkjbSP5moYCscds0gcA44z9a8J+K37Qt1p2rP4Z8DaY+v+JFcI7iMtBET6sDyRXHeBNY+Oen+&#10;PdKuvFt3Cvh+6ZlmsRaoBH027WUA+vXNexTymvOl7aUkl0Tdm/RE86vY+qQeaO5pqt8oOO1LuxXj&#10;bFDqKTdSFiO1O9lcB1FM3nI4rB8VeOtJ8G2hn1K4WPAyIxy7fQVUE6jSgr3B6HQ0VyXhT4naJ4wk&#10;WOxnPmkZ8uQbWrrFOaudOdJ8s1ZiTvsLRRRWYwooooAa/wB01+Yf7Id7BB/wUc+K0b3QkaWW/ERU&#10;fKx8/LD6jA/Ov08fkYPevzE/ZBt4IP8Ago38VoYoVhiSbUHVQM5YzjJyemc1XRji9bH6dqMYpe5p&#10;q9aSRivQZqfMRJRXBeEPibpfiPxhrHh+0vUuryxLGVFPKYbGK7oM2BwPerqQlRlyzVnp+Owk1JXQ&#10;+isnX/E1l4Zs1ur+ZYYWYICe5NXrO9jv7aOeFg8TjKt60uWSjzW02GWKZIcEdvc0rHBFcN8YPilp&#10;3wk8HXGvakwIQ+XDAD80znoqjuaqFOdWShDdickjptT8SadopT7dewWzOCVR3wSB1wOtSaHrll4h&#10;sxd6fcpdWxOBJH0yOtfMfwb+FOs/FnxQ/wATvGt3cr9qg8vT9Nb5BDEc9V7cY/KvpHwj4WtPB+lL&#10;p9kpEKktk9SSa7cVh6OGfs1Pmmt+33kwbd2zcooprttx6V5rdldljqK8P+K/7UemfC74jaR4QfS2&#10;1C8vVWSWQXAj8iNjgOAVO/3AxXs1nfLeW0VwnzRSKHUj0NdNXD1aEIVKkbKSuvNCTT2LVFZ0mu2M&#10;MmyW+tY2JwFaVQc9+9TQ6paXOTDdQyAf3HB/rWPLK17aBct0VCblBj94nPfcKd5memDUvTUZJRWH&#10;qXjHTNJ1iy0y6uVivLvPlR45OP8A9dbYOfSm00k2twFoopDnFIBaKguLlbaN5ZHWOJBlmY4AFLa3&#10;KXkSyxOskTDKuhyDSvpe3kC1JqKbzmlNFwFoqNnK9xUE2oRWpXz5UiDHapZgMmiLcldIC3RTASRm&#10;nUXAWiimO2COcUwH0h6iovtKLKsZdQ7DIUnk08MSaQFLWiV0i9I4Igkx/wB8mvzV/wCCS0KD4h/F&#10;J/n3xsqjI4ILk/0FfpXrH/IIvDt3fuX49flNfmp/wSmlZfi38U4t7RpkEwH/AK6EZzSe0RLqj9OR&#10;1NLTV6U6qGFFFFABRRRQAVjeK9Judc0W5sbS/l0ueeMot5b4EkWccrWzSMobqM003FprdCaueZeC&#10;f2f/AAZ4I1FtWt9KS71uRQJdWvyZ7mTGeruS3c8Z716OkSxYVAFUD7o4A/CpQgHQUhjBYHHPrVVa&#10;1as+atNyfn/WgcqWxiNr1wmsPatax/ZABidJwW/FCB+hNec+Ofizrvhe71OXSNLs/E8ECb4rbT75&#10;PP46qyYJBPbAPQ16Drnw/wBA1+4FzeacjXOCPPhZopP++lINeWav+yF4E1W9a636nbXRO7zI7hWY&#10;H6lSf1r0MPLBQtKte3VW0/O5Eue2hi6H+2TYTLAuv+FNX0KeQZeORQfL/wC+gpP4CvSPD/x/8E+I&#10;gPs+reU7YwlxE0Z/MjB/CvMNa/Y8huITHYeKr5kXJjiv2MqqT17+3bFc/qX7JWv2NqjWWp213cqO&#10;iLtAP/Aq976vkmJS9nV5X/XczUqi3R9R2XiLTtSIFteRTHGfkYVoCRW6MK+RNM+FPxP8KRKyRNdS&#10;busEgzgfQ10LTfEi1tXzpN9C46MTnP0rjllFCUrUa8WP2j6o+m9w9R+VKpr5UufiD480myH2mwvy&#10;f4mCnj9KXTfjv4qWN1CvGgXrKmSDR/q/iLXhJP5h7VdmfVlea/H+/wBf0v4f3N14ctZ7y/jbPk24&#10;yzL34ryWP9pHxBDJG0qxccFDH196m8TftcxeC41m1o2flSKDHHE3z++f0q6WS4+jUjUUFLqvMbqR&#10;asyX4A/GDRdF8PXcOuS/2RdNNvmW4+Uq5HOQelfQdn4i03U9PN7aXsM9tt3GSNwRj1r4U8ZftYfD&#10;v4kteWv/AAr641W4mTbJc2/y9upIxXgOraj4901Hh+Hdtrlnpm7dJFJeblUHouD2617s+G54+XtJ&#10;p0pPfmtZ97W/UwjV5XyrY/TXSrx/Hni2a5ZBJodgQYCRkPJ0J/DFeP8AhDUbz4s/tU+KzdAS+HvD&#10;Nv8AY0gc5WSQ9CB+BrxH4f8A7Z3jv4YeH4rDxJ4Lea3RMRzxIysWwcnpz2p37IP7V3w90bWPF+p+&#10;Ir99Hv8AW77zcXI3AAFuMjp1rnllmKwtOvUhG9lyxs1ezau/W1zRTi37x9Z+BdBl+FHjfWdM8zHh&#10;3Vrj7TZKekMhHzIPbOK9gj6nHSuKt/Gngzx1ZQS2uuadex8PE6XChlPYjJrnNF+M8OnePpvCPiAp&#10;b3Mo32F6rDybhey5/vdPzr5WrSrYr33F80V73d20v925tzQWiZ63RUKOXHXFSA4968u6LHUU386P&#10;xpXQDqKKafrTuA6im80maVwH0U0ZNKKdwFooopgFFFFABXE/G23a6+D/AI1iQZdtGvAMHH/LFq7a&#10;uR+LsZl+FfjBASCdHvOVOD/qXpomWx8Of8EgvOh8MfEO3lUL5d9EAA2f4pv/AK1fogOpr84/+CP0&#10;cS6X8StiyiQXkG9pCfmP7z/6/wCdfo5WUVa5bFooorQQUUUUAFFFFABRRRQAUUUUAFFFFABRRRQA&#10;UUUUAFFFFABRRRQAUUUUAFFFFABRRRQAUUUUAFFFFABRRRQAUUUUAFFFFABRRRQAUUUUAFFFFABR&#10;RRQAUUUUAFFFFABRRRQAUjdDS0jfdNAH5of8FNzE/wC0D8IY2AYllLDdg/63iv0l0sAafb46eUn8&#10;hX5w/wDBTBrO0/aA+D91InmTq6gjqFHmnBr9H9MYNp9sR0MS/wAhS+2xQ+AtUUUUxhRRRQAUUUUA&#10;FNYZFOprVMtrAQ3Mohhkc4OBnnpXyj+z94Zvvi/8UPE3xB8QlmtrO9ktNPtjygCMVJ/QV9AfGDXD&#10;4d+GniHUFPzxWjhfq3yj+dcn+yjZLbfBrSZRtEs5d5dv97cQf5V7eGcqGBrVo7tqP6v8jJu815Hr&#10;0ahFCgAAcYHQUpVd2So3DvilyBSV4qvuzUUqKTgVBqN5HYWktxKdscSFmOcYArhfhN8Uj8TLfVbh&#10;bA2cFpctBG5OfNA/irVUqkoSqJaIlySdmehcUq155rvxw8J+HNYbTbzUCtyo+YrGXCfUjpW94V+I&#10;Xh7xq8q6LrNpqMsQBkjt5QzJnpuA5HQ9auWGr0489SLSYJp7HTUU1R39eadWBQUhpahu7iK0heWa&#10;RYo0BZnc4AHrSfkBJ+FcD8bviF/wrLwHd6yCiyIQiGTpk1b8O/F/wb4rvJLfSPEVjqM0chidbeXd&#10;tcdQfSvIv229VitPh9pdqwVnu7xI13dBllH9a9XLsMquNpU6kdG9SKkuWLZ7N8MvEs/jDwRpWsXK&#10;BJruESMF6fhXVLWB4E08aT4Q0iyGMQ20afL06V0A9K82ryqrJQ2u/wAylshahuo3liKo/lsf4sZx&#10;U1ITipvbYZT063nt4WW4m85txw2McVaR1fO0hselNlyFO3Ge2a83+G2p6uPE+uadqKqsCnzIdvXk&#10;nP8ASuiFJ1Yzq3+G352I5tbHptFIOaWucsKKKKACikyPWloAK+a/27PG8vg/4Y6bFDMIZNQvlhDZ&#10;we3T86+kzXxr/wAFNL20tfhn4XF1J5edVDhgcYVVBY5r3Mkgp5jRi1fX9GY1fgf9dT3QGSDRvAMj&#10;YdwkSMx7nYM16omMV8tr+018Ob268G2lp4ns7mGFE3yIzErhR94Yr1S1/aV+HN1OYYfE1tLLnBVc&#10;8H8RU4zBYlRp80H16ebLT95nqWPSkzj3rj7P4s+FNRYLBrdqzdl3f5xWLF+0L8Op/FTeHofFdhNq&#10;6gb4IHLbc9iwGK8z6rXeig/uZZ6VgZp1RwSrNGHVgyMMhgcgin5HrXO9NwFopNwPcUZHqKe4C0Um&#10;4eooyCcZ5oAWiiigArlfiL8R9B+GGix6r4gvfsVo8ogQhSxd26KAOtdVXIfE/wCGOh/Fbw42ja9a&#10;m5ttwkjIbBjcdGFbUfZOolWvy9bbkyvbQ8N+Nf7W+u+DDp8XgXwDf+NnvI/MWVQ4UdPlCqpJIyOp&#10;H415H4h/4KDfErwv9iXV/hSuivc4SMalLPDJI5IChUMfPJx17ivtfwj4Wi8KaNb6dEq+VboI45du&#10;GKj196+Qv2s/ED6t+1Z8J/Cslgs1tG8Vz5z8gZmBI2+uEr6rL55fUrOgsKppJu7k76K+xjyz6s3v&#10;Cfxh/ag8ZqJovhxoek2cq7o3ug6NtPQgtLz+Qr3L4Pj4ovNdv4//ALLSJkHkx2GNynnOSCc9q9Lh&#10;CpHtVRGgAAAGKkTC5yRXhYjHxrRcIUYwT8nf77mkYW1uPAx9aWk3DOMijcPUV5hoLTW7UuR601zj&#10;aaluyA5v4geK4fB/he91F5Ejkjjbyg3d8cV8vfsX6/r3xX8U+MvE/iW4iuxbXfk2yhOBy39MVz/7&#10;aPx8Nj41Hg2wbzhaWnnXQJ+XJ9T9KrfsmfHjwP8AB34Wx22p3kjXuoXEl5MIY94jLMQASPYV93Ry&#10;yth8olUhG86u1ukbnLz80/Q+19U8S2ej3tpbTEmad9ionJ59RWwg4r4T+Bnxw074/fti6ve2Orzx&#10;aVplg0VpYtJhbhweW2+w/nX3TC4bcRXzGPwUsBUhRn8XKm/mdKd0S0Um4etGQe9eaMWiiigAqG5Z&#10;kiZlG5gCQucZPpU1McjjNF11E9TnPBvil/EVtP8AaYUtbyFyskAOdozwa6EkDqwH1rjPHHjnwv8A&#10;DG0m1bVbiK3lkwuxD+8lPYAV5ZeftTXw1XSxaeDb240m9kWP7U+VZSTjO3vXowwGIxV54eGnmSpr&#10;Y+iAfxpwqtY3a3kCyLwSBlT1HsRVgECvNas7PcsdRRSZFPYBaKQEEZpaSd9gCiiimAUUUUAFFFFA&#10;BRRRSYHxB/wVtikk/Zu0zZJtT+3YA6Y5YGOSvoH9kmZ5/wBnPwEZIjCy6VAu0+y189/8Fb2i/wCG&#10;dNJVi4lOtxGMocciN+tfQf7I8xn/AGcfADlixOkwfMf92qfQI7M9fpCcUtNbqKWnUBDwK4X4xfEi&#10;z+Gng691KaQfaBGRDH3ZsV3ErrGpdjhQCST0r4Y/bL8R61rWg+IbmwliFpYRgwlznfJ/dHvxXt5L&#10;gPr2LUZ/CmrnPXm4xsjzD9kjw7qfxe/aU1PxVqshuLON3uG38gtnjI7V+lGtaVFrekXmnTKBDcQt&#10;C3+6wwa+E/2AviD4R8CeGrn+3NTgsNa1dlcic445/IZNfdOmeIdL1pN9hf212OuIZQ1ezxTKr/aD&#10;cYtQgko6aadh01HlPhj9kHWbr4LftA+L/hvrDeRFezM9qjnglWOzb65Uj8q++k718Rft1+DrnwP4&#10;m8N/FvRLctd6fcKlz5QwQBggn26gmvqP4J/FKw+L/wAO9K8TWLYW7jBkiP3o3HBU1wZtD6zTpZhD&#10;aStL/Eh05p3R3tNal3A0hOTXzDa2Nj5c/b/tkb4beG7rcFnt9bhKEn1Bz/IV9I+GfM/sDT/Nx5v2&#10;ePdj12ivnH/goFby/wDCotPvUjLwWOpRzTEDJVema3/BP7Z3wr1HT7S1bxEIZookjkeSIhFYKM5P&#10;avqJYWvictoujFy5XK9tbbHPFqNSVz6DpO9ZPhrxbo/jHTU1DRNRg1Oyf7s1u4ZTWqWANfMvR2Z0&#10;bgzBetIzDiq+oahb6dZy3d1KILeFS8kjnAVR1Jr5z8XfH/xL4wmubP4faVJNaJuUaoy58z02dux5&#10;rtwmBrYxtQ26t7IlySPobWdUi0nSry9lIWK3iaVmPTAGa+K/h/qX2+/1nxAkRl8R+IL1kR9uSqs2&#10;MewAA/OvBPjV+0n+0P4JtL3SvE+hXOneGb9hbfar8KzSA5J2svToPzr6Z/YW8OT+JvDyeKb2Dy7Y&#10;AfZkfkFiOWHtjHNfYYfBf2RgquJqTUubRW7HNKTqSSij6x8MaWNF0Kzs8fNHGA3u3etTOD0poz/n&#10;vSOwGAe/avgZT5rzZ12Hb8ke9Luz7V4B4j/aR1DT/j9Y+A9N8Nte6T5Ie91lmIWJyT8qjvjj8697&#10;LZUMBnI4NdFfC1sMoua+JXXoJNPYfk4zg05Tmvn34jftZ6V4C+M9t8O/7NlutTmtRcmT7qgEZHNe&#10;o/DL4iQfEXRZb+KAwGKUwuhOeR6fnW1TA4ilRjiZRtB9RKSeiZ2VFRtMqDLZA7nsKpWviHTL64e3&#10;tb+2uZ04eOGZWZfqAeK40nJXWxWxo0U0SBuxo3j0NRzLTzAdTSQMZ/lVLVtcsNC0+W+1C6js7SJS&#10;zzTMFVQPc14nP+174Xvtdh07QdM1XxErsVN1YRAwr6ndnmu2jhK+JTdKDaQrq9j3rIoNcT4J+K2j&#10;+NZriG2jubWaFtjLdRbMnvg55rtGcZArCtSnh5ctRWYJqWwN2NfK/wC058QDqHxb8D/DuAJI+oMJ&#10;bgFvuKzgZ478V9TO3Ar4k8B6PN8WP24Ne8SGNbnTPD6NDFKpyFK5UL9d2fyNevk8YwnVxMnpTi38&#10;9l+LIlq1E+09L0+PS7CC1iG2OJAgH0FXB3qNWxnNKJPbIrwXN35pdf1NF5ElFMMgAycisPwv430r&#10;xhLqCaZMZ/sMxt5mxwHHUA961UXJOSWi3FdJ2N+ik3UjNt7ZqRjqKqWmp298ZRBIshjbY+D0PpUN&#10;34g0+wuY4Lm8gt5pPuJJIAW+gppNuyQGjRUazKxGOQRnINL5gzU3QD6KQHI6UUwFooooAKY/UU+m&#10;v2pPzGj59/ap+Jlp8HrbRtdkxFNeSG0EpOOwI/ma6X4GeEsac3iu+kF1qOrRrIkjDJjjIyFB/Gvn&#10;f/gq0Lk/CPw5LahJJoNS3iJurcDHH1Bq1ov7SnxD+Ffw18HXF94LOraf9mVLpoopFMKAAAgqCB36&#10;19rTw1evlVL6u1zTbT2TsvXzOZSUZXZ1X/BQr4VSeKPhH/wlmlefDrXhmVb0NbcM0OV39OcgKD+f&#10;rXpn7Jfxmi+N3wZ0nWzhdQgH2O+j3bisycHnA6jB/GuN0j9s34a/ELR7jTdZju9JW9haGVLyAmLa&#10;Rg5bqfwFfPf/AAT2+KXhzwP8XfiB8PbfWY5NInuWuNNmd9kTkMRgbsHdtKj/AIDWTwWKllk6WIpt&#10;SpO6bXR6W/UtSV9Op+jgz3rg/jpp2q6t8K/ENpoiiTVJLY+SmCSxBBIGPYV3KNnGBnjr60rLvA7E&#10;V8rRqujUhVirtNPXyZpJXVj45+DPxK8e+LvhhH4W8N6BNpepWryWk+sXaPtQ7skpnbyMn16V4n+y&#10;p8IZdX/bM8S6rqF7Nro0JpXbU5QSZJvlGCSx7k8+1fo34kebTtA1Ce1i86eOB3SNE5cgZAr53/Yd&#10;+Eeo+CdB8TeI9ctZrPWfEF9JK8UybcRh2K4GTj736V9VSzWP1bEyjTjBz08227t36draGXs7TUl0&#10;Pp5B+tPpAuO9KeK+O2ubC1zvxD1yTwx4I13WIl3y2FjNcov95lQkD8SMV0O6qGt6ZBrulXenXSb7&#10;a6iaGQZ6qRg1pBxUk5bXQmtD5c/YGmm8V+Bda8WapFs1W9v2BDjlVI3Dj1+cjPfFfVLQRTkCWNX2&#10;HI3DODXwf8CfF17+y7+0Rrvww8Szyr4a1eY3OlXk6YjBJ4G7OO4H5V95xuHG5SGB5GDXsZ5CqsZ9&#10;Ym7xmk422sKNmrElNLAEdB9TWf4i1y38OaNdajdMEht42cknHQV86eFo/iD8b9Yn1ga3LoPh6KUr&#10;Alv/AMth654yK48Ng3XjOpOfJCPV+f5j5tbI+nd4HQZpCdx44Ir5l8RfF/xJ8GfiDpmiaqya1oly&#10;Qkk7cSRk4xjrknP6V9J2twLm2jmTISRAyhuvNPFYKeE5ZS1UldPuiVNPYp+JvEdl4S0S71bUZlgs&#10;rWMySuxxgCvl34JvcftK/EHWPHmoR3cHhe0kNrp0Eo2rOASC4HccCqP7ZniDxD8TPF/hz4ReE51h&#10;a9kEurTA/cjOCAf+A5+ua+ofAPg2y8BeEdM0GwjVLWxhWJQBgHA5P516FNvLsF7SH8Wrt5R7/PYX&#10;xO5wd74Vg0j4s6Q9mhjjMRJCnjt2r2BeprhNPjfU/iDc3Tcx2yeWoIruFk4JyD+NcGMqSm6fO7tR&#10;Q4q25LRTd3PSlzXnli0UUgOaAGv0r8yv2TLeWD/gpH8VyCjp5t6GOeRmYEfyr9NJhujYdMgivzB/&#10;ZXUwf8FJ/iasbSNiW8346H96MZ/M0+go/Gfp+lJJ0NKvWkkGePWolsx9z45+EXh9fA/7c3jeDzWE&#10;Or2T3EcWeNxZGJ/nX2IM55718i/HW/j+D/7T3g3xzdo66PfqbK5mCkqhK4ycc4GQa9A8V/td+GrR&#10;I7XwpbXni3WJyyRW9lA21SO79wOfSvpMfhq2M9lXpxdnFK/S6VnfsZQfLGzKn7Q3iJJ/FmhaILr5&#10;wwf7OvUsxABPtxXvHh2yOm6RaW7HLxxqrH3xX57/ALO194o+Nf7Ymsa54ml2Wulwvtss5RSMAADJ&#10;PBPev0WQ9RV51S+pQo4C+sFeXqyaTbTb6iyHGM9K+P8AxosP7RP7Udl4Zl/0rw14QX7RcQliFef5&#10;T24PQV9e3OTC4HBwa+N/2JlgsfGPxOvtTuozqMd4TLJO4VkDSOeT6YCj8K58rjyUcRiI6yglb/t5&#10;pfqXJq6TPsaKFbWFY4lCRqAFVRwB2FTRknOcfhXzb8Xv2zdE8I30/h/wjp9x4w8UmJzFb2Sb41bA&#10;xnBBb6L6V41+zB+1X8cr34zweDvi54bNtaa1vlsZnsUtpLUAEqnyEZGP7wJ965/7LxSp+0qK3XV2&#10;b+W5Sa2R99UyQZHtQj7+RyPWhxkivIeqtYtHyT+3h8OdYg8OWXxN8IW7XHiTw3Iks0aorGS3ByTj&#10;GTjnjPf2rU+D/wAfE/an8A2tlodw2j6n9n2asyL81q3TaACPc19OXlpFe20kEyCSKRSjIwyGB6g1&#10;+a/iCz1f9gP9pZNXs7R7z4deKJGyyrhIFLgupPZkLgj13+1fX5bW+u4X6rLWpTu6bfbdx/VeZzyv&#10;F36H0jo37DmjWTTS3nirWby4lJJcOQByeQCTzU7fsQaKRiPxt4qh5zhLoKP0WvofQNYtPEOk2mo2&#10;EqT2l1Gs0cichlIyK0Mc15bznMF7vtLeVl/kWoI+cIv2MNPtfmtfH3ixG/6a3Yf+a1618NPhx/wr&#10;rTHszrup64WIPnak6sR16YA9a7KQ7OSVH1ryX4t/Gy38Lo+jaFjVfEsykJawLvKccE46c1l9Zx2Y&#10;v2LldPfsOyh7zPPPif4zs5f2ivCmmQXAlujMkTxIQSB6kV9Px8ZFfm38EdI1PVv22LZdYkefVreJ&#10;7i7UnIQFMgfUNj86/SOLJJJx+Feln1CGEnRoxd/cX46mVBuScmSUhGaWmuxUcV8wzoPD/wBsbxo/&#10;gf4G6vewytFPMyQJs6tk8j8ga7L4FzS3Hwt8P3EqlPPtUkVG6qpHSvCP+Cg+uyw+CfCmixQGY6hq&#10;qscHGAhX/wCLr6Q0+5s/B/g21luZYrWwsbRDJLI21EVUGTmvdqxcMroKKu6km/PSy/MiLWpZ1Pxf&#10;pek6jDZXN2sVzMcIh61tF8gY718i/BfV/wDhoP4l614itNQa50XTb1kRlPykBiFA/KvrjbgDngVx&#10;5jhYYJqnf3ra+T7Cptvc+c/jFf6v8QfjDo3gvTNTn022scXdy9tIUdgR0JB5Hy18jftZePviPdft&#10;R+HfCvhXWry/0bTGhEdvaS5UP8u/zMck/Wvp74+/B34gy/Fi08b+B7yKGI2xivi8qo0aqpyRu+9n&#10;26Y968h/Yk8OR+I/jh4o1u4Vr2WHLyXEoDYl6dfwNfX4OGGhhni42apwSt15n/TOeXP7RI++fDxu&#10;Doth9q/4+fJTzM/3sc1oLSIuOn60pODXwDau2da03FJxXCfGX4q6V8IfA954g1SYIsQ2wx/xSyHo&#10;AO9dpeXK2sDyyOEjUEszdAPU18Z394f2tfj0tmBIPAXhmUoS4wlzMpHK+uSOPpXqZdhI4mcp1dKc&#10;Fdv8l6tkydtEewfs1aj4r8caEfFvin9212zNaRMgUiMk4OO3GPyr3AZyc+grivHPj3QvhD4T+337&#10;rbWcKiOKFBgsR0AFZHwk+IfiH4hNcX99pA0zSGANs7/fcH1pV4VsWpY5QUaey7fLv5jT15T0HWAT&#10;o93htp8l+fT5TX5pf8EpUUfFr4pHcZG3YEhPX96cj+Vfovd+IYL661XSI2KXFvblmZhxyDX50/8A&#10;BKpQvxh+KgB3YkI8wcAnzGzx+ArzakHHlv8A1oEXdyP05Xp29sU6mr06Yp1IoKKKKACiiigAoooo&#10;AKKKTGaAAgHtSMOOuKdSYzSswG7eMbjQFA707ApG4IHrSd7AAUfWkYAEf415t8cvjHb/AAY8Pabq&#10;dxa/aVvb6OxXLhQjP0Y+1d5pWoJqenwXKyI6yoGDIcqcjsa1lRqKjGtb3ZbBdLcttEkgIZQwPBBH&#10;BrOn8N6TKGD6batu+8fJUE/pVye9htIjJNNHFGOrOwArzT4p/tC+EPhj4X1LVr3V7WV7SFnWCOQM&#10;zt2HFVQoV6s1GjFt+V7ClJR3PNf2rPib4D+BPhR2OjW194mvg0Wn6fCpZ3fjlgDwBkV84/B79l1v&#10;ijpS+P8A4xX9zo8DlpbTSy2wtH1ViOw9K5/4P+H/ABp+1F8Xbj4k3unPJCkrLYSXIYxKueOOnHFf&#10;dehfAv7Zdxal4p1GTVbrA3W4J8kewXoB7AV+g1Ksclw0aEKv7yWsnvL/AAxWyRxpKrLY8d0n4BaN&#10;4okGn+EtOOn6KpBbUHX5nHse9ev6J+zppvh61W3sr11j24cyKCWNeuWNjb2ECwW0KQRIMBI1Cgfg&#10;KlZQCM9a+WxGd4yo0oTaX339ToVOCR4P4w+C2oLbzXENzb3NtFA5ZJkHA29q/Ny08I6VcaB4suv+&#10;EdtisVxIo1iYhBCwY4UeuT/Kv2P1izOoaVd2wIDTRNGCemSMc1+UmhfskfGPU/ifceGtVsJI/DcW&#10;oyXKSSSZt5QXJDED2xjPpX13D+aOrGpHF1IrlSeqtc5K9LpFD/g1+ybrHibQJ7qO7vlublVntpra&#10;YlYzzwfbpitvxX+zF8X2ks0uNRvrmCJw8LLITtYY5Hcdq/RL4U/DeL4deH47IMrzFRvKjgHHb2rt&#10;/JQ9VB9MiuOtxTUhiJeyipR6XNIUNE2eSfD+TVtD8BaPBq2oXianFAqSPcfNvYDvW74f1vXEuXS7&#10;uYbqOQko23G0V3zwRyDDxqw9GGab9lhBBEaKR6LXyMsXGfM5QWp0KNjAttX1WS5KfZo2Xpwamu9e&#10;u7OcI+mzSof4ojmtoQxq27aAw7ilfCjmuN1ISekR69TCk8YQQxlpba4jx1BSn2vjDTLwA+f5R9JR&#10;trmvHnxk8M+B08u6uVubxshbaAb2J9DjpXk15q/xA+MWV03w+NA0zJCzTYDkH+LOPavUo4H2qU6q&#10;5I92Q5NPQ+gZvF2iW+fN1ayhA6iSdV/maxJvjF4KgneJvFGmb0OGVblWIP4GvGh+x1BrzRy+Itcu&#10;J3wC4hYg5+pNatt+xF8M0t/Lls76eTcHMrXsgJPrgECqnh8rpu0q0peiGpS7Htui+KdK8RxeZpmo&#10;QXyjr5EgbH1Fa6d6+WPE/wCzOPhJdR+LPh5qd7p93bSKZ7OSYmGRM4OR3/GvorR59Wm0e3llaCS5&#10;kjVjxgAkc1x4jD0acVUoT5ov70UpNvY36KZEWKAtjfjkA5GafXAWFFFFABXLfFO3e6+HHiiJGKM+&#10;mXKgqcH/AFbV1Nc38SA58AeI/LO1/wCzrjB/7ZtTW5Mtj4Q/4JCzFtC+JMbsXdb+E5Y5ONrf/Xr9&#10;E6/OH/gkHLK0fxQSUKCt1b8oMKeHr9HqlFsKKKKYgooooAKKKKACiiigAooooAKKKKACiiigAooo&#10;oAKKKKACiiigAooooAKKKKACiiigAooooAKKKKACiiigAooooAKKKKACiiigAooooAKKKKACiiig&#10;AooooAKKKKACiiigApr/AHTTqRuVNAmfmV/wUxSL/hon4VMSd21N4J4x5pxX6U6Oc6ba46eSn/oI&#10;r8x/+Cs2qP4d+J/w61VUjuPIh80Qtkbtku7qOlaeg/8ABX6OOKG2uPATIkUQUOlwew6njpSa99sm&#10;HwI/TKivzQl/4LGorLj4fMFY4Utcnn9KSP8A4LHoJcP8PGZMkEpd4x+Ypln6YUV+a8P/AAWNsmTL&#10;/D2dW54W7B49elJN/wAFjLQGMx+ApAh5Znuunp2oA/SmivzXH/BYiHHPw7n55B+08H9KbN/wWFCo&#10;GX4dSHP967x/SgD9KqQ1+aUf/BYaRgWb4buUBwSl2Tj9Knb/AILCqUDp8MrmYev2zaP/AEE1LtbU&#10;D7/+I2iReIvBGtabPuEVxbOpK9eOePyrxX9hzxPb6v8ADHUNKWd5bjSdRmt5Fk+8o3HGa+Y5v+Cw&#10;0UsEscnwxuNzDCg6gMe+f3dfJOl/tneOPCPivxJr3g5ZvDlrrM5eW3jBdVOSR83Tua93CSpzwtbC&#10;VZ2fNGS+7y1IcdeZH7wYHasfXPFekeHI2l1TU7axRAS3myBeP5n8K/Euz/4KAfGKa5mFz4lvruGb&#10;nyxNkBfbHStLw/8AtkWQuTL4p8K6p4oK5Z4DqbxBj9QrYHsRULBYWKvVr/cpX/FWHeT0R9//ALQv&#10;7WFld+H7vw94Qtp797wi2k1EqREqscZUnrivbPhlo8fw8+DNkssipMlp50sx7uR1r8s/in/wUB03&#10;xp8M4fCuhfC+28Lyx3CzRTW14MJtBwCnlgsT65HSt6z/AOCpniK8+GFp4TPgpL28igSCfUftThpF&#10;A5OxY229MZLGuyrVwtTCQhh1ypS1vuyIxk733P05+H3gPRj4fS7uLSC/nvCZnklQPnJ7Zr5j/aZ8&#10;K6b8A/i74G8a+HzNpEeo34trqC0UeUQSoJKjp96vIvDP/BXJ9B0uz00fDFpooI1iEy6oSTx3Hk5F&#10;eU/tG/8ABRuf446do1lL4Bh061srr7TsnuzL5hHOOUXb933qcDjvZY2U60r02mn9zt+NhyhZabn7&#10;G2kgnto5Ac70Vs4xnIqbb82a/MjTv+CxctrYwQr8JpJTGojLf2wUyBwDgWzccetWl/4LGX2GZvg1&#10;MY84Rl1xufXObUV87KFr62RpZq1z9GPE2v2fhfQr3Vb0lbW1jMshHoK+ePB2hap+0vq83iLxA89p&#10;4Sjcx2emq2FnUfxt9eK+Lvjf/wAFVJ/id4Kn0G1+HsmlLO6CSX+1y5Izyv8AqV/rXR+Dv+Cu9l4R&#10;8OabpNv8LJGhtYUiLHWAmWHBP+pOc162GrQwuHdSH8WXXtH/AIJDTk9dj75vfg94R8GeHrq40y0j&#10;0b7NE8ouIzypA618H/Ff4s6n48n8B6b4ivIrm0TWy3mY5mgDoAfzAqDxT/wWHutZ0a7tbD4TxpK6&#10;7Flu9W82Ee7DyR+FfJvjb9ozVfFxS+l0SaDVfPFwsqoY1iIPy+WAo4HrXu5LjcPByljpXetvmrGd&#10;SnLmXKj94brXtL8P6NFd317BZ2kUQO+VwoAx714dc/td6PqfjWx0DwvYSarLPcCJ7hyUjK9yp/ix&#10;X5S6D+1J4lufE1tqnjUaz4nt7RdgtVu2VQBjgHBx2zxXX6X+3GugfGu08a2PgBY9PsVwmmpdk4+U&#10;gtu2DJ59K4KVDK6Km6lXnlq12TLaqNq8bI/bSFtyKSMEgU6vzJuf+Cx9zAf3XwuWReg/4mbZ/HMV&#10;WU/4LEy+VlvhkQ2OVXUScf8AkOvmWtHLoan6WOeK+K/GX7SGn/A39ofxW2vS3E9tPbbba1iGTuHP&#10;A968if8A4LGyeaqn4aEJ/Eft5yPp8leEeJv2zfD/AIs+Kmp+NdS+H8lzeSRNHDbzz74owR948H0r&#10;6HJ6mEpVKkMavdcf1Rz1YzupRP05/Za/aFn/AGgdA1jULjS10v7HdmFED7tykZBPvivchjNfjP8A&#10;s9/8FG5fgXomsadbeDBqrX1816FkumTy1YDhfl6CvaW/4LCvvYJ8O2OFGC1y2GPcfdrzsaqLxE3h&#10;17vQ1je2p+l+ar311DZwNNPKkUSAlnc4AH1r81IP+CxE7D978OvLbOMC5c/+y1518cP+CourfE3R&#10;bTRLHwzJotjK+66mhnbfIv8AdHHsfzrnowhUqKFSXKu43otD9Kov2gfBN48wttUF2sEnlO8CFhu9&#10;OK7jQ/E2l+IkLWF5FOVAZo1cb0B9R1FfkXpX/BSmx8M6Fb6R4e+G1pDDEm2Se5kLSO3rkDr9aofC&#10;H/goKvwp8a654gPha41GbVsbomuNqr1PH5969WphMJ7KUqcmpLZd/wCtyE23Zn7MHGOOa+J/+Cm2&#10;if294K8J20vFob5jI/8AdAUZ/nXjrf8ABZOT7SEX4dBo8cj7Wd2fyrxD9p7/AIKJav8AtD+HrTRo&#10;fCsOi6bbzCcs8heR2APy57CqyerHC42nWq6JX/JhUp88HFH01+yh+yR4Q8T6hNqqpcXOhW9ukSln&#10;IEshHPI9K+pLD9kL4XadcGePw1G827fvkdjz+dfBfwT/AOCouj/Cn4d6Z4dT4eTzfZI1RpIbnbvb&#10;HLNkHmu6f/gsRaRuD/wrO+8ojIf7auP/AEGtcxzbF4nFTcarUVtqCpqKSe59YfFPwB4U+HXgDUb/&#10;AEzSLe0uWAjRhxkn/JrzvTP2cfBnh3wEfFMlskWuXyJJ5yOFLMxzgHvXyT+0F/wVAX4qeDToeneD&#10;JtIuBIswnnud2DgjGAB61zMX/BSrVNRtfCVhf+GAdJ0NI1mt45uZnUY3Eke1dOGxk44aMZVmpcz5&#10;n5W0+9mTirn6/eE4WtvDmnRMpUrAowxyelYfxc8bp8O/AWra2WAltoiYgf4nPAH518DRf8FlNMit&#10;jv8Ahnc71HyKNVUBh/364rx34+/8FK7r4x21lZxeELrR9KiZJWtTfbjI4YHk+WOOK8LDQhVxK9vp&#10;G99ep0NaaH6sfCLWtX8QfD/SdT15Vj1C5iErqBjAPIz+Fddb3dvdqWhmjmUcZjcNj8q/LPUv+CvB&#10;uvB0+j6R4Ba0vPsvkRTtdblRgAM4CjjrXO/Az/gqOPhnZajFrfhG61x7l9ySwX3lhPbDI3cn0p1K&#10;MKkKlfmUXzaJLccVJn60atq9noljLeX08drbRDc8shwFFUPCPjXRfG9nJd6Lfx30CNsZkPQ/SvyO&#10;+M//AAU31n4sWr2g8O/2BooBBjjnLyPn+83A7Vofsw/8FIdK+BfgzUdMvvB93rV1cXJuFeO+EWFI&#10;GASUb+lb/U6EcJ7VzvPsZqTbdz9gKK/Oa2/4LIeHpo1LfDi9iYjODq4P/tGp5P8AgsV4bt5FEvw6&#10;1ARn/lompq2PziFeSaH6JU1u1fnXc/8ABY3wwrnyfh1qEozjdLqSrn6DyjUn/D43wopIf4e6kTjp&#10;BqKPg+hzGtHL2A/Q1j0HU+lfF/xyuhP+298O4XRQkMSkNjJJ+bFcNbf8Fh/B0ls0k/gLWraQHAiW&#10;6ikyPXOBivn34mf8FC9H8Z/H7wt4/sfCNxFp+koqy29zJG0rHn7p2cfia9zJ6lOhVqOq9PZy/IUl&#10;qj9ipCoBckLxyT2FeFeLvjlr+ua1daH8OdJi1u+t28ue8kf9zCfcj8fyr5c1D/gsJ4Wu9HuhH4D1&#10;iG7kUxoj3KEElTzkdMcV5P8As9f8FM9N+FI1211vwrqGprfXLXUckE8e5M8lTu69a5sHGiqc60lz&#10;SSVkxSTbsfeVl4x8baJ4y0PTNdnSTULxx5ttbfNEF7njpXuWq6xZ6HZyXl/cxWltGpZ5ZWCquPc1&#10;+bKf8FUvAqeJH8Rt8P8AUZ9SKlEfzVHlr2HGcmvKfi5/wUkj+Lfim0h1Tw/qGneEITh9Mt7xS0wO&#10;MlsJ39Ca6JujjKtNSSgra2I96J+tXhrx7oni+JJtHvY7+FjjzITuXP1rU1jUI9L025u5mCxwRtIx&#10;PTAGa/N3wZ/wVR+GPgPSYdM0j4balpsMKhEERh+f3JBz+dZPxc/4K06f4m8D6ppWj+Db/T7y8iaJ&#10;LmWZfkyPQV5/s4SrKENI33fb/hjW0rXueNfEDXdX+Nfxm1q18PL9u1LXtS8lGY5WJAcDn25NfX/j&#10;/wCG3gv9nL4BQeGp4LfXfGWsQ+SgPzSNKwG51HUAZr87/wBn79py3+Cnie88STaO+panLu8qRmzt&#10;c5w36mt/Sf2yNSu/jVaePvFGm3OsW0EshjtGl+SMFSAMdOtfpWMzXCVpxhSrWo01orWbfY4402m1&#10;1Z9E/sDfCBdK/abnmgumnfRrd3un2lcMy42H/vr9K/T/AFrXbHw7ZPd386W1upC73OATX42/s1ft&#10;6aT8EvGXi/XdQ8OXWp/23N56qsyhoQTkjntyPyrv/jp/wU8t/il4c/s/SvCV1ZRJ85eWXqcnjjp2&#10;/OvlM2xNPM8wjUcvc5UrnRBONNI/WGzu4r62jnicPFIoZSO4NTAAGvzF8L/8FeNM0Dwba2DeAb6a&#10;/tLZIlk89REzBeST1rV0j/gshpT2Ucmo+AbpJznesF0pUD2zya+adJ3lyapGlrbn6T5FIWxX53Rf&#10;8FjPCTpv/wCEE1d8kghZ412/n1riNV/4K63GqeKGFj4Tni0hUwIGlxOW/DrThSctwP1JDA96q6hc&#10;C1tJZ+oiUuQO+B0r89of+CwPh23gjE3w/wBXYj5S/wBpRSSAOeRTJP8AgsB4cmgAb4d6odxIYC6Q&#10;qF9+Kx5Ly1V7Bsep/Au30r46/EvxL4r8SXUV8lheNa2VlPINqbSR9w9ccV6T8f8A4oaH4K8PTWlt&#10;FGdThAW3AUKsZPAIPc1+fPhn9uH4V+FvG134g0n4fa7aXM0j3E0UWpIqFi3J24561gfFT/goBpPx&#10;T+LGh6xdeFrm28M6YyvJYmUeZOy+pxyOK+xjiMFiMZGtzv2cVotrO2i87nLytU1FdT9O/wBm/wAD&#10;6v4a8Nz6vruq3Go6lrAWdxM5KovJAA7Hn+VexKc981+bs/8AwWG8N2uiOtl8P7+O6EX7hXvE2Ajg&#10;AgLkDpXnPw3/AOCtuseHtd1G78T+HbjW9Ou2Dx28VyI/s3JztJU5B49OlfOVFLF1J4idovt/kdKd&#10;kkfrSXAqhqet6fpMavfXcNqpOAZXC5r87NQ/4LL+HDZy/Yfh9qLXhH7tZL1Cv4kJXz58Rv8AgojL&#10;491B7tfDt5bzyDkve5VMdgu0Y/rVYPC060v38+SPe139xnKbi9Efsvput6frCs1ldw3QXhvKcHFX&#10;88mvyB+BP/BR+z+FSX8914R1DXrif7wGoiNUHryjf06V7BB/wWW0F1cn4aXakEDaNZQk/lBWOKpU&#10;qVeUKM+aK62saLY/R4EHvRmvzoh/4LHaFMX3/DO/hCnGf7WU5P8A34pJP+CyPh1WYf8ACtr50A6j&#10;VV6/9+a5dxn6MbhmjIPevzli/wCCyfh/ySzfDW+jkzxENWRiR+ENSW3/AAWP0C4k2n4a6gmBkgam&#10;r/yip2YH6Lbh9PrRkV+dI/4LJ+GUJ874calEQSCDqaZ/IxZoX/gsj4Zk3bfh5fqo5y+qKM/lCalt&#10;J2bA/RYMD3oLAd6/OA/8FmdCUjPwzv2BOAU1ZD/OIVZg/wCCyXhiQkS/DzVoz1G29Vv/AGQU1rsB&#10;2v8AwVteFv2ctNRlDS/2zEUbP3f3b817/wDsgqsP7N3w/j8wSEaTBkj/AHa/MH9s/wDb+039p7wJ&#10;YeGbHwndaEsVyJ3uLm8yTjgbQq/X869P+Cf/AAVa8PfDT4YeHvDN34J1G8m0y0W3aaK7Qhipx3Ho&#10;Kp7Iaaa0P1RzzSHkjBr874P+Cxvg9gDJ4H1dOuQsytj06CoF/wCCxnhpuX+H2roATy1xHjHrU2b2&#10;Efbfxrl16L4fX/8AwjtpLfai2FEMPLlTwcCvirxzoGpa7418K/DiOWV7l5EutVjPzGLOD8305496&#10;zdZ/4LH+H4rCRrHwDqTXDArG0lwioGxwSfavDfg1/wAFCNJ8G/EDWPGfijwtdavrF+S8YtnTbGST&#10;90kA5xjrX1GVYz6lhpuSVul9G3t+G5zzV5ptXR+lfjL9kv4b+PdIsLO/0QWsllEIobvT28iVQPcd&#10;efUV5Hrf7Cur6NeG58GeObmxBAAjvGdGAHTMiHLfjXlp/wCCx3hY3YSPwPqaQAZd5p0DD6AZrXb/&#10;AILAeA4rdHk8D+I5GboYzDtP0JevIpZljKN+Sd0+j1/M2UY2NzxH+y38ePFWgXfh7UvH9tdaJLGV&#10;NtK+9T6fMVLV4R8Jrj4p/sz/ABbX4b3Hiez0q2v5hgSZMLuejqW7N0/CvYJ/+CwHw4WBXHg/xI79&#10;TH+5BH47q+df2qv24fh58eLew1HSfDGr6Z4h0+QeTeXJQBkGD/ASev5Y96+gy/OXNyw+LhHkkr7K&#10;yZm6ai7o/WTwPBrlto8Q169hvbvaMyQptGa6EEk1+ZHwa/4K3aToXgiz03xh4e1DUdWtVEX2yzZQ&#10;k4HQkHkHFd/bf8Fe/AEiOZfCWtIVH3fMjBP618nWTVSVmreRqtj7n8QeH9P8TaZLp+p2cV9YzDbJ&#10;BOu5WFed2f7L/wAKtLE/2XwRpMDXH+tKxH5uvv718tyf8Ff/AIdCPI8Ja4T/AHfMjrP1D/gsb4Gt&#10;mUweBNcuBzuzcRJt9OxqY1KtNWhNr0YmovdHdeJdJvP2NPHNvrWjNLN8PdUk2XViT8lsxP3h/wB9&#10;fpX1/pGr2uu6ZZ6jaSrLa3EayRODwwIyK/Jj9pL/AIKaaX8cPBUXh3RfCF5pUZnWaae5uFkJAB4A&#10;A+nWvRfh7/wVe8H+D/AOk6Fc+EtXkubGyWFrhJ49u8LjpjPWvXxtSOJw1KpJr2uzt1Xd+YQvqj6K&#10;/aE8Yat8T/HFl8L/AArd7FLb9TniJyq8fKf14r3/AMC+CLHwF4cs9Js4USKCMAsq/ebHJr8q/wBn&#10;7/goj4e+HfiTxR4j8Q+Hr/VtV1mcuGhkUMke5sLkjsCOlewat/wWN8NSabJ/Z3gLU0u2BVXnu08t&#10;Pc4XJox048lPB4d/u49e7e92RFXuyL/gp/451bXDpHhe1swujWd3HNPdA5dnPGCOy+9fa37OX9kQ&#10;fBrwtFo3l/Yo7GNf3f8Ae2/Nn8a/OHVf2+vhh478Marpvi7wJfaxeaqrJLOsyKsQ7FMgnI+teF+H&#10;P2u9f+FlxLZeBdd1fT9CU4js5JTlR2yc17NSWExmCp4KNb2bp63eqlczinB3sfu6XBrhvir8WvDn&#10;wu8L6jqmsavaWbW0LOIpJlVy3YYznrX5HaT+334i1FgniLxRrv2cnLCCTdn2GTj86peOv2hvhX4x&#10;8KalBdaR4j1HxBOmba9vJ0KKcjrGAM15tHA4CFWPtsTdX1sn+pblJ6JH198BNc1j47eObPUbOadt&#10;MW5a7ubsJ8hUNxGGHUGvvYDaoHbGK/Hr4C/8FMovgb8NrbwtZ+BEungZj9ta6KqxJPVQvHbvXQav&#10;/wAFZvFOq2skUejLZySJgrEqkDPTBYH8xXTmjhmGKtSnGMIWSd913CN6a2ufaPx78O6BbfGHw1r0&#10;llFNrk0BswxX5tp9/oag/ZX8e6ZZ+K/F/gcXMcl3a3JuoVDAllPXv2xXxR8P/wDgol4U8Naidb1/&#10;wrrmv62E+Uz36pED6gBD+FeHfFr9qWTxd8Zbrxr4LttR8LW97EBLbR3AyhP3hkAZ9fxrqp1MJXw8&#10;sBVqWSSSn0uRGLUro/VX44/GbxBfeM9O8AeA47afULqULe3MgLeXHjnaQwHGeeteR6f4F1T4ZftT&#10;+Gbe21C5nkuohJeRkhYgW+8V4+bOB16V4D8Av+ChPgL4N6bK154N1bVNbn5uNTlvgXc+gDA4FcR4&#10;0/4KB6hffG8ePfDWjS20WVVbO6CMSg6jdtNXg8bhaHtMLSSjBQabf25d/TsNwlKVz9oU47YoY55F&#10;fnWv/BYvw3b2Fvv+H2pPeYAlQ3yIue5HyH3qxH/wWL8IupMvw+1mDBwc3iMp9cYT+YFfDWe1zoPY&#10;vjreR/FX40aT8ML68EWkyx/aJLdZCplAxnOOMfUivam8KaH8LvAE9loNpBpUUNuY4miUKenX61+V&#10;v7Tv7cXhr4xzabrvhTQNY8KeJ7NwPtyXC4lQHIBICnjnsc5qHwT/AMFBtQ1PS2sfiImq68qxGOMW&#10;i8s2PlY4bJr65To1qFGKqqMI6OPVvuc3K3e6Ptm2+HHjPx94dW58PeIZoLmK/jeSWbKb1DgsvA6Y&#10;Br66s43jtYo5DukVAGb3xzX48/Dn/gp34u+GYn06HRYdU0vzGaJL7csyA9FwMYr0HRv+CwOqvIja&#10;14PVPn5h09WLBfXLnmuXM6jxdRfvI8q2/wCDoVTjGGyP0Q+N3j6P4b/C7xDrxOJra1fyOOshGF/U&#10;ivkf9l74z+APgb4SvtR8V68kfibxJdmZbCBWlnlLMSAFAyMszdcV88/tS/8ABSHS/jl4LtvDmleF&#10;dQ0yITrPLc3TDc5UcKNp45xnrXDfs8ftTfDD4W36+JPFngzVfFHiuH/VXDmJooV7hdxB65xxW2Fl&#10;gqOWTVWf7yT2XZbfiHvSldn2t8bPjj8Uda0977RtJn8J6A7CGB7vCXErEjnGfcfnX1p8M7e/svAu&#10;jR6rcG6vxbIZpmP3mIzX5e/HP/gpho/xI1LwtLofhfU7TTNMuBcXlvdeV++HGFBDH09qv+Lf+Ctm&#10;oa5pZsdC8JyaND5ZTzWmEjH6emKzxFWhisPRp00ob3/4JcYtXZ91/tI/GqDwH4Xms7C8hXU7s+QX&#10;Lf6oEdeO9dV8AvDkHhn4caasbmaS7QXUspOS7PzknvX5MfEP9svwj4p+GcGnWXhzVk8Vi6S4n1a9&#10;lR1YjOQAGJxz3Feo+AP+CvN94a03TdJ1LwJHcWlnGsLT2tzh2UDAO0jAP41OIWFp4GOHw0ve5m5e&#10;faxMOZtuR+r2QeajmlCjnp3xX5+f8PiPA6Ip/wCED8RByOQXhx/6FWfq3/BYfwrc6Zdx2fgTWVvD&#10;GfJMksRUN74OcV897NyaVzY7K5/bfmi+InivwpoGixvfJeNbWRAz50g4yce9dLrv7PHiXxT4LvPE&#10;vjHxBLa+IjCZwscpUQHGQoNfBv7Nv7Yng/4RePtf8ZeJPBt/rWqajK88P2dkxAWYlsb+/I/KvRf2&#10;iv8AgqHb/FfwtHoXh7wvqeh28rbppbm4Quw9BtNfbzx+FoYmEMA1CNlzSavfuc/LJxbZ7h+zp8Vv&#10;i58ZpL7wdZ39vZ2Wikwz6scuzLnC4Prwa7zQdV1j4DftFaF4Y1TxJdazYeI4iGa6ckCXkrgE8d/0&#10;r5a/Zw/4KPeB/gd4JGiyeBdSkupGMlxdW8ka+dJnI5PNch8c/wDgoJpHxN+MHgfxdYeFrqxt/D7r&#10;JNb3Uq+Y7bicAjgcetZTx+Hr4qrhYJRo2eqju+jfXcvlaaP2URsgnHXmnCvzuT/gsZ4QRAT8PtbZ&#10;OAZFu4sL+lWn/wCCxfglAvl+BdYmJ6hbuPI/8dr4va5qfoRRX55t/wAFkPBqvg/D/WQM4y15GP8A&#10;2WhP+CyXgmUfu/AOtyMDghLqM4/8dpgfoZTJM4wOtfn83/BYjwOWKx+B9YZh/euo1/8AZarxf8Fi&#10;/BszAN4C1aPnGTeof/ZKT8gLX/BQnxALv4n+EfD06PNbNFG/kgZ/eNIQD/n0r7l8N2sM3hnTUMKr&#10;GbZB5TKOPlHGK/MP4jf8FCvhT8SPHejeIdU+H2rNd6aB5T/bkAbByMjZ2r0iL/gsP4Oj+RPAGrbU&#10;GF/01AOP+AV7mNxMKuDw9CmtY3vrYmEL3Z9qeIvgt4J8VXKz6h4csJ51yBKIgr4+o5r4P+I3wG8O&#10;fDz9tTwW+l6clppV5Om6HcTl+efWug0//gsT4Rur7y7j4f6tbW4J3TJepIR/wHYP515r42/bx+F3&#10;jL4xeHPHV3pOtwjSjujsTEC7PjAOew/CqyvH1MPKpGrNuLi1ZtvppbfqEoLmUj9UYUWOMKoAAAxj&#10;0qRa+EV/4K8/C+NWM/h3X4mHyqgjUln7DnHB9aX/AIe8/DJY0b/hF/EbHpIqrD8h9OXGa8FRadyz&#10;7tdA+Mnp6UKoUnFfCsf/AAV8+Ejs4fQPE8QXjdJDbgE/9/aYv/BYH4UGGV/+Eb8TuynCCGO3YN+P&#10;mjH5VdpCPu+oLq6jtU3SttX1xXwon/BYL4XfuTJ4S8WKrk7isVs23H/balm/4LBfCN4iyeF/GEuD&#10;jaLW1/X9/T5WtWho+zLj4h+G7SUxz6zaW5X7xmk2BfqTwKu6f4l0vWED2Wo2t4vUGCZHB/I1+f3i&#10;b/gp38BfFdm8dz4D8VTySff/AHNvCR771uM14v4p/ay+CWo6rI+kWXjjSkMfyynypRGfQZlJ/HNe&#10;jToYKa/eVHB+eq/AxlKSeiufpH+0B8C9H+OHhf7LOEt9Xtcy2N+oG6N+OCcjg4HevMP2W/j3qy+J&#10;L34V+Povs3irSyy2s5fctzCvQ57nFfnxB+1tBo8F1/YfjzxdCcHyYZVBVz23/M2APaq/wO/aZ8He&#10;E/jPD8QvHEnibWdQjBwtlHGylumS7yJx7AGvovY4Ojgp4atilUilzQsmmpdtehC5udOx+hf/AAUD&#10;8faj4S+HWiabaXAs4dV1BYbu4bosQK7gT2yGP5VsT/tIeD/hd8HYZPDUT60mm2axxpCfk3gAYLep&#10;ya8F8f8A/BSv9n/4p6NLonijwT4h1jTSQ3lTWsBAPsyzZB47EV5p8T/26PgVqPwb1fwN4P8AA+s6&#10;GLqPEMzW0Y2MDkEv5jMfzrz8HXwMsPRwuIpu8W7u+jT7+hTUldo+sfgh4M1H47SWXxC8V/ubB5PP&#10;stOIyTg8Fj2x6Yr6lZQihVGAMAAelfkj8AP+Cpt38KvCln4a13wp/a9najbBdW03lsqdgRg5PvxX&#10;qF5/wWR0QoGtfAN7ImcMZLoLj/x2ubM3UxeIaUk4LSOqSS8r2sEUkrHe/BPWbu+/bd8cWmtFTNC0&#10;n2YSEBsD7ox6Ba+tviP8RtL+HHhu51O/lXKriKBD88jdgB161+MfxZ/bgv8AxX8Ym+IXg/Sl8L6m&#10;YljclRKW4xknjk/Sr/h/9uvU7jxPHq/jCzu9cmGCmWG1SP8AYPFe5iaOEx06dapXirRS5U76rpp3&#10;FHmi7JH6qeG/E15pPwx1XxTrX+gz3wMkKMeUU/drxmb9o7XNB8OiPQvN1G78wBrmZcp1JI+tfIXx&#10;Y/4KF3fxRtNL0yG1uLHTonzNEdqeYgxx1xx/WrPiH9vjwpbaP4Y0fw74ZvY7XT3E93LNtXz5Og/A&#10;c1dBYOmn7ezlNvTt2JlGb2P1o8H6zNq/hbTNQvUEM9xbJLIp42kjJpy+K7GXV49Oik86dhk7OQv1&#10;r8+tM/4KjeB77T1tdZ0rW9zRgbrZVVFYDjnNcf8ABf8A4KV6N4J1zxHdeItI1LVobuctZLEUV4Ix&#10;ng565BFfLewouNSfNqtl8zZc2lz9UAc0AYr4DX/gsL8O2gMg8H68cHgb48mpH/4K/fD+N41fwdrq&#10;BhkkyR/L9a82zuWfe0n3TX5kfsx+bD/wUy+JyRtsi8y8Ei4+9lwR+Veht/wV8+HfmEf8IrrIQDO8&#10;ypz9OK+PPhX+2Jo3gL9r3xZ8VJ9Iu7rSdZknK2ULDzV3kEZzR5BFe9c/bdRjApT1r4Otf+Cuvw7m&#10;aUN4X1iMx8Z81CCfQcUyb/grx8O0j3r4Y1UtnHltKqn+VHK30A+0vGvw/wDD/wARNKOm+IdLt9Us&#10;ic+XOucfT0qnoPw48M+B9Nmi0PRLPTUERUm3iAJGO5618bD/AIK9fD4oxPhXVdwxhVnUk5/4DTI/&#10;+CvHw9uFkSfwnrMKn5f9ahJH0xWsalaMVTUny9r6fcJpM1v+Cf8AaG++IPxQ1Ob55FvWiVmOWCmR&#10;/l+nFfcKH5q/Jv4Pft0fDv4O/EfxFrOl6PrL6RqwLvYoV4fJO7p15r2+H/gr78OmmaIeFda4AO7z&#10;IyD+VejmtaOLxUq1N3TS/BCjHlikfetwwWIseAOTn6V+SPxN1jUdN/aX8RarbR6hpnw31G8S11O8&#10;twTAxUYO5xgLyT165Ne+P/wV1+G04aGfwxraRuCp2FXY59F4z+deceEP+Ci/wd8BaPqOg2fgTWL/&#10;AEy+nkuJhelFLFzk5Qhv5105TmEct9pJxvzK1iZRbaPsf4a6/wDB3wf4bsJNG1HSIItgKzyjbM3H&#10;U7hu/Hp6Vk+HtftvjX8ZrPVtIglOjeH1aMXrxlVlc8fKT1HH618gv+3X+zvbKJLf4WanIzPuMCSo&#10;q59ua7zRf+Cs3wx0LTLe203wLqtrGvBtklj+QfgDmpqYmjHmnDmlOXWT29BpNM/Q1AAKD1r4DP8A&#10;wWD+HgjDDwhrrsRkoHTI/MUk3/BYf4eRtEF8Ha9IG+9iSMFfoD1rwOVyWpbPv0ru69K8w/aK+DOn&#10;/HX4W6t4WvQqzzL5lpcEZMM68q4r5Pg/4LE/DySSRX8F+Iogo+XLw5P1BYY/WoZf+Cvnw3v0e1vf&#10;BniKOGZWQ+VLFuxjnuuPwNa0p1KNSNSGji7iaurG1/wT5+Mmuadq+ufCLxXL519pEsn2KeU4fCsQ&#10;0ZGT2AYY7GvupWz74r8d/hZ+1r8EPhB8W9Q8d6d4d8Z3tzOGCW1w9uVj3EncSXBPXA5r6Kj/AOCx&#10;Hw4A/wCRL8TbT/EptiP/AEbXq5vVoYnFOvhlpJXfTXrYUU0tT7O+KHhzxD4r8Ovpvh7Wv7AuZsh7&#10;5U3ug9FB45rmvhF8BNG+E9tLcrNLqus3A3XOpXh3O7dSRnoK+Wf+Hw/w4ZlUeD/EuMHJ/wBH4/KS&#10;oX/4LC/DyTCjwZ4jZG6k+Tz9Bv5rhjXrQpOlB2TE4Ju7N39l/RDrP7X/AMT/ABJHI01urSRJIxzg&#10;llyB/wB819yRHIPtX5V/CH/goX8K/hH4q8U6raeFfFFwut3JlBY24EYyT0Ljux/KvWW/4LC/DeLy&#10;8eEfEfzNhw32cEe/+t5rszXERxeJ56XwqKWvkkhQjyxsff1NcA4zXwNc/wDBYf4bRsixeDvE7ZGS&#10;zrbqPwPm81HP/wAFiPhwu0L4O8SMT1z5AA/8iV5Li7Gh7V+2r8LfEvj7wxoGp+FLE6nqmiXZuRZq&#10;eZQdvAHfpXk/xE8EfG745/CzWl8UMvhDS4LJ3/s6NCsk+1eEYZ6GqH/D4D4dNbIx8IeIfNZsbP3J&#10;/UPVqX/grV8K5tNUXXhzXsTArLBsjIAPGD81e5hc2q4enSp8ifI7p9VrdmLpJu52n/BNHR7LR/gZ&#10;cQW3Fz9ufz1P3lOANp/I19dBcDmvzj+F/wC398APhI+u3nh3Q/EVkNUn+0T28uxlD8/cXPA5rvE/&#10;4K2fCl7dZRpWsjnGwogP864cxqLGYqpXjtJ3Noqysj6r+Ner/wBg/CjxVfiQxNFp021x1BKED9TX&#10;zR/wTQ8PJF4D8Ua258y4u9QETS922qGJ/NjXjP7TP/BTPwV8RPhfqfhXw3p+ppdamoikuJFUBUPX&#10;GD16VS/ZW/4KC/Db4FfCGx8O6lZalNfrI0krxIPnJ716NKrCnlM4L4pyX3Jf5k2Tdz9QgMUmCK+I&#10;5P8AgrR8JIyoNjq5J6hYwcVVm/4K4/CkGPy9J1p1J+YmMLj6etfPNPoir2PYP2v/AIiXujeEYfCe&#10;gFn8Q643kqFONkRwGJPbOePoa8O+JvwUj+Fvwi8PXl542PhXVLC4SeIJIV+0zcEpgfeH1r5s+Pf7&#10;e+l+LPi9YeKfC9vLLbWkaiFLyPoRnqO/WuPT9pbwx8ZvGVtr3xd1jV7mz047oNNsR+73DkZXt9RX&#10;32ClQwuGpxdVRinzSXVvt6HJJSkz6e8OeN9Y/a2+M/hjwxc3Dr4b0KMTXTAY+0Ff4v8AgR4/Cv0P&#10;sbSHTrWO3gRY44lCqo4AAFfkL+zd+214D+EXxX8S6zeaZfjSL1SlksKBnRM8DmvffG3/AAVx8Bze&#10;HNRh8P6Jq51SRGjia4jUKpI6nn3NeRnNali68KOF/hR+HotdzaL5Y67n1r4LuxrureMb4SiXLGBM&#10;dlGRXxF/wSvkEXxf+K9u3UyEKNuOkz1H8G/+CkXw58C+AL6zv4NUm125DvmOHfHvIOAWJ9TXh37E&#10;n7XHhT9n/wCIXjfXPFVpfPa60zSQm0jDNEu9m5ywHOe1eRjWnVah8On4IulblZ+1C578UtfErf8A&#10;BWn4NCENHaeIJCVDBRaJ0/77qK6/4K3fB+GJWj0/xFI5GSn2SPj/AMiVw2KPt+ivh2b/AIK4/COI&#10;R40nxI5bqfs0QC/X95UkX/BW/wCDxWQy6d4iXAyrJbwMpPv+9z+QNID7eor4Zb/grn8JRAGXSPEM&#10;lx/zyEESgj1y0gpR/wAFePg8B82j+KN+OQLSEgH6+bQB9y0V8NN/wV3+EQAK6H4qfgE4tYQB/wCR&#10;afc/8Fdvg5HETDpHiyeQDJQWMIx+Jmp2A+4qK+F5f+CvnwhjGBoHi15OyC1t/wCfnU8f8Fe/g4Co&#10;bQ/F2WHH+h22M+nM4osB9y0V8Nyf8Fefg4rFRoni7zMEhPsdsR+k5qD/AIe//CIPGr+HvFylhliL&#10;W2AX65nFFmB9100jkV8NH/grz8JBIVOgeKQpGVbybU7vXpPQ/wDwV3+EQdAug+KWUqSW+z2/H/ka&#10;k4t6AfX3xD+H+kfErw5NoutQmW1kO5SjbXRh0ZT6jNeAw/sneNdFlFppHxY1iLSE+WO2uGdmRPQE&#10;MOlecv8A8Fe/hMuGTw74pkUjjbDbZz7/AL6ox/wV9+FLbgPDPipH7I0Fvz+U1d2GxeJw65YNW7NX&#10;X3Mhwi3dntemfsns6quu+Ote1iLq0L3DBGOe4LGvmb9tvwHoWleLPBHw68P6cxu9amTzXLljtL45&#10;HbhT+ddcv/BXf4VShR/wj3iOOTnKyRRA9M9pDXzD4t/bu8J+KP2p9L+IUukX76BYRIiW8qr5q4Gc&#10;gAnuT1r3cszGtCvKdapZJPTZXtpoiJ04tqx+s/w78Gaf4C8IaXounWsVrBaQJGEiGOQK6Za+C4P+&#10;CvXwwMoUeGvEbRsB84WHOfpvyKkb/gr58Lkn2J4Z8Rv/AHmCRYH1+avlp+0qSdSotXqbbaI+8elI&#10;Rkjmvhr/AIe4/CoRlpNF11B2GyMn9Gqq/wDwV8+Fgk2p4f15gO7LGv8AWpsw3Pu/AIpNgBzgZ9a+&#10;Fm/4K5/DAhdmgayxYE4DR8frTYf+Cuvwvfdv0HWYsAEZKHP5UlF7sPQ+6/1pwr4QP/BXf4Zbhs8P&#10;aywP8XyYFNuv+Cu/w1gdEi8OaxMzZz86Lj9KaVtgufeVIRnFfBll/wAFe/hpOrNceHdatQDgcq+f&#10;0q6v/BXD4Uld7aVrQjGAWCKevTilewz7X1nWLTQdPmvr2dbe2hUs8jngCvmvXPjf4n+MOvT+H/h9&#10;C9tZRsY5tTdeg9Qa+TPi/wD8FLdC+J+q/Y7a11HSvDUfDJIBvm6ZyM+3Fei/Db/gpX8FPh74dt7C&#10;w0HWIpiuZcRqzsfUnPSvdoewwdFVrKc3sui82YWlN2ex9YfDv9nvSfCuy+1hhrutsd8l1MvGfYV6&#10;7HGsaBVUKo/hHAr4fi/4K2/CNmIl0vXIMdCYAf60n/D3P4RiN3OkeISi9CluuW/AsK8mtWr4ifPV&#10;k32XRGqSjsfceM9qRgQR2HeviG3/AOCufwdkUb9N8RxHGfmtE/8Ai6jn/wCCunwj8gyRaR4gkIOA&#10;jQICf/HjWPK97FXPsbxQzTQwWccC3AuJQsi/3U7k1twxrEoRQFUDAAr4Ks/+Cs/wpa6lvLrw94jj&#10;mKhVVY424+hYYrY07/grj8HrrcZtL8S2yjjP2SFv/aoq2vdSXQlXR9xUV8VJ/wAFavgk0Jk+y+KG&#10;2nBVbGAn/wBH0+H/AIKzfBGVWZrbxTEAP49PhyfymNQ0xn2lRXxkn/BWH4HsudniYD306P8A+O0q&#10;/wDBV/4IyK5SLxO23qBp0ef/AEdQB9mVzXxKJHw+8Sbev9nXH/otq+Vl/wCCsPwQ2hmTxKgPZtOj&#10;yPylNc/49/4Kp/BnV/COuadZR+JGubizlhjZ7GJASyEDkzD9M01uTLY5H/gkHKJLL4lbYtiC6hGc&#10;YyfnzX6OV+bv/BH26iudO+ILQzFw08TmNuCAS5GRkjOD61+kCnPrULcsdRRRVCCiiigAooooAKKK&#10;KACiiigAooooAKKKKACiiigAooooAKKSloAKKKKACiiigAooooAKKKKACiiigAooooAKKKKACiii&#10;gAooooAKKKKACiiigAooooAKKKKACiiigAopCcY4rz74pfH7wF8F7RZ/GHiSy0cuMxwSyZmk/wB1&#10;ByaAPQqa/wB014n8Nv2z/hB8V9QWw8P+MLSS/Y7VtroGCRj6AMBXtQlWRcryCOD60Afmp/wU9tLe&#10;6+N3wphuYEnhn+R45ASHG88Yr7t0D4MeAotItCvg7RMtAmSbCLP3R/s18P8A/BTO1kuPjb8IQXMM&#10;bzrGsq9VJk/+tX6KaKuNJshndiBBk9/lHNJ/GwXwI5s/B7wJx/xR2h8dP+JfFx/47T4/hJ4Ijzs8&#10;IaKueuLCL/4muuwPSlpgci3wn8FE5/4RLRc+v2CL/wCJqsfgr4CM4mPg7RfNHQ/YY/5Yrt6KAOSP&#10;wp8HOuD4W0cjsDZR/wCFN/4VL4Lzn/hFNI/8A4/8K6+igDlB8LvCCoF/4RjStoOQBZp/hTX+F3g5&#10;0Cv4Y0or6G0T/CusYCuX8Y/Ejw74DjRtb1W3sWf7kUjYdvoKuEJTkowV2+wtFuQj4WeDllV18MaS&#10;si/dYWacfpSw/CzwdHLJInhbSBI/32FpGCfrxXkGo/tx/D7T/Eb6QftsjKMm48rEZ+h717v4Y8QW&#10;nijRrXU7Ft9rcoHjJ6kV04jBYnCJSrwkr9wUovYypPhZ4Qm27/C2kNt6Zs4+P/HaD8LPCBAH/CM6&#10;T9Pscf8A8TXV0Vx3Yzl4fhp4TtXzF4b0pH9Vs4x/7LWfH8Efh8l5NeL4J8Pi6nx5sw06Le+PU7ee&#10;tdxRSu+oHJn4U+DCiqfCmjFE+6v2CLA/8dpD8KfBe5W/4RLQ9w+6Tp8XH/jtdbSd6Lgc0/w18IyM&#10;C3hbRmOO9hF/8TSS/DPwhKqq/hXRG2nKhtOhOD/3zXQ3U620LSP91Rk1zXhHxdP4mvtQjfTZrO3t&#10;32xTydJh6itYwk4ufRAZOv8AwH+HfiTTLywvvBOhvBeIVm8qxjidh/vqAR+dedeGv2D/AIK+Fr2C&#10;5g8F2l40JzEt9mYL7c/eHs2a+hMfjSOKIYivTi4wlox3seVa54P+E3hNRBe+EfC8RUbhCNIt8gfQ&#10;JS+GvB3wk8SDbpnhDws7feMY0i3Vv1SvN9e1eDxt8ZdR8KajN9jmyDA3dh7VX8Z/D3V/hP4t0rxL&#10;p8n2q0jYRMUHzYPXP1r6aGVYfkhB1LVXG6XR+RyqrNu/RHui/CHwIBgeCfDyfTSrf/4ilX4NeAQx&#10;YeCPDgY9SNJt8/8AoFb3hzVk1zSba9QFVlQHae3tWn3r5aUXF8suh0J3OPb4O+AzjPgnw43pu0m3&#10;/wDiKU/CDwLgA+DPD5Hp/ZNvj/0CuwopDOOHwf8AAUZyvgjw6pPddJg/+IpD8HfAR3H/AIQjw7kj&#10;BP8AZUGSP++K7KkJxRcDz2D9n74a294bqLwH4fScjG4afF0/KtSL4ReBoTmPwdoIPr/ZsJx/47XX&#10;0gOaOZvcDk5PhN4Jmxv8IaESO/8AZsP/AMTUE3wd8CMB/wAUboRI5z/ZsPH/AI7XaU1gTjFJt9Bo&#10;+R/i5/wTm8B/ETxHJr2kTnwxey8ywWlsnkOex2/wn6VieHf+CZnhK0kMmsa/dagucmGG3SIH/gWM&#10;19olc9aIxgnivUjm2MhBUYysvRfnuTyK/MeG+Ef2Kfg74PKSW/gqxvblek98vnMD68112r/s/fDz&#10;V9KurCTwdo6x3EbRkpZoCMj1xXo5FIOtec6k3PmctRnzt8Df2RvCnwz0rVdJ1Hw9peq2rXby2s09&#10;urvsPY5HavUX+CPgGWNY28H6OUQ8KbNMD9K7n8KOKqrVlWm6kt2BwNx8B/h3cBxJ4L0VxIMNmyQ5&#10;Hp0r528ff8E1/AWu6lPqHhtl8OSTSGQ26QBoVPfAGD+tfY5OKr3t1DaQmWaVIo15LOcCtKGKrYaX&#10;NRevpf8AANHoz5f+FX7Bfg/wKzya1MniTf8A8sLi0jEQ/MEn8TXssfwD+G6xLGfA2g7V6KbCPj9K&#10;5D4q/tDW2g6ReReHVa+1BVKrIq7gjfTvXz94n8efFfXPC0V3Eb65llQuWgjZMY5IAAr6KjlWOzF+&#10;1xE1F9L2T+4wdWMHZH1dL+z78MZBh/AXh5vY6fF/hWcv7LHweSRnX4Y+FQzck/2TDk/+O149+xp8&#10;bfEvja+1DQvEFwLswAtEzj94mDyDX1qjbicdK8XHYOrl+IeHqSvY2jLmVzyy5/ZZ+EN1aTWzfDTw&#10;ukcqlWKaTCp/A7a8a0H/AIJp/Czw543j1y3iuJ7BZGlGj3McUlqCewUp0r67pK5IVp001F6MTV9z&#10;y9f2YfhGFRW+GHhKQKMAvotu381pw/Zi+ELcN8LfBzD0Og23/wARXp9JmsitlY83i/Zr+E0JJj+G&#10;Xg+Jj18vQrZc/klIf2a/hMZRJ/wrLwkZAc7m0W3P/stek5paAPNj+zb8J3Zi/wAMfB7lhgltCtj/&#10;ADTioH/Zr+D9irTf8Kz8IW6qNzONFtkAHqcJXqFfP37cHxAvfAPwI1WbTJfK1K8ZbaFtpOMnk8dO&#10;M104bDyxdaNCO8mTKXKrs57U/wDhniPWpNNj8A+FNQuIiQ/laNbPtwcEj5f5V0Vj+zX8AvibZrdw&#10;/Dnw7NGpDEQWiwMD77Cv5V5h+xX8DdE8S/DPT/GuvQ/a9Y1DexKMcJ8xz+dev+FNIm+H/wAWW0m3&#10;Y/2XeQmRAT39K97FYXAwlUo4eT54L7+5nFzT9/qdDF+zR8KYI1iT4deGjGqhAP7MhPA6Zyv69azt&#10;W/ZH+DWtRslx8NPDoVvveRZLCT9SmM166pz9adXzPM7mx5NpH7KPwg0JES0+HWgKq/d8yzWXb9N+&#10;cV5r8ef2EvA/xRXSJtG0XSfD13aTFpWjtQomQ4yDjjjHHHevqPNNbJ7VpTr1KFRVYPVd9RNX0Pl/&#10;4df8E9fhL4MvDf33h228QXrDH+moGjUeymvQ9a/ZR+FOtaTNp0ngTRoYJYzH+5tVUpnuPQ168ARS&#10;McDJ/WlUr1asvaSlr5f5BZI+Tvh3/wAE1Pgr4I859R0D/hJ53lMkb6pIx8kE/dXaQMfXNbXxL8Pf&#10;BT4VXFppF54E0VzLH5nkraqTs6Z9TXpvj/8AaE8CfDmaSDWdchhuU+9BH87/AJCvgD9sT9sTwv4x&#10;13ThoWlXUgEDRNdXEflhl3cbe9fUZVleIzLExeJpydN9dltoY1JckbRPt/wj8IPg3438P+bpPg3Q&#10;XtZUw6Larlc/yNfP97/wSw8HXPjm81FNT2eH7qQyNp3k/PGfRW7CvLP2ef2otc8Kab52m6Q9zYvh&#10;HSNWkLdhX214A+MWveKY4Tc+GbqBpAGy8ZQAGtMZl2LymrNUZLkfmrgpqa13MX4ZfsQ/Cb4Y6dd2&#10;lp4XttTFy295NSQTNn0BPSr9t+xd8GrbxGdbi8DafHfnk4U7P++ele027ySRqzxmNiMlT2qZRivk&#10;pVqs5PmbN1sedD9nX4ZiRn/4QfRC7dSbRTSt+z38NQMHwRogB6/6ItejU2QZWs5N23A+Z/2i/hl8&#10;K/hb8JPEGup4F0OO7WEx25WzQEyMCF/qfwrzf9hz9mLwZN8Il8TeJfCOl3uoa05miW6tg3lxjoAD&#10;nGeT+NWf+Cimtya1F4H8EQTeWmpagstyAcExgjn6cEfjX0/8J9Pgg8IaWltALewt4EitogMbVCgH&#10;9a+mlTWHyiErK9STd+tlojJS5pehkJ+zT8L7lFe58AeH2kxjmxTp+VR337LHwi1KBYbr4ceHbiJe&#10;iPYR4/lXqgyOtB4r5pt3NTxe2/Yz+B1g/mQ/CnwrG/qNNj/wrPvv2HfgZfXqXT/DbQ45A4dlhtgq&#10;OR03KOCPrXuxavmf9qH9oWfwJ4p8N+DtAv0t9e1KVWbjJVSygA/XNd2DoVcZV9lS31/BXE3Y9Mh/&#10;Zr+FVtbfZovh54aW3H/LMadFt/LbRF+zN8JUOV+G3hdT140uHr/3zXdR3b2WjJc3eXkjhDy7ByTj&#10;JxXmvw7/AGiNG8cXmrxzW8mkwafN5IlujgPg4zWNPDV63NKCul2Jckvi0Nc/s4/Cxs5+Hfhls886&#10;XD/8TTT+zZ8KCCD8NvCpB/6hEB/9lr0O3vILqNZYZFljcArIhyrD2NTBgehrmvZlnmg/Zo+EqOHH&#10;wz8Jbv739i25P/oFOT9m74TxEFfhl4PQ5zkaHbf/ABFej7s9K868cfFP/hH7ia0s7V57mMfeZCVz&#10;6Dn/ABrpo4eriZ8lNXZMpKKuyvJ+zP8ACGSczv8ACzwY8pH320G1P/tOuZ8R/CL9nLQZFi13wX8M&#10;7GUk4S70qwRvyKZr538U+Hf2gvj3rt3Bp39paRoDsRvvboWdsFzwQF+dvpg10vh//gnHbau9reeO&#10;vFt3eXkS8W+kIiop7/vZVZjn2C17/wDZuEwsVLF4z5RXM/wIU3LZHuHhz4FfAHxBH5ug+A/h9fKv&#10;JbTdKsn/AD2LW9L+zh8J5F2SfDXwkyngA6Lb/wDxFc78OP2XfC3wk1SHUvDd9qdtIoxItzcB1kX3&#10;woqr+0J+0Dqnw38P3EngzQovFesxAl7fziBGPXaB830yK8pYWWKr+ywEnLzatb17FOXKvePmH/gp&#10;l8Bvh38P/gPBqvhnwTomh6o+pwxG5sNPSNthDZBIwMcCvYf2QvgB8MvFP7OvgrUdU+H/AId1G9ns&#10;Veaa80yN3LnqfmBr4R/a3/bD8bfGf4Zx+G/EGgR6RCbpJ5vKiZMFQfl2szEdeua/S79iu7jk/Zr8&#10;Dg3Mc0g09N2wj5fY1GOwdXBVVSrb2voEJRcW0dDH+y18IYwAvw08LKAc/LpMA5/75qU/szfCgPlf&#10;hz4bXPXbp0S5/Ic16YHB70bgTxXB1sWeA/E/9h/4S/ErSVs5PCmn6Q4kV/P0+DymIHb5SK6LSP2T&#10;vhNpehWml/8ACBaFPDbxhBJLYp5je5YDJNeudqM4p88nFRYHlQ/ZU+ES27wj4d+H9jjDf6Eufz6/&#10;rVF/2O/gw8Ji/wCFd6NsPZY2B/MNXsZdRjJxmlBzU3A8ZT9jf4LxwiIfDzSCg7FX/nupy/sdfBdc&#10;Y+HWjYHQGNj/AOzV7LRRcDxn/hjf4K8Y+HOi8HI/dNwfzpzfsd/BeR97/DnRGfGMmFv8a9kopgeO&#10;f8Me/BcY/wCLcaGcdMwHj9ak/wCGRPg0QwPw50EhuDm2z/WvXs0hYCgDx1v2O/gqY9n/AArTw/t9&#10;Ba4/rUP/AAxn8EkKlfhn4fDc9bb/AOvXtG8DvSH5sYqW7DR8V+LP+CWnw01/xe2p2E82i6ZI26XS&#10;7aNTGT6DPSvWfCv7CvwS8L6QtgPAOk6jgDdPfQiWRvxNe+4pFGCTXVVxdeslCrK6W2n5iStex5DH&#10;+yD8Fogu34ZeGxt6f6CnFOb9kX4LvuB+GXhohuv/ABL05/SvXqK5wPHE/Y7+CaDA+F/hnHvp6H+l&#10;Sv8Asi/Bh3jY/DHwwSgwD/ZsfA/KvXqKAPIpf2RvgzLbGA/DLwwIickDTIs/nilH7JfwaVVT/hWX&#10;hcgcAtpcRP57a9cpjsFxmndgfIf7Wf7PPwo8G/BbWNT074f+HdPvYwBHPa6fFE4PswXIriP2AvgZ&#10;8PfiB8Kb3VNe8AaHqEjXjIkmo6fFM5A/2mBOK7r/AIKVfEyw8EfAaWymO+91K4WGGIYzjHJPPTmn&#10;/wDBM/U7G/8A2erT7M2ZxM3nLnJU+9fVQhGOR87j70pb+RlF/vGewy/sn/BqVgzfC7wkSO39jwD/&#10;ANkpR+yr8Ho2BHwx8JjHTGj2/H/jleq+YK4P4lfE0eCYljtrZLq72mRkmfYoX6jJ/Svm6FKpiKns&#10;qSvI0lLlVzOf9mX4RSoqP8MfCL7ehbQ7bP8A6BTU/Zd+D4DA/C7wc6t1DaFat/OOuk+HXj6y+IWg&#10;LqVmNuDskQHIVu+K6tTms6kKlGbpVNGt0O9zy1P2Vfg3G+5fhZ4OU/7Oh2w/9kqST9l74Pykbvhb&#10;4OZR/C+hWrA/gY69QoqAPKT+yp8H2dG/4Vp4Wj2HKpDpUUaD/gKjH6VZX9mb4Tp0+HHhjI6N/ZcI&#10;P/oNem0UXYHls/7LvwmnVQ3w78OjacgJYRp/ICmL+yx8I1DA/Drw84bqHsUf+Yr1WkJxSuB5af2X&#10;fhJ5PlD4d+HkQ9RHYIufrgURfsu/CaKPy0+H+gqn90Wa12PjHxtpvgrThd6jKI0Y4Vc4LGszwZ8S&#10;rLxdM4ghaOMgbHJ+9XXHD1pUnWUfd7kc8b2uc5/wyl8ISzE/DvQDnr/oi02X9k/4QTABvh5oOM5+&#10;W1A/lXrOaWuW5Z5RJ+yr8JJlAbwBopAGMeR/9eoIv2R/g7C5dPh5oisep8k/4169RTuwPJG/ZM+E&#10;DKV/4V/ouD1HkH/GqrfsdfBZpFc/DnRCw6HyT/jXstNY4xRdgeG+KP2Zvgz4d0O4vJvh7ohjjG5V&#10;MB5YdO9fGXgP4M/DT4oftLbtW0C2sLNX/d6VAuIJCpO3cDX2Z+1l4muND8BwRWj+XNczhA3pXzl4&#10;X+E9z4S+JvgrVTdtcajfyLNISeApNfcZNhKDwNSdX4pp2+RhKX7xJH1EP2R/g23mE/DnQT5nL/6K&#10;PmPrSRfsg/BiGXfH8N9AVvUWor1yMfLjv0p69a+CTbsdB5Of2Tfg98+Ph1oGXGGP2Qc0p/ZO+Dpj&#10;RD8OfD5Vc4Bs14r1mitBHjkn7HfwTlxv+GXhxuSf+PJaj/4ZC+CGnrv/AOFaeGIl7s9igH5mvZ68&#10;f/aV1OaPwS2nQLJ5l0cAxkgk9hx6104ahLEVo0ouzZMpcquRSfsi/BLUBG//AArPwvMg5Vl0+Mj+&#10;Vebf8M9/Ci18d39pP8K/DUdnbJhI/wCzYzvB7g49q9g/Z803WtN+HFlFrcRguuSsTEsVXtk16FLp&#10;dtcS+ZJDG8mMFivNbJ0sLVqUprnXcmSclozwnQP2cPgV4kkljh+Gfhq2njOHVdPjVj78CtaT9jD4&#10;Jz3Kzn4c6GsyqVDpahSQfXFelw+CdPttd/tWFWjuMEEKflP4V0ABHU5rmrODleloi4qy1PE5/wBi&#10;v4J3UivN8OtFldU2AvBnApR+xd8FFQIPh1oigf3bcAn6+te2UhOKyuM8YT9jX4MRzrKvw+0dXUYG&#10;IsD+dJP+xr8FZjmX4eaO+Tn5oz/jXs+6uc8beKj4Y0iS4ji8+4wdkeepqoQlWkqcdWyZSUVdnmk3&#10;7H3wOsYWkl+HOhRQqMs7xEAfU5ryH4jeE/2T/h/bytc+BtD1K5T71pYxEvn3LMqj86u3Hhz4p/HL&#10;VGnklXTdHSQhDNujwO+FHWvQ9A/Y78HxXsF9r013r15Goyk0m2Env8o5P519I8FgsFy/Xq3O/wCW&#10;O6+drGPPOT91Hw34q1X4e+MZxF4P+Cmj2ccjMkKNHJNIPRsphefQMawNN/Yb8deObkXv/CAJbRyE&#10;7Q4ESIvYgO1fq74Y+HXhrwXGy6FoljpJcAO9rbqrPjplsZP410Hl++ffFdTz2hh48mEw0bd5asvk&#10;k/ikfldY/wDBODxRoCQX83hu0v5Y2LPbs8UoYem3B/mK+hvgR+zd8GfiVZ3ttrvwq0+z13SiI7iO&#10;QTIMnjIUOB27V9mGPjqagttPhspJZIo1RpTucqoBJ9zXk4vM1jabVSjCMujirFRjyniUX7DPwKiX&#10;aPhzphXOQrPKQD/33Uj/ALEHwM8yOQfDnS0ePJVleZcfk9e3STCNSzcAcmuYuvin4Usrz7LPr9hH&#10;cB/LKNOuQ3p9a8aEZ1L8ibt2Rb03POP+GJPgaZTI3w50qSQ9WkaVv5vR/wAMR/A0MSPhzpS5/umU&#10;D9Hr26KdZkV0IZSMgg8EU881ne+lhnhMn7DPwJlBDfDnTeeu2SZc/lJT1/Ye+Bwm83/hXems4G3L&#10;STHj/v5XuVKtSo3Fc8Nm/Yh+BsyFX+HWlMD1GZf/AIup/wDhi34IlSD8OtJYFQpyH6Dp/FXttJjF&#10;W7sDxJP2LfgjGu1fhzo+PQq5/wDZqkh/Yx+CcBcx/DnRgWGCSjn+bV7Tj3oAxQtdwPEx+xV8Dhn/&#10;AItronPB/dN/8VUv/DGfwT2Mp+G+hkHjmAn+Zr2iiquwPEpv2L/gi0bL/wAK20NQR1WDGP1r87Pg&#10;H8DvAfiT9vnxl4Q1PRLDVPDVm9yINOkXdEpQ4A+tfr9IMqfpX5g/s3xWlp/wUz+IUENsYsS3ZGOm&#10;4kEt+NPpccX7x9sD9jb4KZQj4baCCvTFsKjn/Yx+CU9wJ3+G2g+YO4tRXtS01zhgOxpXdtGCPFx+&#10;xj8Ekk3f8K20Bj2zaA0z/hiz4ItM0i/DbQUc/wAS2q1iftHfG3UfAXiHw5ouj30Nre391GjCTqyk&#10;jIr3/T3kktIXlIMjIpYr0ziuqvh6tGnCrN6S2M4zU9jxxP2Kvgkk6TD4c6IJEOQfs4q7/wAMgfBn&#10;y0T/AIVxoG1M4/0NP8K9fPFZHibxZpfg7S5NR1i9hsbNBkyzMFFc0Yym0oq7Kbtqzzb/AIY++C56&#10;/Dbw83+9Yof6U0/sdfBUgAfDbw+g9EskA/QVWvv2wPhvYzwodVkmjk586KMFEHuc16H4I+Jnh34i&#10;2jXOganDqES/e2ZBH1BrtrYHF4eCqVacku7TJU4t2TOJH7IPwWWPYPhl4ZAPUjTYsn6nFLH+yH8G&#10;IkCp8NPDagemnx5/lXroJxS1wX6FnjMf7GfwRjm83/hWXhx5PV7FGx+Yqab9j/4KzReWfhn4bRe/&#10;lWCIT+KgGvYaQ5p3A8c/4Y6+Chh8pvhp4fkT/btAx/M80qfsefBRQoPw08PyKowqy2gkC/QNnH4V&#10;7FQTigDx9f2P/gtHOsyfDTw9HIBjKWYXI9wOtJJ+x78FpJGdvhvoW5uuLfA/IGvYeaCaVwPGW/Y1&#10;+Cbf8040Vc8HZGy5/JqYP2L/AIJK0TD4c6PmIkodrnGf+BV7Rk0pODRcDwz/AIYc+BXnNL/wrfSh&#10;I3Uq0q5/J6tD9i/4JBSD8OtJcH/noJG/m1ezSSbFycADqTXMav8AFDwtoUpiv/EOm2kq5yktwoP8&#10;6uEZ1PgTfoJtLc86P7EnwNJUn4b6OSvTIk/+KqZ/2L/gi6bD8ONG2+mx/wD4qu70j4r+F9dkSOz1&#10;i3kd22oC2Nx9vWurRy/PanOFSm7VIteo1rqjxlv2L/gk0Qj/AOFdaQEHYCQf+zVTvP2GPgTfxxxz&#10;/DjTHSM5VRJMMfk9e5NKE+8Qv1rIvPGGj6fOIbnU7WCVuiSSgGoipT+BN+grpaHjX/DA/wAARIHH&#10;w10wMP8AprP/APF1If2D/gJliPhppILdTvlJ/wDQ691gukuY1kidZEIyGQ5Bp5Y54NJtp2GeBSfs&#10;FfASQkH4caZg44Dy4/8AQqnH7CvwIRgU+G+krjoPnIH5tXuu/IyCDQrndyQaSk78vYEeDj9hH4Eb&#10;SG+G+kyZOcsHyP8Ax6mr+wb8CEC7PhzpSYOQQG/qa99DZ7ikJyetNt7AeA/8MF/AkHd/wr3TCT32&#10;n/Gmv+wR8BnQg/DrS1JOdwVgf519AE496palrNlo9u015dxW0ajLNIwGBSSc3ZK7DRbnzL45/wCC&#10;bfwS8WwqLXw0mhXAx+/sGKkgdiDT/Cn/AATb+Bvhy2Ec3hk6rMMET3s7OwI9OeK9ysvjF4L1O+Wz&#10;tvENnNcMcBFY8n64xXXQyLMu9GDoejKciumc68I8k7pPyEnF7HzvrH7AfwNurGcHwPaI2w/MjMDn&#10;HHevgX9gv9nnwT8Tvj94+0TxNosOpaVpDyG1t2yFXEpUcD2r9gL4gWcp/wBg9PpX5mf8E0bhj+0t&#10;8VIkYbGeZm45z5x71g5PS4RVrpH1yv7BnwOcgv4Gs5cDgO7ELn0GeKmX9hD4FqFH/CvdMOO5U5/n&#10;Xvi9KWkM+f4/2C/gXE+5PANipJyQrOAfqM0R/sFfAmOeSUfD+wYyDDIzuUP/AAHdivoCikB4AP2C&#10;vgMqhU+HWmRgdDGXU/o1WB+w18DiVL/D7TpdowBK0jAfgWr3eimB4RN+wx8CZyN/w30g44GFcY/J&#10;qd/ww38CixY/DjSWJXbzv6f99V7rRQB4Iv7B/wAA1ieP/hWWj7XOWz5mfz38VYP7EHwLFusCfDbS&#10;I4x/zzMqH8w4Jr3OigDwlv2HPgW6bH+HGmOuQfmkmJ46cl6Wz/Yc+BVgZTD8NtJUynL7mlbJ/Fzi&#10;vdaKd2B4Tb/sNfAq0unuIfhxpkcrjBKyTYx9N+Kkg/Yj+B9vnZ8PNOGeeZpz/OSvcqKLsDwZ/wBh&#10;P4DSSGR/hvpjsTn5ppyM/TzKe/7DfwKLlh8ONMVmGCUlnU4/CSvdqTGal3ezA8El/YT+A8kQjf4d&#10;WBUHIzc3Gc/XzM18kftb/sX+A/hT4o0Txno/h5oPCjSJBqGm2zOURQRyWLFhnPr2r9MioPasrxN4&#10;Z07xbol1pOqWqXdjdIY5IpBkEGvQwOJjha6qVI80eq9SJJ7x3Pnb4f8A7H/7OvjDwtYappXgLSr2&#10;1uIlYSi4mZs45DESda6eL9hr4EoGA+G+l/N1/eTc/wDj9cv4Z+BPjD4B67fXngbVBqHhiUFm0W6y&#10;WU5/h7flXuPhHx2mvRww3VrPYagV+eKVMAHuAarE4ZRbqUJ80Hr5ryY03tLc81H7CnwGypb4a6S2&#10;05XLSnB/77qWb9h34Ez43/DXRzj/AK6D/wBnr3IHIozz1rzm7blHhS/sMfAiMgr8NNHUgYyPM6f9&#10;91Gf2FPgOzgt8NdIYDsRJj/0KveSaQmk5WA8IP7CvwHIIHw10dVP8ID4/wDQqeP2HvgWgUL8NtGX&#10;b0Plsf5mvcyaaTkjkCpcuw7Hh7/sSfA+Qkn4daOSRg/ujz+tfO/xk/Zk+D+q+NLPwf4U8FabYX7E&#10;edPaqylc9q+0/iN4sj8E+DdT1V3VZYIiYgT95+wrx39mjwO1/NfeONXIm1K+ctFuPCg9T/SvoMvh&#10;CjCpjKqulol3f/AOebbklFlfwR+wR8GvDvh6GzvfBWn6jc7R5stwpclvbNbcf7DnwPSYSj4e6SWX&#10;pmLpXuyhcDgU8ADpXhylKU3Ue73Oi+h4Z/wxL8ElnEg+Hukbj1Hk8H6025/Yh+CN2SX+Hejk/wB4&#10;Q4Ne7UUXYjwWL9hv4IRk/wDFvtLlz/DNHuH60yf9hX4GXE3mN8PdKjI6CKPYB+WK98wCc45owKV2&#10;B4Mn7DHwMjcP/wAK60eRx/E8W788mnn9iL4JCORE+H+mQpL98QIyA/ka92oIB7U7gfPM/wCwL8Cb&#10;liZfANm5/wCu8vH/AI9UVz/wT4+Ad26GTwBakoOB9pnA/RxX0WBjpS0XYHzcv/BPD9n9B8vw9thn&#10;v9suf/jtTWv/AAT5+AVqD5Xw+tcnu17dE/8Ao2voojPWjA9KQHzcn/BO39nxXLt8O4ZHJJJfUbwg&#10;/h51Yvjv/gn18BbPwfrNxZfD+O2vIbOaSGWLULxijhCQQvnEdu4r6rwD2rn/AIhLv8Da+vTNjMOB&#10;/sGmtyZbH57/APBIv/Q9V+JlgsCxrDLFk+YzNwzgAgjjgepr9KB3r82P+CRvGt/FBFlcqs0ZKkYG&#10;7e+T9a/SZahblvZDqKKKoQUUUUAFFFFABRRRQAUUUUAFFFFABRRRQAUUUUAFFFFADVORTqavSnUl&#10;sMKKKKYgooooAKKKKACiiigAooooAKKKKACiiigAooooAKKKKACiiigAooooAKKKKACiiigAoooo&#10;Aa5x2JFfNXi39hfwL8Svi5qvjnxvJeeJpLnaLbTbiQpBbqB0GOT9K+lXAPWvnv8Aat+J3xc+Hdpp&#10;I+Fvgs+K57gt9rcQmXyv7uFBFNCZ8Qf8FGv2YvBnwDPh3xh4Gd/Dl5c3HlvYwOSDtIO5B1B6DrX6&#10;Kfs0+IL7xR8B/BGp6kJBe3GlxPL5owxbHevyR+Mvj/4iePPjJ4df9oWy1TRPD9pcIXghtDFFEm7s&#10;OuT357V+x/wt1zw74h8A6Jd+FbiO60BrdEtHiORsAwBUsfQ+Ev8AgpuZW+MXwdWI4cXOVPp89fod&#10;oW7+xrHdy3kR5/75FfnB/wAFNb61tfjx8JXad2khkDSQdgnmfer9HfD0qz6Hp8iNuR7eMg/8BFD+&#10;NgvgRo0UUUwCiik70AGKbJ29KJGCISTgAZzXifxF+Ms1xenw/wCFUN/fsxjlmi58s104fDTxU+SI&#10;m+VXOr8d/FnTPCqvawSLdai3yrEhyQe1eHeM/gZrPxYA1/VLWQ3g5jjBAO0c9+lesfDL4L22hP8A&#10;2xrYF7rMx8zc5yIz7e9erqFHGMDpivYWOpZa/Z4Jc0usn18kZcjqas/Orwx8Ebnxx8TP7H1GKCzs&#10;7SQERIjeYSDzuY8Hp2r9B9C0aDw9pFpp9um2GCMIoHsKoJ4I0WDXU1hLNEv0BxKOOvWtySWOBC7s&#10;ERR1PSss1zWeZuCl8K2XmVThyXJKD9K818cfFyDRZBZacomvH4WQn5FP0715lbar8Utb8Txo2qWs&#10;9luDeRFB5ZA9/WsKWU4irH2k5cq8xupGOh9ML9KUVR0n7SthCLsj7RtG7FXgcmvJatJxvexSdxaa&#10;5wOmadUczKiFmOAOc0O/QZ5B+0V8bIvg/wCH7Rl0qXWbu8kKLbwzCMgAdeevWu1+Ft3NqfgrTNQu&#10;bQWNxeQrM0AIO3PQEivkrx7qMn7Qv7Rum6Dbtu0nTJgZY+0kaHLH88V9t2cCW0EcMahUjQIoHQAV&#10;9DmGHp4LDUaNv3kvel89vwMovnbZYpjjIA6U+mtXzz2NT4h/bCku/hf8XPDfjezXETsqsR/EQRn9&#10;DX134Y1Ww8deF7DUkVJ7W8gWQBh6jmvLP2yPh8fHfwU1iS3gE2oaYpvLcD7xK9QPqP5VxX/BPP4l&#10;t4y+Ecmj3TE3ukSlGD/fKk8Z+h4r6/EL67lFLER+Oi+V+j1Rzw9yrJdz6lsrKKwhEUKhIx0A7VYp&#10;AaWvkW76s6AooooAKRqM0H60nsAmTSiqeq6jDpVjLczN8kalvrXP/D7x/a+Pbe9mtbO7sxbSmIi6&#10;j2Fj6j1FaKnOUOe2iGdbRRRUCCiiigAooooAKa3anU1+mPWplohooa5q0OiaXcXtwf3UKFjXittN&#10;rXxn1DdMr2eixt8sKkqT7k13nxtjvJPhnrwsv9ekBccelcf+yj4kbX/h0Fu9g1G2maObB5PPBr38&#10;JCNDAzxkF7yly37HPK0pKLO48OfCTw74cJeGxR5W5ZpBuz+dafiqa08P+F9QuBFFFHDAxA2gAHFd&#10;DkZxkZryD9qjW7/w78IdSv8ATrc3UsTqXTaW+XvwK48PKpjMVThVlfmaX4luKjHRHmH7JPhlJ/Gv&#10;iXX1XYAWjAAGMscmvq6NdpPGK8Y/ZO1S38RfCSy1lLWO2u7xmadUTacg9xXtAPNb5ziHXx05Po+X&#10;7tCoKyHUUmaMgd68coWkOKa8ipySB+Ncbf8Axc8LWepLYJrEF5eb9hitHWUq3oducVpClOp8CuK6&#10;O0BHaio4pkljWQHhgCM1ICCTzWSvezGBr5Q/4KMxXMfwYtbyFsRwXgLLjOcqcV9YV4P+2xoKa7+z&#10;54h8wfLaqLj8jg/oTXtZNUVLMaEn/Mvx0MqvwMn/AGNr1dQ/Z88NSDYGCMriMcBgea25XfU/jWgG&#10;54rS2xkLwD9a88/YP163vfgLEkLARWkrck8AkZNevfD/AEtpNR1XWZxmW6k2Ix6FB0IroxaVDG4q&#10;Ut7tL5spapWO5FL1poPp0pwPFfOIsWiikzVALWF44s7vUPCmp21jO1teSwOsUq9VbHBrczTZAGxx&#10;upxk4NSj0aE1dWPzi+FH7Jeq/EL4q38nxD169u7WA7o1TgzEE8EnpXqH7U37HPgW3+D+p6no2jIm&#10;r6bBvjuZpCW2jnnt+lfWsHheyt9VF9HHslGegx1pvjHR113wvqli6K/2i2kj2sMg5U19ZUz/ABFT&#10;F06tOTjCNvd6eZz+z91rqfJn/BPDTNJvPhpc2UltBNcWk+4ttBOD0r7KjiVAAgVQOwHSviD9gtB4&#10;a8c+LdCWcFUJ3RKeAVY8ivuJO/FYcR/8jKo4v3XZpeTLppJDqWiivmTYKa/Ipc0jHIxSewH5+/tN&#10;eDPE/wAWv2wvDeiaZFJDZ2FvGZLhozsEROXwema+9NB0yLRdJtbCEfu7eNYwfXAqX7DAbk3Hkp9o&#10;xjzNo3Y9M1YQFcjGBXp4vMJ4unRoctlBWIjDlH0h7UtIa8x6osparcvZadcXEcTTSRoXWNOrEDgV&#10;+eXiPwRrPjn9pXwXrHiK2+zXVxfCRYn4dUU7gp9uK/RZxlfb2r5Q1NH8T/tm6dGiho9OhLkE9AF6&#10;gfU19PkWJdD6x7v2Xr+H6mU9Wj6tCBl2kDbjGPavl74t+DF8b6zqvh/w61npF67ZUxkLulx/EOpF&#10;fUYA+g9K+QPG9vJ4e/bH0Ge2DeVe489WcYPHGBnrWWRN06s5QesYtq/lqTWSdrnlfwc/aa8X/ADx&#10;Qvgzx5DJc6SlwYv33+sgGeGQ9CnfrX6CeHdcsvEek2up6dcLdWd1GJI5UOQwNeHftXfs9WXxZ8GX&#10;N9ZQxQeIrFGkhuNvMgxyp9a82/YB+KM3/CM6r4T1u4jibSm3Qbzt2oCQwweeCK9PH0sPmuC/tLDw&#10;5akXacV59URDnpvlnsz7Cvr2OxtJriVgkUKl2JOOAK+KPhh8QNQ+Mn7Rd/aWt/P/AGLbSNK8MbcA&#10;A4GfY4qb9qf49a747tdS8I/D5JpLWKJvt2qQH5QMcqCcfpWD/wAEuvB8mkWvjXU7+4+0ahNMkO4j&#10;Lqiknr9TWmDwEsuy2tiqvxtKy6q769hOSnNI+9oYxGoUdAMCnOccnoKpy6zYW0jRy3tvHIOqvKoI&#10;/DNcF8Yvipp3g3wjPNBfQPeTAxw7ZAdpI6nFfG0aFXE1I01F3kzoclBXPLfjt8W9c17xZa+B/B5E&#10;jSttuZ4yAc/3c9setdr8JvgBb+Dz/aWtTvqWsSD5sudiZ68dzXM/sqfD8rYXXjHUVFxd6hIzW8r8&#10;lVyckfWvoopwM9ua9zH4tYWKwODsox3l1bMoU3rKo73PzB/4Kvtpltaadp8Vnb2s0ciuhSBcyH3x&#10;g4+te2/sZ/CO90f9mjSr4eIfsJv7YzCUx7RAD6ZPavNf+CvXw2ZvBei+NoZxGYbhbKWMnru6EfrX&#10;I/Cn9ray8Xfs5+GfhppMcsPiHy1s5hk/MpOAAfeunDxq42VOnhtVyrmb3Vr3KaSi1Y+mvBniHxbq&#10;GvWmmv4ru9VhtZtkbW0SgOM/xn0+pr6rtS6wxiXmTaNxPc15v8C/hNB8M/B1nDMBPqjxhp5zySSO&#10;n4V6HqF/DplnLczsUiiUszewrzMzxVLEV1ToRSS006lQTS1DUtYsdHt/OvrqK0hzjfK4Ufmanhuo&#10;rmJZYnWSNxuV15DD1HrX5Lftd/tJar8Qvinf22g6hcSeHtKYRXFmJP3TMP4uOv4V+iHwc8e6Zpv7&#10;P3h3X7+f7JYw6ejyNISSMDtnmurHZHWwWHpVnrKbtbs+3qKNWLvfodZ48+Keh+AHtIdRn/0m5bbH&#10;An3iO5+ldLouq22t2EV7aSCSGVcqwr8vvib8Y9R+OHxsum0aaSOztI2SFmHCr/nmvr/9iHxfda38&#10;Pb7S9QmM17pty0ZYnOV7Gu3MMhlgMDHEyfvfaXVX79jOFTnlY+kaKbvFBkUHFfIHSOpO9J5go3Di&#10;ldABbFc34t+Ifh3wTafadb1i20+PnAkcbj7BetR+OvEL6VpUsNmd+pTIwgQdd2ODXzxpH7I2p/EC&#10;6l1P4g63NM853G3t26rngH0x7V6uDweHqR9rjKnLDy3foZOTvaJ1Wr/tt/DnTpsJcXUyh9hbytuf&#10;cZ617L4F8caR8QtBg1nRLoXVjMOGHUHuD715VF+xt8NtP8Pz2FroYklZSVuLmVnk3Y4+Y9q6r4Af&#10;CNfgx4GTQlm87968pwchdxzgVtiVl0qHNhXJSXR9QTqX97Y9NopAc0E4rxTUWisTxN4x0vwjaxz6&#10;lP5KSOEUDkk1qWV7DqFvHPbyCWF1DK68gircJKKm1o9mK6J6KKSoGLVXUbyPT7SW5lYJFEhd2PQA&#10;DJqwXAryT9qXxhF4R+DOvyvcfZZbiBoI3HXLDHFbUKTxFWFKP2ml+JMmoq7Pyk/bI+NesftD/FvU&#10;NP8AtEc2habK0FjFbrwFHV2PqcY/Cvu3/gm7pNro/wAObiK2bDsFMqDpu5r5i/Y1/Z0h8c+EPGXi&#10;K7hLJGJY7RnB3Ngkkn8fevqn9hzxXo9j4d1bTpVh057WRgZJXVc4JByc8V+rZ2qEMuqYLDq/s2tj&#10;hpO07tn12525OK+If2udSu4PieIl1c28LWigxKw/lnNe5fFX9q3wZ8PbeeG2vE1zVUTK2tm4ZQeg&#10;y44P0GTXwEnjfxB+01+1RbRXkEdjas6x+WIijBR2J714XDWAxFCrLG1o2pqLevU1qzu1FH3R+xrp&#10;1xbeAryebcEluD5YYdR619CDvWT4Y0K28NaLa6faRLFFBGEwoxk461qBvmIr4zG4hYrEzrrqzqSs&#10;kh9FNLgdelUZNf02C4WCW/t4pmOFjeVQxPoBnmuSKctY6jNCimCRW6HI9RS+YPepugHUxzgClDg0&#10;2UbtvpSvzRbQ0fLX7UPitP8AhYfhjw8SsnnupMbdME817fdaLbeG9E05tPto4HUoDtGOOK+Wvj+Q&#10;37W/htZWZo44I3VG+7nPavs2bTY9StYFk+6ArAD6V9ZjpKhhsJGOzjd+pyQjfmZegO6NSepANP70&#10;iKVAHYUM23nGa+Ub1bOkdRURnUHocetJ9qi/vrjp1oTvsFyamscYNIJA3akduQMc0uZFLU+L/wBv&#10;XVr1fE3gnTra5eKHzPNkiXo+WxzXe+FrDT9e+Jnhq2DeZNp9ks20dFJFeO/treI0/wCF9+FtPk+V&#10;Laz8zDHgsTkV7D+yjZzeJNQ13xZdqC0jLawEDoAOTX6NJLC5LRrbXi0vm/8AI4VrU0PpUHFCnLGq&#10;9zdx2cEs0zCKKNSzMx4AHU14z4V/ar8L+JfH9/4fTNvawfKmoSuFjkYdcV8Fh8JXxHNKlFtRWp2O&#10;Sjo+p7jRUMN1HcRq8bB0YblZTkEetPMmDj+tc7dtxrUca5vxf4Sj8TPp7OcfZpfMIx1rovM9qN27&#10;tVQqunJSjuJq6sJCgiQIBgLwKf3NIBQBgnvU9bjHUUmT6UUwFpD1FLSUANPTpXC6xZnxN4qSzK5t&#10;7cb5GDdPSu8Iz7ZrF03w8mlaleXaSFvtBGQ3aumhUVHmnfW2hLV2jmfiN8WPD3wmgsV1ZnH2ltkU&#10;UK7iB6muz0fU4dYsIL22YtBOgdCRg4NfLP7Y3hWfV9b0O9tZf3qFYyjcjBPXrX0f8P7JtN8H6TAV&#10;+ZLdQR74r0MVgqNHBUcRB+/Nu5lCerTOloppfHam+aPy79q8Y3JKax6Vi6l430DR5BHe6zYWrk4C&#10;zXCqT+BNa0NxHdRJLE6yRsNyspyCPUVTjJK7i/uA8y/aP8SX3hz4UazNprMl7LH5Mbr1XPevj/4S&#10;fs2a34u8B6xqsgWa6uZGkDzE+Zv9Q2f6V9VftX6ymg/Ci4uZAShnRCwGduT1pn7LWrxax8O22dY5&#10;iGB9x6V9jgMZWy7KXWopNuepxySqT5Wyh+yp4k1e58PX+g6zcNcXOlSeQrSHLYHYnvXulxcLbRtJ&#10;IwSNBuZicAD1ryj4eeRb/EXxDbwxCPEmWKrjcfU1x37Y3xmvPh34JfTdHCNqt6jKS2crHjkjHevM&#10;r4N4/MVSpLWdn6dWaqfJC7PYvCXxQ8O+OL28tNE1GK9mtGKSqmeCD+tdWpyTXyP+wloV/J4fm1a+&#10;iaHem6IEk7gx5Jz0NfXC9OetcWZYWGCxMqEHdL8zWLclcdRRRXmFBRRRQAUUUUANc4FfmP8AANZX&#10;/wCCnvj90mj8sSXO9B1PSv04k+4a/Lv4CMY/+Cn/AI1/dklp7oEjtwOtV0Yo6zP1EXpVXVLyLT7K&#10;e5mcRxQoXZ26AAVYDcE14V+2b47m8DfBi+lt2KS3ki2+5QSQp+9j8K6cJQeKrwor7Tt/mKUuVNnj&#10;ehfDX/hef7R1t4i1a6h1XSdJBnhWJjmM5+XP5V9sRKEUIvAUAAegr5t/YW8ItpXwnGt3Sub7VpTL&#10;ukXB8vPyj6d6+k1ypPevSzuup4r2NP4afur5dTOkuWGo5iK8A/at0jS/FmkaVoesSILKeQlo3fbu&#10;Pbn2r2zxNr1t4W0G+1a7Yrb2cTTSEegFfKOkzP8Ate3k08kctjp1jLmKdM469s+1PJ6T9r9aqaQh&#10;u/wCq/d5erNbwZ+xP8KbLwgLSJpZrqb97JOt6SxJ6DGcY/CvM/2amtPhx+0XrXhDTJWKwytFJGzA&#10;/LjIPAFfRehfsveHtKijNxqGpXciHfgTlFJH0r5b+Dt3FH+3frthp1jJLb26srzuR2HUnvX1GGxC&#10;xlLF03WdSKjdX0tr5mVlGpFWsfoeDTgc1yviT4meGfByM2r6xbWYUchnyR+AryPxh+3B8PfCts8k&#10;P2/V3GSEs4NwIHU7s9K+FoYHF10nCm3fyOlyiup9DEkdMfiaQnHXivjHwb/wUe0n4g+MW0jSPDzp&#10;bfdSaeQht3vxjFenX/xV8XpHLdzm2trUcqsSEkcZ5zXqSyHHQaVWHLfu0Z+2ifQCtnjIoY4r518D&#10;ftfaA/hrVdQ8X3Vvo403cXl5HmAHgKmSSfpXk9z/AMFANQ+L2vRaH8JPC19qyu+1tSeEhU+oyCv4&#10;1KyLGuo6cocqW7ei+8HVilc+xfEPjrQ/CkLSarqltZqoPDv8x+ijn9K8wuv2xfhauoRWFp4jh1C+&#10;kLL5FujblI67gQCK8+8LfBD4ieMri+vvFl5aWbTn5EKl3x6EZx+lYnjz9jnw54O0TUvEVvKlvqHl&#10;7ppUJw7dgAeB+GK76OXZaqio1q15PTTVfeRKdRe8lofU/g3x1pXjrTzeaTcCaIHBBXBH1Fb7HB7f&#10;U186fsfaNLaeH766eaaYOQgaToMdhXr3xX8UzeCPh5r+t26eZNZ2jyRrjOWA4rxsfg40MbLDUHdX&#10;SRsp+7zSPlD9ub9q+98IpN4K8G3Qj1hl/wBJul52Z/g4IINcJ8D/ANnLxR4202z1e+bfFdoJZpbz&#10;L78+596wf2YfhPF+0n441XX9euZJ4rS4FxK7jmRyxO08dv5V9d/Gf4mR+CPDB8M+FIkF+Y/KUR8L&#10;GuMEgetffSlHLFDLMBBOq/ik9onGo8y9pJ6Hyf4v8C65cfEuDQ/Dc4kvIJFRJoAFVSD7elfoZ4bW&#10;70PwnYrq0/m3dvbD7RL6kDk14V+y58E77w80/ijxFI8t7dfNbI/UA8lyPeve/F8KS+GtTRlMitbP&#10;lQcE/Ka+az/Hwxtanhk7qFtV1fU3ppxi2z4k8fftT6x8WfG83hbwra3dpZJO0AvslPNkU42g9qbr&#10;v7PnjWx0ttb1KNZ7sAzsWnZiAOxOat/swfEnwjP4k1azvtPttLWwlfmUAtvDH5q9O8a/ErUvjFfz&#10;+H/CSNLZIfLdkGFf3LelfVTlUwdeOHwtJQpxScpPZ/M5OVzTb3OH/ZY+Jnie78ef2Q8kt7pkmQyO&#10;2RCR6V9TfE34k6P8LfCt1rur3KQQxDEaOwUyv2Ue5ri/hH8INL+DGh3eq6jPG+osplubo8LEo5IF&#10;fF3x7vtX/a2+KMOnHUJdL8G2Muy3AJVJSDjf9eODXhVcNRzzMZVKMeWlHdrr6HRzeyhZ7lm4/bh+&#10;IeteLZ7vSwFsBMUigEeV2Z649a9Ti+K3xD8X6VHfGa5swELSMi7VX6Cuq+GX7Mug/D+fRzJEt4sg&#10;CB5Od3qT717F8XtT0bwL4BvT9lhVpYzFDEqgEkjHFehisZl0K1OjhKCl0uQ7tc1zkP2YfinqvjS1&#10;v9O1WQ3T2pHl3DDlh6GveSM4Ir55/ZM8Izadpuo6rNG8a3BAjDcDqTX0JK3lqSegGeK+OzpUo4+c&#10;aCstNtrnVTb5bniH7Qvx3ufhveaXoekwxS6pqILGSZ9ohTOM+5rhrLwD4z+KEN1d6j5i2Lp+78yT&#10;Alz3UV8cftSfEDW/ih8cZZrdHjTSpiipazbgyKe+On0r7l+B/wAf7CP4O2eoeJLiO2uLZfKEIxuc&#10;AcYFfWywdbKcDSnhaalUlv1aOSMlVclI8df4DeJvAX2i7lsmltUYspyPk98iu8/Zm+LGvX3jiXw/&#10;fSvc2DRtsUncIiD61y3i745+LvjRrb6N4bs549PkYoqxLlMdMu/avdPgB8Bo/hlbNqGoyi51q4X5&#10;2U/KgPYVpmeIksC45i4qo17qS1+fYunHllpsew3vNlP/ALjfyr8zv+CaZjT9pn4roSfMEswBA4P7&#10;5q/TK+GLKYgZOxuPXivzV/4JqzSf8NI/FuJoxE3nSkrjn/WnnNfmj2R1xfvM/TJDyadTVGKdTGFF&#10;FFABRRRQAUUUUAFFFFABRSGkJI96TaW4DqKbk+tIWx1NF1uA+ioZrlIVy7qg/wBogVw3iX44eDvC&#10;1w1vd63bNdL963iYO4+uOlb06NWs7U4tvyJcopXbO/pj9B/hXhGq/tWaYsO7S9Lub35toJwB9a46&#10;7+MPxZ8du0PhzRW02Jn2pcPbsAB7s3H8q9aGS4uWtSKgv7zSI9rHpqfUkkyRjLOqgepxWPdeK9Cs&#10;5yJdQtElXqC67hXyX47sfGGg6Rc3vjnxvHo0ZwfLWcb2PoAvGK634IfDDwl8UdBXXIdUv79Y38tm&#10;+6rMPc8kVvLKaGHo+3q1W4vsn+exPtXJ2ie2at8YvDOjxsz3yyY/hj5zXKXH7SGkTZGnWFzfMM5A&#10;AGK62y+DvhS1ZGfS1nZB8vnMTj8q3NP8F6DpLs1npFpbs3UrEMmuFzy+G0JS9bFJTPLLX466xrrh&#10;dM8OXC+8qHBpJfFvxT1FyLXQY7dc8M2ACK9qit4oF2xxqg9FGBRIMYI4+lQ8bh4K9Oil66hyPqzy&#10;4aP8RdTWMyapFY5HzqoHWrun+AfERWM33iKWR1OSV4rW8Y/FPw14EiL6tqccMnaGP55D/wABFaHh&#10;zxnpXi3RBqulXS3FqVLEg4K+xHatJ4rFezUo0kov+7+oJR7nzf8AHTTtR8T+P9G8GWOo3E6SyLLM&#10;m7gAdc19F+G/Ath4f0i2sYQ6xRIF2hsD3ryP4SaKfFXxb1/xXOQRDIYYAOQB0r6ACgNXVmmIdONP&#10;CrRRWvqyaUFqxsFskMaoo+VeBk5qU4WgnBrO1rWIdHtjLNIq+m5sD868BXnJJdTf1NAuFYAkZPbN&#10;Nh8znzCM9gPSuR8N+PvDfi7UHhsdWtLvUbfh4IpMstcx8cP2hND+CWkrc37LPOx/1IfBA9a66WDx&#10;FeusPTg3N9CXJLqesnj2FAOe+RXgHwk/aNH7QOi302g2Fzp0ccnlJJJyxOOv0r2zRLe5stMhju5j&#10;NOo+Z27mjE4WphHy1tJJ2t1BSualFRjr1P0pwriV3uih1FFFMAooooAK5/4gb/8AhCNd8vO/7FNj&#10;H+4a6CsTxsGbwhrQU4b7HLg/8ANNbky2Pz5/4JLvKNd+KKSEkiZM5OcHe9fpBX5t/wDBJnzk8V/F&#10;RJ2DsZVbKng/vX/Wv0lqFuX0CiiiqEFFFFABRRRQAUUUUAFFFFABRRRQAUUUUAFFFFABRRRQA1Ol&#10;KKbH92nDvQAtFFFABRRRQAUUUUAFFFFABRRRQAUUUUAFFFFABRRRQAUUUUAFFFFABRRRQAUUUUAF&#10;FFFABRRRQA1+3SsPS/Geh65f3djp+rWd3eWr+XPBDOrPG3oQDnNbkgDDB6V8MfGX/gnTrOs/ELUv&#10;F3wz8ez+EL3U5TcXNvK8qx+aerBo+Tn0NAHqP7fz+E1/Zr8Ut4kW1a4FufsAlIWXz8jbs7/XFcb/&#10;AMEsn1I/szwR3iSC0jvpUs5Hz+8j9R7ZzXnmif8ABM7xh4y1y0n+LfxNk8T6ZbsHFtaSzMWIPT97&#10;wM/nX3Z4M8HaP4A8N6foGgWUWn6VZRiOC3iGAoH+NOXQD8+v+CnMdq3xm+EoMIEzyhXkI6r5nSv0&#10;U8NxiLQNNVRgLbRgAf7or88P+CoUoi+LHwhaMBrhboEL6jzBX6I6Ac6JYE8E28f/AKCKl/GKHwGh&#10;RRRTGFMk7dhT6Y/apew0eNftJ+Orzwh4SEVrIbUXWUe67KvcfjXOfs9jwVBbJe2uuQXOpS8tG0gD&#10;Kx6j3r2fxv4F0f4g6DNpGtWq3VlKOVPBH0NfMHxF/YjuLSE3HgLVjaOnP2CdiFf6P2NfW5dXwNTC&#10;PBVajpSfVbP1OeampcyPr1GU8r35pxALDFfnHb/HX4u/s56hHpOq28s9lE5C22pRs6TL3Ec3b86+&#10;tv2ff2l9E+PNnKtvaT6VqtuuZ7Ofke5U9xXFjskxeCh7dWnT7x/U0jUT0e53Pj34jaT8P7Lz9Ql+&#10;cjKxjqa8d0vxF4w+NmrMbWCXR9BU8Tv/ABD2riv2wLLWfDvia08Qx2MmpacVChcExxsvdsdsfSrP&#10;w4/be8P2OiwWmt6QLMQoFMmnyBlGPVSePzNexhsunTwUcTg4e0lLdr7Jg5JyalsfSXhr4e6V4fgT&#10;9yt1cjkzzLkk10EOmWsV2blIUSZhguFwSK8U0X9s/wCF+szpDHq08Er9Flt2P8s16h4b+Ivh7xWw&#10;/svUku8jOFDA/qK+axNDGwbliISXmzePJ9k6ccZpaQUjdq84sHGcZrx/9pz4oR/DX4bXcqSrHfXi&#10;mGEn+Hjlvwr15jhSa+Avjzq9x8fv2jNG8E2SG5021uQsi/wqqnLsa93JcIsTieap8FNcz+RjVlZW&#10;7nt/7Gfw4/sXwfL4tv4FXVdbO/I/hjzx+Z5r6PQck9aoaJpltomlWlhaRiK3t41iRB0AAxWgvevN&#10;xmKeNxEq76u6NFGyHUhpajmdY0LOwVBySelcbKINRto72zntpF3JMhjYexGDXwD+zR4jt/gn+0z4&#10;08K6lcRafptx5solmbagVWyuSeBwa95+NX7Znhn4bXM2j6TFJ4i8RYISztRkBu2a/P7Tfhz4y/bE&#10;+PDfbkn8MpPKTeFOsadwfwr77JMtqxwmIeMXLSlHf53Oao3zpR3Ps/x7/wAFDvD/AIf+Itj4Z8Pa&#10;K3iWF5xFcXiXHlhBnBKLtO/GfavrXTLoXtnFcKpRZY1cKwwQCM81+aHxj/Z08PfAX4o/Dmx0JJZp&#10;LmaNrq5ujnziGGcfhX6N6v4o0nwj4dOpapeQ2FhDCGeSVwAoAryM3weDo08PLAJvmW5rCbknzdCL&#10;xr8QvD/w809L3xDqUOm2zNtV5T1Namh67Y+JNMt9R025ju7Odd0c0ZyGFfl7+0/8dl/aL+MWieGd&#10;EeO30dZVtYJ/N+a4Z2xuXHavu5df0D9m/wCE+l6bPMpks4BGkG/c7vjk/nU4vJZYSjRUv40/s9kT&#10;GrzX8j1qXULWG6jt3uIknk+7GXG4/hU5PPb6V+Wur+OvH2jftEaF488UQXdtpF9dL9maVh5awE4w&#10;o7cetfp/YXsWpWVvdwuGimRZFYHqCK4s0yyplkabb5ub8Cqc/aXPOv2i7fXpfhrdzeHlM19bsJTC&#10;G2l0HUZqb9n/AMTf8JN4Bs55IxBchQJYc5KHvmvm79tL406/4o16H4TfDxZrrxBcEfa2ticqD2JH&#10;b1ryz9nHx944/Zx+Ldr4T8aJNb6dqkoif7SSQXPAZM9BmvoKOUVauU8rdp/HFdbef6Ec/vpH6Y8Y&#10;pRUULrIgZTkEZB9akFfCr8ToHUUmR61FdXtvZRGW4nit4x1eVwo/M1a10QiaisiDxdoVzOIIda06&#10;WY9I0u42b8gc1rKwYZBBHqKpxcd0AtITilprdqkCC/tUv7OW3kUPHKpRlPcEV8D6uPFX7Hfxtn1a&#10;NZr/AMBam5ModjjaTnjsCpPSvv4da5v4heANF+JPhm60PXbNLuyuVKlWHK+4PY162XY2OEnKFZXp&#10;y+JeX/AM5Rbs47kXw++ImgfEzQIdZ0C/hvrOQc7GG+M91YdQfrXQ3Vpb6hC8NxEk0LjDI4BVh7iv&#10;z5i8JeKf2Qfj1odhpl42peENauVQKzY8pWbG0jvj1r9CBKohEjMFXbksTgAUZngIYOpGphp80J6p&#10;9bdjSMtPeIdK0iz0W2FvZW8drAORHEoVfyFXQM1474k/aY8LaZr0mh6RIdf1aI4lhsRvCexI4z7V&#10;5P4i/az8XaN8RNH0yfwyNN0a7cCV9QUxuqk4BAOKdDKcZibyUdtdd/u3I54p2PrknHWqmq6lb6PY&#10;TXl3KsNtChkkkY4CqByTUlpOLm1hmXhXQMPxr5l/ao+KTajZN4O0OUz300ixvHGcF2Jwq8dee1c+&#10;BwUsbX9itF1fZdQnLlV0ct43+Nfij45+I7jwv4DBW2B25JKrIhODI7DlR6etev8AwV/Zn0L4VZ1S&#10;6mm1jxFOAZry6kLKjeiA9K1vgH8G7H4V+FojJEr65dosl5cbeQxGdg9hT/jb8TZ/A+jGPTYZZb+U&#10;YEkI3mL0+XqSfavZxGL+sTWX5auWntfq+/M+xmkormkdL4k+J/hTwlqlrpur69ZWWpXTBIrWSUea&#10;x/3Rz+ddXAyuAyncpAOQc5r4S+KekWHhD4aTeLLnRZYvGWpEMdQ1As80WTkMQfuj2r6g/Zt8ct49&#10;+Eui6hcXsV7erH5VxJENvzDjkdRXJjcq+q4eOJUr68rCnVU9D1KuL+MmgR+J/hj4j02UArPZSLg/&#10;Suz3D1Fcv428U2ulWL2SPHcajcqUitEIZ2zxnb1xXlYZy9rGUN00zSfws+OP2K/HGn2EWo+Bba5c&#10;XUlySAq/KADg19oa14k0nwVp0bX06W0SjAAxzX5//BwD4HftL62niIm0jupWmUum0Ju5wM9qzv2o&#10;fi/4g+JHii4vNJSf/hGdOcRpMoYRjsdxHGTX6HjsneZY9STtCUeZvu/I46dTkpn6S6XqdvrOnwXt&#10;rIJLedQ8bDoR61Zzz2rzr4B65a638JvDk0EiOEtER9hztYDkVwn7Rf7TemfB/VNO0hp1ju7hTLI4&#10;52L2496+Dp4CviMXLCUlqr/gd11a59BAg0h4Nc58PfEq+LvBuk6yrAreW6y5Awea3bu5jtYWllkW&#10;KJBuZ2OABXBOEoTdPqgbtqTZGOaARnFePeIf2gre28RJpOjaVNrJH+sniI2IPXPetj4UfE288fXe&#10;rJdWaWi2cvlhVOT+Nd88vxNOn7aaskSpJ6HpdRzrujYeoIpykc+1NlPy1wXLPhH9lj/iUftVeMbN&#10;XBjkacY9DuzX3eTjvivgP4W+Z4S/bl1yxkBSGeWSQsenzDOK+rfH/wC0V4G+G+q2lhrOqqtxO4Qe&#10;UvmbT/tY6V9jn1CVfF05UFzXhHbXoctGSUbNnqG4DqaQsCBXjOv/ALWvw10JJM64t86jJW0Qyc+h&#10;9K8ol/4KKeE4dU8p9InjtA+0yvOu4D12ivDp5PmNZPlov7mjo5opXufXgYZx3pVYE9a8P8RftZeC&#10;NL8Hxa7p9y+syTpvisrYfvSPcdhXn/hj9v3wq9y8fiyzfw1E5HkOW37v95eopU8nx9WLnGi9Pv8A&#10;u6i9pF9T6yBFFeb+E/2ifhz4ymjh03xZpzXMgyIJZRG3/j2BXokM8c6B4pFkRhkMhyCPrXn1aNXD&#10;vlrRcX5qxSaexLTW7UoYHoaaWGRzWPMrbjsJIdqZr5B+CF42vftY+L7u4t2EttHJGGJBG3OBX1rq&#10;d5HZ6dcTSOFSONnYnpgCvk/9j22l1z4o/ELxEVzE9w0St1H3yQPyr6PLUlg8XU/upfO60M38aPrj&#10;tXyP8Wfs97+1r4RtySJkZHyD0wK+uP4enNfAP7QXxQ03wF+2LpGo3kXnpaQJ8oJ+8eMcVWQ0qlat&#10;UjSV5ODFNbH3J4n8TaZ4Y0ia81S5jt7dVOQ/VuOgHU1+VNvZ6l8Qf2qLyw0K3vfD2hatcspDNh5V&#10;PUjHQH3r7cf4Wap8XvEtt4s8S6hLaeHI4/MTT2kwMYznOcdPWuF+Hmm6X4z/AGoIbvQbcf2Zo0bK&#10;XxgccV7uVKhldPEWlzS5df5V2XrfqYzvUmjpvH3wgHw2+G2oaL4XlfSZnsnzcRwmUznbyGYivhH9&#10;lj9nj4kfFvxPq9lY+Jf+EfsEZjetJPKSfmOMIhAJ+pxX7E6nbJd6ZcRPEro0bDDc9jXw7+yLryaD&#10;+0N4q0HKRGZ5f3R+U5B4q8rzPEVMBiml78bO/wCH4CnDlnFLqeu/DL9ibRfBVqU1nxJqfiSRmDMH&#10;/cID7AEn9a4X9tbStK8NeHPDug6dafZ2nmChgSWAyBncevevr651q0truG0eZftcv3IdwDH3r5d/&#10;bx8Kalqnh3RtZ06IyJp8weYjkovX9a8nJ8diMTmVJ4mppfyS2NaiSifR/wAPdHg8P+CNEsLcYiht&#10;YwCO/wAoOa6Nj0rwT4LftT+BfGnhyytBfmx1C2hSOW2lRywIUDghcHp2r2rSNbttbtRcWwcQscK0&#10;iFc/gcGvn8bhq+HqSlWg4rzTV9fM1jKMkkmfIH/BV6ESfsxSP5QkMepQNkjOwc818Xf8EuPCNvrv&#10;x1tLq9s0u47S2eRCRlVfsfwr6A/4K4/EyCfwZpng+1vWE63C3FzFHnLDHAP413f/AAS7+Dn/AAjH&#10;wot/F91brHcaomIsr8wXPJzXqYSr9QpVOfRzhp83/kEVdu59yKQAQBjFfNv7b3xqHw0+GF7ptmkj&#10;azq0Zt7by+Nu7gtn2r6NuriOxt5ZpmCRxqXZj2AHNfnb4s124/al/aai8PRxudKsZNiSnlAi8sfx&#10;HFVkODVfEPEVPgprmfy2/EzqPaKMHwV+zTF4X/ZA1LW9XMc2r6zMJ3nkX94ik/d3frV79ofxrdeF&#10;f2fvh34YsJlj0+5gTe0hOWOQB9etfUP7W3h620r9m+70i0f7JbweVFHjjGK+Ff2jNPv/ABhovw48&#10;Nae/2q8t7NDEqc/N1HNfcZRXeZyjWq7Kc2r9NNDmqNU5vsz7x+CX7NXg7wn8N7BotKhn1K7tFlmv&#10;HGWd2GTz6c15F+yj4mg8K/tGeOPByL5STFnAGSNwOcVu/sg/tGhrRfAHjGY2OtWA8q3nvDt8/wD2&#10;eehHpXOQww+HP2/X8iFYLO5tjNJKg4yR39K8KUMTTljMNjm25R5k+m6tY192LjJH2vqV8unWVxdS&#10;nbFEhdifQV8S/FX47+OPDU974uium/syOXyra1iB8oKDxu9SfWvfviF4rvviPer4T8JyrKkj7b69&#10;Q/LCncZ75rxD9svSpfDngPwz4D8N2peW9uV8+TbksoI79uSa4ckoUqNWNPER5pT/AAW92VV5rpo+&#10;q/hV4sk8d/D/AEPXpVCS31skzKvQEiurJxjFct8LfDY8IfD7QdIC7PstpGhHvjmtvVtbsdEspLy+&#10;uY7W3jBLSSttH518lWjF1nGHd2+86OZJamDrT2mh6jca9rdzBa6dbJ8k0pwFroNG1uy8QabBf6fc&#10;LcWky7o5EOQwr88/2x/2tPD2tz2egxXNxLCsu5YLUnE2Dj5vUVueEvj18QtU8G6dpPgTQrgWsUQV&#10;fskOZGJHXceFr6qeQYiWGjVqS5X1vokv8znVRNuyPv3cc9aUOB1NfDsPwQ/aP8eW8ct943n8PQzD&#10;LwyXZaRfZgP6V6z8G/hd8Wfhx4ntE17xXH4j0B4ys0ZJ3K3ZhmvMr5ZQoQco4mMmuiuaKbbtY+il&#10;bNI3WhAQOeT60kjBcE9K8PyZoeTftDfCGb4taBZWUGoTafJFKSXhPJBrpvg/8P5vhp4MtdDm1ObV&#10;PI+7LOcsB6VsN440I65Fo6anbyanJnbbRuGfjrkDpW5GQScV3VMVWVCOFfwrXzISV2x9IaWkY1xl&#10;jTX5of8ABUD9oKe31rT/AAHpkRkUIHuJM87yeAAOTX6Tandx6fYzXErqkUSF2ZjgAAda/NT4NeEL&#10;f9oL9sDWNf1aIXul6fO8kcU6Bl+VsKR144r6vh2nGE6uNmtKSuvXY56qcrQXUi/Zxi+Mk3w4h8O6&#10;Roeo2tpLGWadrUwqQ/8AtPtzx6Zryi3+BXivwj8e4/DPiXWJdKjvH8zEM5O8P7Dg/jX7Ew2oiiWK&#10;NVWNQAABgYr5h/bN+FsV1p1l44slMWo6WyhpEGTsByOMV9Bl3EarY2cZU1TVRPVau/T8TKdHkXNf&#10;Y7r4c/ss+BfBVnaSnTV1W9RA32i8+f5j3A6V8seDLGOx/b31K2RES3S4IREGMcenTFfZXwL+Itr8&#10;R/ANhewzia4jjEc69wwGOa+E/FviseCf21NevFQPMJyySNxjNcuUPG18Xi8PXm3Pka16FVOWLjJb&#10;H6ZK4yR3pVIORXwbffGP4hfDXx3ba/qFzKdAvSD9mlyUkTPQe9faXhjxvpnifwrb+ILWYGxkh80s&#10;eq4GSD7ivlswympl6i+ZSjLqu/Y2hUUyfxkLg+GtQW2m+zzGJgsv93jqK+dPFXwR1nVvh9Lumm1L&#10;UdhdLoMRJ68Y5/IivWvB/wAbfBPxhk1HSNG1MT3EDFJIZMIze688ivQraBbS2jgjyFjAX6UUMXWy&#10;pcrhZ72aBwc9mfG37LnxC8VeEfEZ8K+J57u4jeQrEl02SvPGNxJ/U17j8QPjbe+EfiZpHhm20Y3k&#10;FygknvXbYsS+3rXnPxq0FJ/2gPDFzYxvHPuQStEcA85Oa6D4vTN/wtLSrZkU+bEu0yHqM819JWp4&#10;fHYqniJQsqkL2XczcpU9D6DtZluYElUgq6hhipWHAqnpkS2llDEvCIgx+VQL4h0+XURp63UZvCpY&#10;RBhmvhGr83ItEdCfc+Nv2ip1tv2s/CgkTKy26YPp81fa9mc20f8Auj+VfAX7cdzLpX7RPgbUIblE&#10;CRKkiDO773WvuXTPEWn2unabHc3sEM80CMqSSAM2VHavqs1pt4LByit4mdNWbN+svxLfSaZoV7dx&#10;IrywxNIqscAkDjNaKyBgCOhGc1T1y0F/pN3bEbvNiZMHvkV8vDl51zbXNHc8F+H3/CY/ETSNQur3&#10;WEEzSnYluxCRjsPWtPXvhhrWmaDNdSa0/mW4MpLSsBxXLfs2eNLHQdd1/wAP3rGC5W4dUVvUMeK3&#10;vixqHin4h61F4X0KAwac/wDr7k56d8kV9rUdaGMdKFoU1Z3a0scqWjd9TZ/Zu8baz4t0fUodYfzn&#10;tJysc395frXscnArk/ht4Ctfh54ej023YyN96SQ9S1Q+P/iTYeDrYQq32vU5spFbRHLZ9xXzGJSx&#10;mMk8NHST/r0Oi7ULs/PX9q7Urjxz+15F4atkBkPk2/mIclB3Ffoj8O/Btn8PPBthplvtRIIgZX6b&#10;mxyTX56fDDRJNW/bov8AXPEKNbyhhNtlOFzjjk8cCvoz43/HG48VasPCvhjUo7G3Z/Kubru/qEr7&#10;XM8JXxP1fAUtIwim30OWEuW8upJ8d/ive+PdVbwL4UaXy3IF1eQHORnlRivmX9oj4aX3wk03RXjM&#10;i3txmQIzfL/wL3r7f+GngPw58LvDsWq38sC3JTzGuJWGTxyfc18hftjeMrj4m3MdzYRyNolvMsPn&#10;7CF69Qa7sjrqNdYPBpKjG92/tO3mRUX2r6nS/BPWPixrumWetaVdy6hbWsQRrTzOAR2HrXqTftTX&#10;7WE/hzWNPudB8VSowhaePYp7ZFdr+yVoEWi/Cy1KWzQPKeWYY38da479rSDSb3xV4N0qdf8AiYXt&#10;wAjoQGVQw/GvKeIw+MzOWGnRVo3d15K/6G01KnFNHrvwGm8RTeCw3iWY3F6ZCUkbunau5vdbs9Pu&#10;I4biZY3kICg+9Gj2aafpdpbRrtWOJVA/CvkP44ftL6d4H+MF74f1XzGNu0c0O0gAj0Oa+bw+Elm2&#10;MqRpK27/AENpTUIqTPsgzKoySMfWq9jrNjqUssdpdw3LxHDrFIGK/XFfHd98aviP8crx7DwfZ3Oi&#10;6Nsw1wLchn45w5GPyrm/2aPiHD8Nfitr2k+JtQezQRsZZ7rOHYH+ddq4erRoVJzlepH7K1e/kT7V&#10;XSfU+9C4GM0uc182+If2yNJg8UabpmjWH223nm8uWeZtvGcAqB/M19FWdx9ogjlA4dQ2CemRmvEx&#10;WCxGDUXiIOPNtf8Ar8zSMlL4SzRSZ9qC1cN7FC0yQ4ApS2MdPzprNn8KT2GfFX7ZvivUNP8AidoG&#10;mQpIkMkaSBlOQcNzxX194TuPtHhnTJcYDW6Hnt8or4L/AOCgXiPS/Cnxa8Laq+q2sLm3Mc0QmUyL&#10;hsj5QSfzA+tehaN+2xp8/gTT9K8M6fc6jrRtdkcrIDGXxwOvNff4rLq2NyzCOgvJva3rc44zUZO5&#10;9H+P/ijb+E9Nu2tI1uryJCQJJAkYPu3P8q+JfiV+0V4q8RQ3YXW5GafMYs7KYpEh9AF5avHvGNh8&#10;dPH/AIoLap4a1y9trmUsyWNlKI1X3xxXqfhTwbq/wp0G71u/8B6jvt495bULJjBGR3Ktgfzr6DAZ&#10;VgMBBOpapUfS63MZ1JTXvaIyPhf+zv47+NV7a3FyZ7DS43DS3U+GUc/w+p/EV+kHg3w4PCXhuw0l&#10;Z3uRaxCPzZOrYryb9l39oHT/AI0+F5Ime0h1mwOy4tbVCqAdiAa9xHJr4rPswxeLxDoYmHJybL+t&#10;zrpxUY3vc8y/aP8ADH/CWfCXWLQKC6KJlz6rzXif7F/ih4tQ8QaXdr5G1FcDfkfKOSOK+pPFlgup&#10;eG9StmAYSQOMH6V+d3wf8SX9j8TdV0vSnEmoyyPbhEbK4DYPPrXoZPT+uZZiMK+mplNONZSS3Puv&#10;4fadC2t65qsUZVbiUBXPO4D0r4g/b48Wz6f8VbeymZhAsKMoXnIJwK+//CumNoPh+0tpWBlSMGRu&#10;nzYya+Rf2pfhDf8Axy+I1peaPbrOmnWzLJGv3nP1qMgxFNZm6s3aKVrv5CrL3Uke+fsxaMdL+FOk&#10;TOFE13GsrKhyAMcV64pr4F+Ff7RfiH4CTJoPibSL6XRVbYIpk2zW+P7o/jFfVvhX9ovwN4rtYZrP&#10;V1jEoyFnUoQfQ57152bZZiqeJqVuVyjJ3TWqt8jeEk0ken0VSsdXtNTQPa3EU6kZzGwNW1bPtXzb&#10;VnZmlx1FFFAwooooAbJypr8wfgfHJD/wVD8bL5qRoZZ8q3V+BwK/T5/u1+YHwfuVtP8AgqX4tjMB&#10;3TTTgMecfKDVdAj8aP08/ir4Y/4KX+Kb17Hwj4asGImu7ncyKTlt3yD+ea+5tpyMV+ef7dlzLbft&#10;JfDtpJ0+zBo8q5HXf0r6ThuPPmN39lSa/wDAWYT+GzPt/wCD/h1vCfw08OaTISZbWxiRye52jNdg&#10;efxqlpcu7TbRvlwYkOQeOgrjfiV8b/Cfwu0ya71fVrYSRjH2aOUNIT6Y7fjXgclXFV2qabk3073N&#10;rqKuzzb9tz4hnwV8H7q3glC3WosIcZ/5Z/xGsj9kC8034f8AwSsdR1q+htrvVJGmEWRkr/CAPpXx&#10;N+0J8cPEP7Yfxe0zwx4W0We308SCCFlk371zy7AdK+pNV8CQ/AzR/C+n6pOda1EoFVRwkAAHIXqe&#10;eK/QVl1Ohl1PLqsrVJScmuu2xySk0+Y92+IPx+0bwh4euL+V3Vwh8u1UZkkOOPYCvy0+Cnirx18Q&#10;f2ldZn8Ml7bUdQupWf8AfjMUZbqfWvvdPg8vjTR9W8W+LUmttNhgaWCyZsb1Ck5PtXhv/BO/wVZ6&#10;38aPF3iWyt47ewscrAir03Me55P5125fLCZZg8TVoJSklZ31V308yWpTklJH0Jo37HEHiGRdR8a6&#10;/eXt/IAXS0coh9mznNfO37Y+qaH8P7G48DeAfDsMdxHtTUdWEYLoD/CCe/rX6ThOpya+Gf28fBS+&#10;C/DFxrNoonXVbrEoIG4PgYOa8bI8zrYvHwjim5dIxWiv8u3maVYJR91Ef7Bn7JXhrSPCsPjHUDJq&#10;d5ffOIrjcFiIP8IzX2zdaPYyWjQG0iMQXAVlB7V57+zJapZ/BPwxHGNoW2G4Zzz3r0bWrxLHTbmd&#10;3ESrGfnI4HFfO5piq+Kx01KTdnZa7a9DaMYqB+OvxX8Ja54u+PHiDS5DOmjWty0rRxLgbAfpj9K+&#10;7P2HD4RfS9WtfDemrZm12rJJtAaRu5OAOfpVTwn8NI9atPiNr7s8k09tNHBMVGAcHkcV5J/wTl8Z&#10;S6N4j1fRNQuVlmupZI8twAyscADsa/QczrrHYCvCF+amo31OanFxl7x+iJwq5JwAO9fKf7QXj+78&#10;feMLTwRoO64h3gTvCTjd0IOPSvSfjL8Zx4dZNB0dFvtVnOyVUyfKB/HrUfwU+DCeGJ5PEWpIDqt3&#10;lwh/gz3Oe9fE5fSjl1N4/EL3n8Ce7ff08zWUvaPkWx3Pwv8ABUfgHwlaaYijzQu6Vs9Wqt8Z4ra7&#10;+GXiO1uZ1gE1lIoO4A5xxjNYvx3+OOm/BjwldahPcW736r+6tpJACx+hIzXjfgweLf2jvD9tqGpS&#10;Gzsrn94Fddqhe3QmssJhKtaSzLET5IXTbfe/QuTsuRI+Nf2Xf2idd+HviHVfCGi2jS3mo3LR7FjL&#10;EsGI65GDX6EfCn4DySXUfiPxjPJqOqyHzEtG4jiPXkdSfxr4u8f/AAusP2ZfjfBcxzJIl0y3CyZG&#10;S2cnJ4P6V+l/gzWV1/wtpmoRkFLiBHBH0r6rifEqEI4jB6Qq6t9X/wAA5sNDT3uhp3NzDp1q0szC&#10;KGMcsewrxD4zfGt4fDup6f4dUTag0DqCwyQMdhXYfFjxVHo1vHb3D+TbuMtIeB+NZngDwDoNxpja&#10;rO8N9Nc5KzFwdq/WvlMFSoYamsZiVzaqyNpyc9In5R/s6eCvEfjz45mxu7uazWe7bzvMOCRuPGK/&#10;YvwH8PtI+H+lJZ6ZapEcDzJQOXPrX5065JY/Bv8AbFvmgcPb3E63CuXBCKTyAR71+mumXH22wt5w&#10;24Sxq4I7gjNfRcW4upXVH2crU5LRd9OpNBpXPEf2iNZvPEOo6X4B0yUpcaiRJckf88s9D7Gvnz9q&#10;Xw5afCy58HaNpsy6c07qZPL4yAR0r6suvhzcyfGy38UPIGs0szGEPUNnivj/AP4KZas+meJPCOr6&#10;fKLmSENFJCp5Rgcgms8hqxeIo4ShL3eV3/xNPcKy+09z6j1nUPI8I+HtRt7ktcwW6ERg8NwOTXCa&#10;F4O1744+KDfa5NOml2j/ACxMpVD9B/Wsz9leXWfjb4Qsb7XJJLeyswqeUowXx2zX1raWUNjBHDbx&#10;rHGowFUYrixmKWVSnh4xTqptX7X7FQhdXZW0PRbbw/p0NjaII4YlAAH86Z4m1K30jRbu6upkghjj&#10;Zi7H2q/NKLeJ5HbCIMknsK+ffifqsvxc1eLwrYTyRWjN+8eL+L6n0r57BYeWNrN1HaKerLk+RWW5&#10;+cPgfXYNH+PHiT7DCLqXUZ5oVRvmBDsecHvz1r7G+GP7GepeICkviXU7iz0dgHFlCcNJnnBPavMP&#10;2kv2cF+CGv2firSYpDaylWlnjBOyQdyewr6//Zt+O2m/FXwzbWktxGNbtYVWWMH74HG4V+l5xmVe&#10;ODhistd01ZvqjlpRi37256T4I+HuhfD3SIdN0SwitIIx2XLN7k10gHzUKDS9DX5LOpOpJzk7t73O&#10;7RKyIr0f6NJ/umvzL/4Jx3Eq/tXfFdBGZI3ecNNnpiU4FfplfsFs5mY4UIST+Ffmr/wTjcH9qL4t&#10;qgAi86cjJ5/1xpfZQlpJs/TJOlOpq9KdTKCiiigAooooAKKQ5ppJ4pMY+io2Y5GGrkfGvxX8NeAb&#10;ZpNW1SBZgDstY2DSuR2C5/nV04SrPlpK78iW0jr3OMc4/Gq97fQafA09xNHBCgy0kzBVH1Jr5H8c&#10;ftg+KtaulsvAvhyZi/AaS0eadvoFOF+pBrO0z4SfGj4xgS+KNSfRrCQ7jHfud6g9dsagY/ECvfhk&#10;3s4qpjKsaa89X8kkQ5dIntfjH9q7wH4TvHs0v21e6TqtivmLn03Dg/hmvMdT/a18R+LbyTT/AAlo&#10;MouP4T5LO4z0JBGB+Ndr4F/Yx8C+FJFn1FbjxBdZBP2piIs9chQc/mTXuWnaRY6LbLb2FpBZQqMC&#10;OFAoH5Ue3yzCO9Kk6j7y0T+SuK0/tHylb/Cj4wfFS5WXxNqsei2f3gGb5/wCYxXfeHf2Q/DNq0c2&#10;uXVzq9yPvkttVj7nGa9R8XfEvw54It5ZdV1W2t3Vc+RvBkb6KOa+bPFP7SHi74s6vJ4e+HWkXVnE&#10;4K/2jNHyAeM9wB+td+HqZljk3QSpU+r2SXq9fuIcYX2uz2rW9W+G3wf0wCSHS7VrbLRwAK82QO2c&#10;nNfJ/wAaP2/PEF8Lqx8D6X9gt1Ug39wPnA74Brv9L/ZTh0LRbvxL8UNfbVbpVMm0zERo3XLMf6Yr&#10;O8L/AAC0H4239pPptjHa+DbaTM1yDue8cdkJGdv416WBpZRhlKtiW61t2/hv5dyffbskkeH/AAW+&#10;CvxB/advRrHiC4vI9Kkky2oXedki55CgnrX6QfD3wJpfw68NWmh6TEIra2jC5xgue7H3rQ0LQ9O8&#10;KaPb6fp9tFZWVsgRI4wFUAV578Sv2hfDfw/ilRJxf6io4toG5J9M14eNzHF55VVGjC0FtFaJFwjG&#10;jez3O78Z+Krbwb4fu9UuWAWBC2GPWvMvgr+0RYfFOTVEmeC0kszuGXABXOK8ptdD+IH7S9211qPn&#10;aD4ZfK7GXa5U9MKev1riPBv7Bvi/QvilqEv9u/ZPCu4GOaOf95MO6lB0rvo5bllCjUo4yuo1bX0u&#10;7eQnOd/dR9VeKPjzoGg7o7bzdTnB2hLYZ5rgrnxF8U/iVceVpls3hzTiflndeSp7n1r0zwN8GvD3&#10;gmMeRb/a7gLjz7j5j+Fd4saRgBVAA6ADpXi/W8JhW/qlPmf80v8AItKUtzw9f2WtG1Owk/tzUbvU&#10;tRmU7rjdtwx7ivmeDVNY/ZR+IuqaPfzTS6RqEbCHfKWVkycNj15r9BzhSK+Tf+CiHw/h8Q/CRtes&#10;pI7fWtJbzI3LYLp/EvvXq5Lms8TivqmJlzQnpa23b8TKrTUfeies/s1W0DeCXv4NzLeSmXcx65r1&#10;tjtIxivzm/ZD/bs8OeD/AIVSaZ4okmm1CzcCFYAMFMd8+9V/iX/wUb8V+OpJtA+HHhp1uZm2JcLu&#10;klIPHAxgU8XkOOxGOqKMPdvu9rGvOopWPtj4p/HXw58LtPmlv76NrlVJEKtzX5zfH/8Abt1rxK7a&#10;ZpV01rZSt99F3Mwz09q6bwJ+xx8X/jGI9U8dajNYpKxZkvJTvwTn7tcV+1D+ytpPwL8UeHria6a6&#10;spEMhCQYj3Bhx719Pk+FynB1FQjJVKz+5NanNUcmZPw5+MHi/wAF3S6toEEpv7gbdyrvLbu5B6Vh&#10;+PvA3xB+JepT+IPF2oTi1Uj55XOcelfW3w2+DMXxjl0aeytF0TTbOJJDLBD5e8f1zXb/ALbHhix8&#10;G/A+3WwtdqxzqjPGmcAjGTXoyzXDxx0KKglVk7Nrp2MnBqLkd/8AsleCtA+GHwK0l7LZDDLH59xc&#10;ycFm9zXnX7Snx31nUdJltPBd1dRW9u4M9zaKdxPpuHQVx3wB8Q+MfjF4E0fwzAJYtGghCyXOworr&#10;05NfRGuWHw/+A3w2un8Sy2ltphjIuZbj5mlJH3R6k18jVhDA4+VXFL2tWUtIrXc6G5OCs7Gd+zj+&#10;0Bo3j7wVZ297fyw6vaqIZxe/KZHHcE9a90gmSdd0bq6kZBU5r5L+D3gL4WfHzQrm98JDWtGsLSbY&#10;8ZCx5J54ODke+a+nfB/he18H6PDplnJJLBCMK0rbm/Gvn80p4WnVbo8yk3rFrY3pttam7RRRXiGg&#10;UUUUAFYXjpJJPButrEwWQ2U20sMj7hrdrC8dHHg3XDuK/wChTcgZI+Q9qa3Jlsfnz/wSUilj8Q/F&#10;PzXVz56DCpj+Nq/SOvzZ/wCCSzySeIfik5maVDcIBuOD99v4e1fpKOlStzRq1haKKKZIUUUUAFFF&#10;FABRRRQAUUUUAFFFFABRRRQAUUUUAFFFFADIgQvPWn01Puj6U6ktgCiiimAUUUUAFFFFABRRRQAU&#10;UUUAFFFFABRRRQAUUUUAFFFFABRRRQAUUUUAFFFFABRRRQAUUUUAFJilooAQgHsKa46cd6fTX7Um&#10;B+bf/BUZltfix8JbkSCORZj8zdFAcHNfod4SuFvPDWlzpIJFktozuXoflFfnN/wV0tJr7WvhxbWi&#10;qt3O8kaSkcglhjH41wmifsNftQ3FhBPbeMJreJ0VoUGuMEEZAI+XdwacvjFD4D9bKK/Kj/hgn9pt&#10;bdo/+E6mbzDlw2uP+hzSxfsB/tMszAeO2hUDKK2syNuPoeTTsM/Vamt2r8pZ/wDgn9+0veKgm8ZR&#10;bgc7k1qQVWuf2Af2oiBnxjDIW+Q/8TuQbV9aQXsfrHimOVXk8Yr8a/FH7Ln7QfhXV5NPuPGTyGHB&#10;BGpSuM47YrL0f9lD9pPxTfFbLVdSmEvyNO2oSLEB75NdqwVfl55Ky7k8yP0s/aD+OXw/8NaLc6Tq&#10;iWniK/kzGNPXbKVJ7k9q8z/Yd8CXUev674r+ymw0y4TZbwAjGSegx7V8jWv/AAS0+PDXguZtb0Yu&#10;w3NI2pPuJ9/kNdNb/wDBPb9pa1tjDH410qzt1+7HHqkijHvhK9KOPo4bBSwlGN3Pd9jNxu+Y/Vee&#10;2hu0KTRRzJ0KuoI/KvPPEH7PPw+8R37Xl54XsjdN9+WFPLZ/rtxmvzav/wBin9qfT/LsbXxjZzxu&#10;wJNvrMoxj1IQVb0r/gn/APtPPp84/wCEzsLf7UT50Uurzk9eudhry4OtQalCbj5otpPc/RrRf2d/&#10;h9oMoktfDVqHU5Hm5fB9s13Om6BpmlsTZ2VvbHGCYYwuR+Fflwf+Cef7S72aR/8ACd6ZGV6L/ak/&#10;T8IxUEP7AH7UdtLmPx1YqAeHGsXJI+g2VnUr1ajtOpKXqUoxS0P1hpG6V+TUH/BOT9pWMSg+O9KQ&#10;Tt84XVbo59z8nWtB/wDgnn+02jQuvxH0oSAhNw1S6DIvTj5PSsGnbQpH6QfF3xhF4I+Het6vLMts&#10;YYGEbv03kYFfMf7CHhJ9f1bxF4/1BA1xM7W9s6/dwTliK+DP2g/2cfjh8Jbm00nxJ4qi11NSOY4r&#10;K+uJEfBwN+5RjnuK9T8D/wDBPj9oy28L6fNpPjOx0xbiMTfZxq9zG0e4ZAyFIr36dSeCwEqbjf2v&#10;2vSzt+Bilzy5ux+t6DGeaVuBX5Qzf8E+v2qruJi3xEsXkzgF/EV2px36RGnr/wAE/f2o7W1k8/4l&#10;20UMSERpFrt3cNj2DRrj65rwbNuyNdHufor8R/jb4c+HN9aade3kJ1a7bbFa78N9T7Vyviy08Y/F&#10;KwXT7G7TSNNuBh7+KTLbf9kdzX5XeKf2NvjPa3U+q6v4rhuZ7fJaebVJmlAA6gEHFcT8K9P+OHxY&#10;8Wt4Q8LeKtYur6Isu7+0ZVjUDjls8CvpqGExGHpe2oUNVq5PZGClGo7KR+qmp+FvAX7MnhO7h0pU&#10;1TxfdoT9svCJLqRm4Lbj90Vofsk/DCfw9Zaj4s1dmj1fWGL+W8gbamevFfDVt/wTF/aE1BDfXvjG&#10;wh1CY7nRtWnZgcdd4Bz9K6g/8E/v2nvs6rF8TxAwUIUTXLiMFQOBlVz+dc9XMufDSw6k+ees5Pr5&#10;ItQ5Xdn1p+2b8DfEXxb0rQr/AMJyK+r6VciVYRLGjEexcFfzrm9B/Ze8afEl7OT4peKH/s+BVC6V&#10;YTDcyj+FmU4Hvtr5rj/4J/8A7UqxPGfigUXHyqNfum3H8RUY/YI/aqjC+X8TBCTwWj124BA9elKG&#10;b4mhh44ek4+71+0r9iVSim2j1D9r74I/8ID4k8Hax8OfC6u9nIABaBchgwI3E84969l+FXwX1vx9&#10;qNt4u+KLxfbV2vBpSSbo1xyC3vXyNcfsA/tRSrum+IZuJB0C67Mc+5zipbj9gT9p540RfiJJJgA4&#10;bWJV2n6hua6Z53Vnh1h4SV46c7+LXoL2dpan2z+1p8KI/iL8NJDYmMahpgM8KFsBlA5Wvln4X/tc&#10;+Mm+HkXgDQtHN74oiLW0d40nyxrnA/KuMuP2Cv2oPKUHx9LIWUoynW5GXHuGasDRP+CZv7QOiXUl&#10;3ZeJbPTruUlpJbe/wzN6k5p4PNaOHw31XE0/aKLvH1CcG9Oh94/swfs/J8LdNuPEHiC4XUvGerHf&#10;dX0zBmXJztB7Vg/tufDZPFvhvRtW09Ym1uyu0EbFsNsJ5ANfJcn/AAT+/acSPKfEaZ3HIX+25gM/&#10;99YFV5/+Cev7SV7JEb3x09z6l9YkYqfxb+VefDMascYsZKd31XZWtYuVOPLyo/UfwlvPhjShLxKL&#10;WIOM55CjPNaxIDdR71+UH/DAv7UcLLHD47uBEGwANekVQPYbqmuP2Bf2ookYweO5Hdhghtdl5/M1&#10;5NS0pN3L6H6rhkkBwwYD0Oa+Nf2kLDx98ZfGjeDdAmfSrFJAr3DMyrtx1OOtfL2t/sO/tN6Hotze&#10;3fjp4LWCMyzNHrkh2KBknGea4T4Ufs3fGn48C5k8P/EKK5fTpCkhuNUlV1PrjOTXr5ZUnhHPGU4X&#10;t1texFRKVos+v/Cf/BOPUrC9tr3VfHkjXERzusoihB+pOa+w/h94O/4QnRYrA6jPqJjUL5tw2Sa/&#10;MS5/4J5ftNxSq0HjuKYnqRrM0dMf/gnx+07BH5sfjSKWbOQh1yUD9anF5nisw/j1FbtypfkOMIx2&#10;P1opMgd6/J5P2Bf2o7aMyReMLeSVxko2tyYB/Kok/YB/amCiYeL7YTjnYddk2n24WvKsWfrPTJBk&#10;V+UcH7An7U8BMieN7RXkGWVtamIHt92kf9gT9qpU3r45szKTgj+25hgex2VMo6MaPoz9qLxZpOnf&#10;HjwwdevPsuk2GyZiBkkg5xit68+KHiv9pHX18P8AgfOleDwpW+1VSPMcdNoHbIr441b/AIJpftIe&#10;J51l1fxJo97Kg4ludWlkb6ZMWam0r/gm9+0zo6bbXxPo9lFG5eNLXWpxk/QRAV9NLM8M8NSSpP2k&#10;FZX29TBQcXr1P0x+GHwP8JfCPTXt9C0qK3llw89ww3PK/cljznNeNft2/DzVNe8BReI9GIF3pOXk&#10;BPVOvHvXyJb/APBPj9qQ38OpN44sFuom3KW1qfen0/dYP6VXuP2Kf2t9YS9hvPFRlhlcq8d3rcjL&#10;Ivrwp49jXBhcdWoYyOLcueXVvt1RbhzK0T3D4fft7QWfwnfTri3afxLbJ9nt3ZuGGMZPuK6f9kP4&#10;aeIPHmv3PxD8ZaeLNTMzWcLvu85if9bz046V8fWP/BMr9oLTtQF1HJp0cy8iWHUyWz7ZArs7b9jv&#10;9r7TygtPFM8IRdimPWihA/AgV6+KzbDKlVhgKXI5vVvt5dtSIwd/e6H6vOxjQk44GTivlLxb8btI&#10;X4pXWh6dZ3Gv+IYyRFbohaNG7biOlfK3/DKH7arN5P8Awn+rC3bqG8V3BT3BUOOPz+lYUH7Dn7Wn&#10;hjW5L3Sdbn+1Stve8tNf8ok+5LKx/EV5GAr0cLzSq7sqpFu3Y/Rbw78Lbzxlol1N48j3Xl6hUWkb&#10;5SFSO2O4r5lf9nL4z/s6ahqmr/D/AFj+29Okui8WnWyM8xiPOHVyQf8AgPNeRp+y7+21LJmTx94i&#10;jVuW2eLD17f8taj/AOGXP23DIY28c+IGgU5Rn8XEk56/8tq6aGb4ijOTaUov7L+G3oEqcXa2jPpv&#10;S/iP+0l4x099Pt/CFvoV8wx9svImiKj+8N4Ckj0r1f4IfBPUPAwk1jxZq39veKLnLS3KpsRCeoC8&#10;j8q+DP8AhlH9tSNWdfHevhicFR4vK7vxEtee/F3wP+1N8LbKxbxP8QteS6uTthtrXxPJMwx/FkSE&#10;89OKieLrYu9HCUox5t1FaiUIxd5Sufff7WvgX4ZSXdh4s8Z682iXlmMeXbYeS5Xsvl9znoT0rQ+G&#10;cHw2/aJ+Amq6L4QtXttPYNbSrcRKsyTAcOzLlWPuCa/L74n/ALNH7QS/D8ePvGl3f3+nMoDG/wBW&#10;kln2E8Dy3bcfXkCur/Z8/Zl/ad8ReAk1XwLq2q6Hoty5eNYNcFos56Z2bl4966516tPBQjKU703Z&#10;bct/kZ8sZNo+tvh5qnxU/Z3a98LxeH59ct2by4JEjZlTsrAgY+tdb4e/Y1vviLaa7rfxLn+067qS&#10;s1pGsm77KSOP/wBVfMQ/ZD/bLuCWn8XaqDjO3/hJs4x0wfMqOL9kr9tO6USP4t1VGA4D+K2U/kJK&#10;dbPKznzUYKFR/FJdS1Cysfd37Omnah8K9G/4QjXrma4mtnK21xIp2lOwB9K6T9ovWbnR/h5NLbvs&#10;DuFds4+WvzzT9kr9shZorpvEN9NcfdLS+IEcqPUEyZqh4i/Yr/a+1+znstS1+51e0lGWgn8Q5U+g&#10;wZMV5jxMJ4uOLkvev7y6epo4+7Y/Rj4eeFtF8J/Du21Ro4pLlrXznuWO4kkZxmvF/wBmjwXrvhv4&#10;1eIdVjmll0LWC1xI0rHG/PCqK+Pbb9iH9sBtMOnyatfw2MS4jtl8TRhMegVZMU/Rf2Nv2w7NoreC&#10;/vbGKA7kdfESLnt13812LHxVOvzPmc3bXp6Eclmmfr+MAn6Uj8gYNfk7c/se/tjGPafE2oTDOcjx&#10;MoI/8eqtc/sv/tgaLZj7R4qureFjgs2ugkfju5r55UnUSUevQ0b5Vdnsnxe+HXjzWP2sbuTwpbzR&#10;G4UP9sUYVB0Jya9D1r9g1/FWgrPqHiWT/hJnOZJrhfMj569Oa+EdD8A/tH638Vz4Rs/FN/8A28Yz&#10;IXOpFYyn++Tz9BXqyfseftexOJP+EpmZ5RhimunAGfQmvscTnOOoqjSglT5Ypbav1MY0oO77n1z8&#10;O/8Agn94D8LRh9dub3xPcldrfaX2RfTav9a0/ix+xx8NLz4aa1aaJ4Us9Mvkt2eG4t1PmblGR35r&#10;43b9kf8AbDk/0f8A4SRhF18xtc5/nUcX7HH7XdxmF/FskAI+aR9YLA+wxXi/2njXVjVnVbad99Pu&#10;LcYpWseh/sWfs9ap4r1s+IPENvNDpGnytHDFIzJ5pXjG3uO9fYvjz9mb4dfEmJk1rwzZyylQBMib&#10;X9uRX55W37H37XdlE9vB4hSOE5H7vUyuafB+yF+2HDM6QeJfKXjEja2ef0rrx+cYvHYn61z8jtZJ&#10;PQShG2x7H46/4Jm3CT3d54Q8VNbktvgs7lSFX/Z3jkVx2jfBv9p74FzwyaXqV1facjF2tLC586Ij&#10;sGViP61y8f7IP7YMkh3+MmVgOWOtMVPsMCoz+xx+19dEh/GbKOeG1pwD+OOK6afEeM5fZ11Gou0o&#10;r8xeztrE+6/2afiP4+8cWN/F468PNpFzbY8u4ICib1G0dK9sOCeTj0r8mo/2OP2v4RHanxT8pYt5&#10;v9tOyqfc4zVxP2Lf2s1lLf8ACblJcYLJrEhUj8q+ZxMoVqjqWUb9FsapSP0P/aI8WReD/hZrF2XV&#10;ZJYzFGG/iY8YrnP2RvCLeGPhXbT3KJHeahI077BjcD0r85PEn7Ef7UXiXWLbStU1OS/tvv8A2mbV&#10;neJSOhwRxXVWH7Ff7WdhBFFa+LfsiwDbEItbkRR+CrXf9YhTwP1WPxN8zE43dz9XZpVijLOQqgZJ&#10;PFflf4/8G3njX9r3WfEup39tceHLa5BW3kJG4LxgVmeIP2QP2wY9NmJ8Yz3yOwD26a9KSw9sjiub&#10;H/BOv9pCaGO4l1WzeaQ+Zt/tWQyKfckAV1ZTjaWXOcquvOraPUmacrJH2Z43+JPiv4tWkPg7wLYt&#10;awyIIZZ0BMSRgYIZug4r2j9n74J2nwc8Mm1d1u9Yufnu7s8lj/dHsK/OPT/2J/2t9BEkeleJV05G&#10;HzCx12SAEfVeSfrxXBfFLQv2kfhSDaeIviZeSyptUW8GvyyyDPHXBx+OK6KuKnjo/U8FG0N7JXcn&#10;5matTfvM/axwNpB79q/M/wCONl4k+AP7W7eJ9I09r5NVPm2wGCNx4K7Qc/pXmXw6/Z7/AGuPHnhe&#10;08QaF441eC2n+aFpvEMsUjDoe4OPrVjUf2L/ANsS8vRdXXiTUL24jP7qV/FLls57lpOB9K5cuxqy&#10;urP2seZS0cf8y6kHO3K9T7u/Z68A+MLjU9W8e+P7iRdV1IbrSwYjbaRY7DPBry34E/FDXvEP7Uni&#10;nw/reqvfaU7S+VZTlGRAvCjbu7/Q1843H7Jf7Z+maZPN/wAJ1qCx7C0iDxfcMwAHQbm/qK+Yvh78&#10;OfjD46+Ldxo2garqEvjQSOrXSaw8cuQcH98XP6kV3YfEzxMcTJ0ubRK6WkFfR3JcG5xV9vxP3fPg&#10;Pwpa3P24+H9Ktpo/mM62yIwx3LAD9a8l+Mv7TeneFdPuNL8JBdZ1zy2CNar5kUOB1JXivhOT9kz9&#10;tQWs1t/wlHiB7aQBWQeLyS4x0ObnGPwry/4l/sq/tG/BXQjrGr6ybWC4Ijcwa15jkt1B5Jz6nNeX&#10;guWVde3i6ltle/4GsrpWVkcj8frLxf8AEr+3vGutXAuLe2mVZXmkwI2PG0c/pX61/sJXqXf7MXgl&#10;lEabbbYRG24HB65r8i/iV+zZ8ZPhf8IYvFXih5oPCmpyIWhXURKWdj8hZd2QT9K9L+B37NP7U3jf&#10;wHpOp+Dde1TTvDU0Za1dPExtU2nt5ayA/mMVrnGO+vV/aRjypaWHTTUXc/Sz9rD4tN4J8Kf2XYzx&#10;x39+pTnrtIwQK5P9h34VpoPhm88VXsOL7UjiIyD5lUHnFfnjq37Jv7THijx8ug6tJqd7qcAwLl9V&#10;VkK+vml/X1NemaX+xR+15psIhsvE1/YwRrtSOLxOyjb16Ccj9K2qYyOHy/6lTVpS3fcjl95SP0A/&#10;a3sxqXwhubXjEtxECSOnNeceF/2Vbm5+IXhPxJPNEmiafZxHyVI3NIBXxr4g/Yk/a+1y1kh1HWr+&#10;+gDDCXHigSj6gGQ4NXX/AGOP2xTp1tEPEmqBIQFSKPxMEG38Jaxw+Z1sJhvq9B23u/VJA6acrs+5&#10;vj9+yXpnxTuxruhX3/COeKohlLyNfkY+pA7+9fKOh/sqfFDxl8dhYa74oaCGxhCXF9b3DGV07D61&#10;xI/Y5/bE81JB4k1SNkGd7eKd34YMvNZvh39mf9sPQdQu9S0zUL0XkrFJrl9WiaR8diSx4rtwGd4v&#10;CUZQbTSVo31aJ9nzSu+h+nOn6X4c+Afw+fa4it7aL555j887gdSe9eSfC2O5+Onju48U6gpOk6dN&#10;mAkgqx7Ae1fmR8StU/aFudRl0TxN4k1G9W3k2tA1yHTcDjBx3r0X4a/s9/te6p4URfDdzqWk6NKC&#10;QsmopbGVTzkK3OKSjWwWHlUqwftZ/aemj7eo2lNpp6H6ieN/jpoXheYabYSDV9Zc7I7O2+Yg+5rz&#10;2T4ReLvjYtzN451BtP0qUf6Pp9qdgQdif9qvhTTP2Of2t/DN8t7p0qrefeadNTjJyT/tc5963L74&#10;Iftr6dFNNJrtykRQlyNURiPy6VwUsTTw1o4Ve91b3+QnFvV7HY+Dv2dPDWuftcjQtQEurabpIJWK&#10;dhhscgEdxX6O6PoOn6HbJa6fZQWUCKFVIECgD04r8Vvg98K/2k/FvjvVtW8N6hfNrts7R3V4btRy&#10;DgjNe0t8E/23GjJbxJeRoMn93qK7z+GK686xlbFVYKro4qzvpr3sVTglqfqiowfSnEgCvyt/4Ub+&#10;239nVj4qvTk8gakNwH0xU0nwH/bZSDaPFt2wccn+1AGH6V83yxua2P1NBGKhvYftVu8Qcxl1K7x1&#10;GfSvytT4E/tsQxxovijUiy8+YdUHWrdp8C/22DDgeLL2F92SZNVx+XH6Vpa2txH338NfgLo3w81/&#10;UtcB+26teuSbqQHcoJzgZ6V6fHgE96/Ku++DX7b0UwX/AISLVZ+o3x6mCDn8RVeL4A/trRASJ4j1&#10;MyKu0b9Y+97nmqq1Z15c85X+QrH6v7hSO4A61+UcPwE/bZLmdvFOqRS4+4uscH9afH8Cf23IcsPE&#10;2rS55w2sA/8As1ZNdmUtz9Bf2mNV1HTPg34hfS7eS5u5bcxLHGMsc8YGK8x/YO+EF14D+G0usazZ&#10;va6xq8pnMU4/eRJ2X+tfHcn7OX7aEgZ5PEGszbjkg60Dg+wL4NCfs+/tuSL5UfiPXLeMHIP9v7c/&#10;lJx9K9SnjnTwcsFBfFK7fl2M3H3rn6zZCgdcfSqOv6PaeINJudOvY1ltrlDG6MOoNflR/wAM5ftt&#10;xlZP+Et10sOm3xKwP5eZzXEfFCz/AGtPg1LpVv4i8d+ILZtSk8uH7PrkkmD/ALRVzj8se9cdGhUq&#10;zSo6y3VvIcnFL3tj9KPgB8N7n4T694s0lEH9jNKJbV8/Mc9sV+dfj7x3N4i/bV1w3sX9nqLxY4Y7&#10;ldqsqHqSM9a2NL+B37bevWFte2ni/Xp7e4XKyHxQRx2LKXB/SuQ1z9gT9qHV/EL6jfacuq6hgH7e&#10;+r228n6s+786+ny/OFgsTVq11eUlZmTpc8Yn298c/GGneK/hgsF5Y2scloitDcxNuCsBxjvg/SvT&#10;P2YtOur74H29jqEbwRTxui5+QlWHJ/WvzqT9hf8AauuVhWVURY8FVfW4SoI9cN/Kuif9mD9tyy2J&#10;aeKNaeDaAIovE0axoB2VGlAH4CuTF5hh6+FVHDxcbO+v6ajp0nFm7rvw81j4A/tBG0h1W9uNGmlE&#10;1s8xCkAnkbh1r9FPAfieTUPDCXd3PG8SxgrKWHTHevyw8Wfscfth+L76GfVjd6nIq7EluPEFtJ5I&#10;9RmXI/DNZWn/ALPv7ZdvK/h60fxZHAjbC51ZltmHs7ybAPoc1vjcyp5nh4e5aUUrvTUaptXsz9D/&#10;AAj4Z1XxZ8Y5tdv5hcWVvIzQiM5VR0Fcn+2Lp+raD448IeLbK48mytw1vcgk4BzlSf5V8maT+yx+&#10;2lo0INlrur2x/iiXxNFk/iJuR+NR+I/2QP2w/F9qIdY1i71CMkMbe78RxSKD6/NIeawhmip4yFdx&#10;vGK5beVgdPSx90eBPjvf/EW4tdK0zS5ntlh2XN1xkMB061pfB+6sdb+I/iMyWc0Gpacdi+eRkjPJ&#10;GCeK/PnT/wBjn9sfw7bbNL1C8ssnn7B4ighJ9yRIM/Q0q/sg/tk2uq3N9FqV8t7MoElxB4khjeQe&#10;jMJMn86xrYug1UhQhy3WnqVGG1z27/godN9k+LngqdBGMQk72BzuDZxxXmXjvVPFmqtpGvX8t0t0&#10;5WO1jVmBYDGMAcV4d8UvgL+0QNfsbbxPfXGta9CCIYv7RS6lQE/dLAk/mcV3uh/sX/tY6qbS/O9R&#10;CoaCOfVYF2gjjALcV9Rhs6p4HC0aNSjeyert17HO6LlJtM/V74RtqDfD7RG1V2e9a2UuXHzDjoa6&#10;y5yU+XBbsD61+Ukf7M/7bFuy48QXkar0Ua9EVx6YD8Ulx+zH+2nc3GX1+8YY6DX0VR9Pnr8+qyVW&#10;cp23ex1W0set/Frwp4r+GPxTuvGcdrc/2VNcmWXyhlAvevdvDn7Yfw8Gm2+WngvGjBePy+vHr3r4&#10;fvv2Sf2ybq0eK41Wa+iOcwTa+jhgfYtiufi/YJ/aglnMzxW0c23739pQn8AO1fUyzTC46lGnjoO8&#10;NmupzKk0z7wu/wBpTxB8SdW/sfwBoF1LHJ8rajPHsVB6gmvUPh78JU0NotV1yT+0ddcZeVzuVT7Z&#10;r83tN/ZK/bD0SH/QtVkslRcCKDV0G78jxWhb/s4/tsQshTxHcwkjDBdWQj+tePWxkOV08NHkj+L9&#10;TZRdtTd/besda8AfG2/1OynlFtfwpIoj429iM1x/wy+C/wAV/jh4h07V9M2afp9p9yaSTap9yO9Y&#10;vi/9iT9rLx3eq/iC4/tVoh+7luNVRh9MYrV0X9k/9sbQoIrTTtTbTLZANqQaqEX9BzX1UOKVQwdP&#10;Dwp++lbmOf2Kcr3Ptfw5+y94o1EWX/CU+LZJreADdZxZIJ+p7V7mnwx8ON4cTQ59NgurBcExyoDk&#10;joTX5oN+zj+2uAVbxXdFc5ATVs/0rJ8Rfs//ALY9lps1/qnie6W2tlZ2D6vhcAdTXydfHYvGO9SW&#10;vRLQ6OWMdz9E/j/8Y9H/AGePhhcakBFDPFEYrG2UcF8cDHoK+EfDHxv8UfGf4h+B/E/jGNI4Ib4Q&#10;W3kRBEIZs/XP1r48l/4W58efG9n4YudX1HxZq0bGC3jlui6gg469MD1r2yT9gT9pi3sLO3ghCxWz&#10;iaJY9Q2FJPb6V72FxNHKaTVei3VnfV7q5jKLnJNPQ/Z63cNEhUcEZH0r5i+IH7F9t8Sfj43jnVNS&#10;STSzGgNh5ZyzL6k8Yr45tP2df21JIFifxFqVuioFULrBGMemCKmH7Pn7b1yAkvi7WFVM7AdbP+Nf&#10;N4bE18FUlPDytdW+R0cqasz9UtI0Sz0GwhsrKBLe3iUIqIuBgV4H8Rf2N9K8dfEP/hI11eXTIZgf&#10;tEFunzvn0YnA/Kvi2D9nf9ttmQy+L9U6cj+2249utRyfs6fttwyPs8VapIG7nXScfmaWGxeKwk5V&#10;cPUtKW5TSe6Pon9oL9lmDwXpmla14ISaOWxYtMrEyMT13sP8K9j+FX7Seg6noek2GtTvZaoUWAlo&#10;32ySDjjjivgjVP2Zv2zbl0nude1S7ccBBrSt+YZgK5cfspftew6gt1Hp+qfaI23C4Gp2wJOc8fvO&#10;K9apmVPG4VYfHc0pR1Uuvo/IyS5HdH7KRSiVAy8qRkGlZguOCSe1fkq3wm/bthI2ar4nUsRkr4ii&#10;2qPZTPj8q4/4if8ADYXwwNvLr/i/xRBc3LqsNlDronkfJxwiSHP44FfPU6M60/Z0l5/I0bsfoZ+0&#10;p+15p/wSX7BZW0d5rLqSizSBUX8O9fH1z8X/ANqD9q7UGsvAk1xoul4KyywYs41HQkyMoJH+7uPt&#10;Xjw/Y7/as+I00Gtatot7dSz/ALwTalq9ssoGcg/63cD9a7zSvgN+2/4Su0/se91uwtYk2pFDr1t5&#10;GB2KGYj8cV9bRzDAYGl7Ohh71UtXKzV/KxHs3KV2zzf9qv8AY48Z/AHwnpfijxT4mg1u81C78qVL&#10;ZXfy3I3HLOBu+or9Fv2BfCfhGL4EeHtQstJsoNXljP2lnw8pYHrz0zX5veO/h9+1B8cvGn/CGeIL&#10;jVvFOq2mHexnv4DDb+5IIUfWvRfB/wCy3+2Z8LrV08NwXulxmPbiw1u0z9MebWmOzWeKwMaGIbjU&#10;300TXoKMEm7I/YARKo4UAduKpazpNprWm3FhewJcWlyhjlikHDKRyK/Ke1+GP7esCCT+1vEjlxki&#10;TW7Q8/8AfyrMfw5/bzKBm1PXVKj+LV7Rs/h5lfGWaaak0zVJN2semXfnfsjftBmOOOZNDvpDNEEX&#10;CPCeoPHBH1Oa+5vD/wAUPDPiDSbbUrbV7UQXMYdd8qhvxBNfk/40/Zi/bG+I8Nt/wkdrqWs+WSYW&#10;uNWtWMZ/7+1g2H7FX7V2ks0lrpF/bMvOwapbMD9B5h/pX0+OxuGzKnCWITVaKs3de8u5jCDpNre5&#10;+s/jL41eE9B06dV1mzvL11Kx2sM6M7tjgYzX5wfCH4kWfws/abv9W8SwSWsUtxLKImQLtVjkEAZr&#10;zfTP2O/2qtN1hNTt9EuI9RX9558d1AeQehyf5Va8U/sg/tW+NtSOp63olzf3zrtMjXFupA/Ait8u&#10;x2X5fCpRlGUozVnrZkyi5tS7H2v4k/al1D426oPDPw9gu4FlYobpoT+8/HtX0h8KvBEvgzw9Al8/&#10;napIg8+TO459M1+Wfg79nb9sH4dx40GzvNJypXfDLC7fnziuuPhH9u8wAjUtT+RcBd0GW/SvMxuM&#10;o1Kf1XCw5aa113fzNIprVo/TvxB4K0LxVA0OraTaX6uMEzRgt+B6j8K8/b9lr4drcxTWmjnT/Lbc&#10;EtpmCk+4Oa/P+DwD+3XOXdtR1dS4wQ1xbqR+lTj4f/t3XRG7U9Qi2/KM3VuARXm08RXorlp1ZJdr&#10;6F2W5+neg+EdN8Mj/QomTIxyc1tK3fB/Kvyt1H4V/tztbbDrV9KHGD5d9CrL+NU7f4RftxxWptv7&#10;X1MRnks+oRM351hNub5pO7EfrAGOelKWxX5OSfCX9uGEBm1nVWz8v7q+jOB9K0YvhP8Atr2s0LN4&#10;g1SdQCwQXSZB9+Kgo/VHcPXrRnB9q/Kh/hb+29cTsRr+qwbDlWF2g3e3So7j4SftxX+RN4k1lAnK&#10;lL9Fz+QoA/VmRvlOeBX5d/Cy9Ww/4Ko+JIgVl8+aZQ5Vjt+QH6CsS6+F/wC3JHsiOv65JGVIyt8m&#10;Bx39a+YfDnhb4zTftIXmmaPe30fxREzebdLNslLgDJ3fQU7qwl8SP36EgxkdDXxr+3/8Cte8dW+g&#10;+K/DGnnU9R0twHtoseYy5yCvvmvmO4+Ff7cVxK27xB4klJGMtfqAB7HNK/we/bjOPL1/XgwXAL6m&#10;vGeD3r0MBi5YGvGvBJtXuntaxE480bH0j4Kf9oXx9pmn6bsbwxp0MawyTzMFcrjr0yTWF+0N+z94&#10;X+D/AMKtd8XeJNQudf1+WPZEJ2wrSt0OOp/GvFofhF+3Lb2wiTxFrSRgd9VUkfSvnj40w/tEal4n&#10;sPBvjrW9Y1m+e4VLexvr5ZwZG4BUZOPqa+iwmc161eMqMFThe7UVvbu90ZypJq1z74/4Ju/BiODw&#10;5f8AjvUrVI57uYpYqgGFQdWBAFe3eKvh3J4q/aHsdQvrd5bC1swsTPnZ15GOlfAekfAT9s7wxoVp&#10;pWh3eu2mnQRhUtrXUY4o1HXIHmdfwq9D8IP24Y8yjUvESvt2gvq8ZPX/AK6V5+IzapWxlXFN/Eml&#10;5FezSSR91/tk+ObfwR8F9QsbeUQXN6n2eGJepGOcVzH/AATu+HL+Cvgr/aF3EUvdWuGnOV6LngdK&#10;/M34h+D/ANo7xZ4+03wf4l1LVte14uVtrW7vBMEbuQ3IXjvXtWl/BD9tvSNOtrDSrvxFpllCoSO3&#10;tvEEcaoPXAlH8qVTFPD5YsGo2c5czfdDjrJyP1xzg8nGO5r5h/4KEaFNq/wIeeFGkFreRO5QZIUn&#10;BbgcAV8ez/CH9uyK1wviDxLcFuNg8QRBl+p82svXf2f/ANt7xTo0+k6tea5qGnToUlgu9fgkVge2&#10;DKa8zL8R9SxVPEL7LT/zKkuZWPtP9if4rWes/Cr+y765toJNKHMjTfeQ/wAWDjirXj347P4x8Yp4&#10;X8LtFd2rDbJJuIDt0wCM1+d1h+wh+1VZWjwQaXc20BBXy4tYthx6f64VueCv2Nv2uPCN1Jc6LFqO&#10;g3g/5eIdbtkZvoVmz+de1PF4COKqYunB63aT6MlxbXKfrJ4M8ML4e8Mw6fLGrO65mUcgk9R2r4Y+&#10;LnwF8U/CL40Sax4N0+5m0zVZ/NimtB/qZD94MAD/ACFeWXvwS/bwEsMia74jmEZ+ZU8VQoH+uZ/5&#10;UyX4I/t5MmRrfiWNiOGXxZbt39DcVx4HNa2AryqpcymndP7xTpprQ+0f2fPgTrunapc+JfG8/wBs&#10;1CZ90ULkk49WyOtfSDHZH8q9B0r8mv8AhSH7eIKqNa8SuduMt4qt+D6/8fFPHwS/bsu1Ebaj4hiZ&#10;AQHPiiDk46/8fFcWOxVXHVfbVfkuiXZGkYpKx2f7RfxLcfF/UYfEvhmK+trOU+THcx7s46MAT0qh&#10;4K/aY+MXja5GgeF7V49KGYoYLKzEJVewVgCT+Fea+If2Tf2wPFNzBfazaXmoX0Q2efdavaTO2PrI&#10;a17D9nH9tbQoEj0hbjTkUdLLUrKL8zvHNfW/27g44eFL6um499Vf0OdUZc13I9/8EfsT+MPiP4yt&#10;fEvxK1KaCwXDNp8s3mzPg5Ayc7R9T+Ffc+labb6Lp9tY2kXk20EYjjjHYAYFflRb/CD9vGO4XGpa&#10;xEvfOt2rg/XMjGrN38K/27EikDX+qSmQFfk1a24Ht83FfNZhmGJzNr20klHZJWS+RvGChsfeX7TH&#10;wc1T4seDri20a+NvfrGdkRHD+2civgjSfgZ+0L4Zkk8P2cWtGzlcriSchFGeobpj2JqDTfgh+3IP&#10;LxqesRELtPna3CQfc/vP5VJL8Gf25SywS6rfFAcpJ/bcHJ9OGz+dejgM9r5dS9jGMai/vLYiVKMj&#10;3X4MfsA6snifTPE3j/VBJNbuJfsW/wA2SQg5Cs2SAPoTX3Pb262kMcMShIkUKqjoAO1fkvN8Cf22&#10;7v5bjV9YDF+NmtRYH4hxxVl/B37c/h/ybKK81ydUOFkWaGVV99+Dn8a8vHY7EZnNVK0722SWi9DW&#10;EFT0R99/tLftBad8DvDkUlxHJPfXfyxRxDJx3NfOvxz8N6B4/wD2drnxlqsjWV2+J7X7QcM7dgM4&#10;r4u/aD8H/tQ3Labq3xDttZuvsrFYJ9qMFJOcnaAKoWPw8/aZ+PWlW9qbDxBrWkWG1I4po9kagdML&#10;x+de5l2Jp4HD06sYOLveT0+7cwnB1Ls/SL/gnvrlxqngG8jKf6JGQEYdAw4K/WvrMEHI3cjrX4++&#10;EPhz+2R8PNHXSPDem67pWnx5YR28SAMxPU5HWtx7T9uu3kW7ifxI00g2PGqxYHvjFeFmWIhi8TUr&#10;x2bNoppWP07+K2oy6X8P9buITiRLZ8EduK8s/ZJtorrwjc6hKfNvmuGDM5ywGa+CdR8L/txa7Zza&#10;fqC+IrmzuAd6TtGMH2wK8tvPGn7T/wACZrqwvNQ1rww7HzXYlVRvoeldGEnOeDnhacW5yd9O35ik&#10;veTP2w8SeG9O8U6TcabqdrHeWVwpR45FBBH41+efjbwldfsnfGq01OxklGmTyl7bHEbxk8ofcV8m&#10;/wDDXH7SG+Nh461diwyn71Sp981HresftLftB3ljZXn9veI/nBg2ICiEdwccZ7816OWvFZW5U68J&#10;eyktVb/Mzkoz+F6n7deBPF9p458MWOsWMgeC4jDZHY9xW/uyM1+P/hb4aftqeC9Ki0zQbTxBptnF&#10;khY7mNScnp97pW4NK/bt3CbzfEzMnBi+1RY+v3q+YqwipycNvl/mb20P1cv5AllOx5ARs5HtX5nf&#10;8E5b1X/ar+Kqw/OjzXBb5dpz5p9e30rj7+x/bsu7WR5F8RpCFO9DdRDIxz/HXzZ8DIPjja/F3Wk+&#10;G8OoHxyglF+sMqB2+b5wxZgDyazsrJCsfv4CcnHPvS7iTwePpX5SXel/t4XlrGQmurg5Kx30Ckex&#10;+enf2d+3pceUWh16IfdO2/t//jlDQz9WiTnHejPXrn2r8rItP/bugiaPyNbcKdwd9Rt8t7cSVHc6&#10;R+3o0GzZrcjNyDDqNsCvt/rRUgfquD0Gef1pC3Pf8jX5T2uh/t5yeXCY9fiByNz6na8n3Pmk/lWR&#10;rfhD9unSUN1e33iGBI+S8euRsn0A87AP1p2elirW3P1uZyAMA8/n+tcV8Qvizo3w/tibppbq8I+S&#10;0tkLux7Z9BX5X2l7+2trN61pHqfiRJ2jyIo9SSQkfVZCM/XimSfAH9tLVZRenRtYuJJOHe41mxEh&#10;H+15kwOPoK7qVKlRqWxadu3cxfNJe6z7D8RfFj4s/Fa9k0rQtJl0eydtoks4m37fVpCQB9BXY+A/&#10;2RrUyHUfGF7LqV9KBviDEk98M5Yk/hXxhpvw/wD26NChjtrGDUbGNBhYrfULRQPrtcBvxJq5L4a/&#10;b9lcymXVgUXkjULMAD/d8zk/QE16tXNpwh7LBRVOPktX8yI0tbyP0+8M+ENI8H2KWekWMVjAoxtA&#10;yfxJJJrWJJI/hHrX5V2vhv8Ab3kVpftOtOOg331ooJ9lZww/LFZPiBP25fB9tNq2q6lqtjAowXku&#10;raRfoAGP8q8FQq153u3J/O5tfkP1c1rXLPw/Yy3l7KkEKKSWYgZr5v8AFnxn8c/EfxEdE8BWcaaa&#10;QRJevGxf0yDnGK+Cbr4d/tlfGexF5df25qVm4+UyXlvHEfcLlRW74V+Cf7a/g2z8nSLfULKBOSqa&#10;haIW9s+YCa9PCyo4O8qlLmqdOa1l8rktTevQ+1fBf7Gnn382qeNtcn1O7uDloYHI49C5JP5Yr6J8&#10;L+EtI8F6XFpuj2cVnaxLgIg5P1PU/jX5bQeDv27ryRi0uvRcY2Nf2oXHsc/1qw3gT9u+GCNvP1Zn&#10;B7ahbMfxG6sMZjcTjX+/lp2vZL7ilGK1PvL9q/4Wa18XPhRe6P4eu2t9SRhLHEspjWbH8LEV8vfB&#10;H4ofFz4O2tz4NvdA8uwscrBLe28jBWzyFYAAivKLjQP26rNUe4vNUVc42l4MD6kZrmfFOs/tgaY+&#10;7WfE9zAgGCiXFsxH/AVXP516+XY6pDDvB1qCqwvdd/wMZwu+a9j69h8WfHr4p6l/ZqaDJothJ1v7&#10;i2eKHb6gnr9K9c+HP7MmkeGrwapr839u6s5DsZVzEjewP9a/LC4+O/7T+gHY3i3Volxk4aJhj15W&#10;iL9oz9qa7hcx+JdYvo36lIUOPwVP5VpWq5hUg6dCi6cX0Stf5hFQb1Z+3aRpAioiLGgGAoGAB7Vk&#10;eJ/F+ieC9Ll1LXNUtdLsIhuee5kCqor8Q/Fn7SH7T/haOOPWfFniDT0nX93HLGiMw9htyB715x4q&#10;1r4weP7W3PiHVta1aK4cLDFcTsQzH0UV5VPKa3NerCVnvZfq9C/aJaJn7HR/8FAPg5c63Nptn4ie&#10;9lTgSwQMY3Ps3es3xb+3HpNoJIPD2iXmsXeMpsXIP4V+Xvhn9hf4/wB59n1Ow8H6hCrKHSSXapYd&#10;uteiW3wL/ar8D2rXq6XcaXHCvMpkjyB6jOea7abyinK3spyfZvr8hNSe7sj7NT4q/Hf4tQY0LR30&#10;G3f+Mx7GUfU14v8AG3wZqXhvTLh/iP4wmuZZlIOnwXBdmOM9M8V816z8dP2mtFzpkni7W2mD7P3G&#10;wsM9vlHNXYf2Tv2nPi1atq+oaRqlyJxuDajMFeQHuATxXuUsxWAmpVqCpweySV382c8qXNopHN/s&#10;9+AL34mfFSTwvpMJFndzZWadPuID398V+wHwJ/Zc8I/BLTYntLKO71grmS/nG5wT1C56Cvy08C/s&#10;Y/tRfD7xCmreHtBvdKv4hhLqG7QN+HNeqT+Fv27kQk32v/L0EV5Gd3sa4M7z6pmajTpNxjbVd/uO&#10;iFPl3P1dUADoDXG/Eb4SeFfitbW1t4m0uPUYrd98Qfsa/MweGv28XhLi88Sox4CC7jAHv1pr+Ev2&#10;8nUH7b4lyOxv4xn/AMer5Gnz0pKdOfK12NfU/VfRNB0/w7p8NjptrHZ2kKhEjjXAUCoPFHhXSfGO&#10;lPpms2MOoWMhBeCdQynHfBr8sH8Eft3CN4xqPiZ93zbjqceR7feqDU9C/bj8PaXNe3+sa5Z2sETP&#10;Ncz6lHhFUZ5+ehKTmmpPmb+YnZI/TDX9U8JfALwFc3ohs9D0WwiLLDCoQE9lA9zX5n/E74leIv2m&#10;r26v9TklstOe58vTrGLqsecAN6561856j45+Pfx+S40m91vXfE1raZlmt57pnjXb3POK3fhj8DP2&#10;ifiBZJceFdG1We0sGIjcXEcao2e29gD+Ffc5TiI5KqmJxNKUqre7tp6eZxVIutpF6H67fss/CeD4&#10;TfDGytfLVbu6UTTMBgnjjNezRFTnbX5L2/w8/bsggghS48SLGq7AqaxCAv1xLWnp/g39uvQ1kme6&#10;8QXLY4R9Ugk3e2DIcfpXxmJrVMXXnXqSvKTudsUoxsj9WaK/LFLr9vwWzKlnqCKx4VpbN5B+Jf8A&#10;rVS6uv2+3iWH7LrQIOTJFLYg/wDoyuflGfqzRX5RXF7+3zHIkJt9bXcBiUtZFT9drkj61ejP7fck&#10;oRW1BAFHU2eCfqx5o5QP1PrC8cXC2nhDWpnfy0SzmJcDO0bDX5l6nqX7fkcqvs1dCmABDFp7I31A&#10;U/rWP4o1D9u99HvrjVn1STTWhb7RAbW1VQmDu/1aqelNRJlsd1/wSUcT+M/irNGGlieRSLhuC371&#10;uMV+lwr8yP8Agj5JeS6z8RHupJHLJGWBiCoH3/Ng9Tg5r9Nx0rJbmktbC0UUVRIUUUUAFFFFABRR&#10;RQAUUUUAFFFFABRRRQAUUUUAFFFFACL0o7mhelA6mgBaKKKACiiigAooooAKKKKACiiigAooooAK&#10;KKKACiiigAooooAKKKKACiiigAooooAKKKKACiiigAooqOeRYoy7sFVeST0AoAkpr9K/Nr46f8FS&#10;9X8GfGS88O+EdIsNR8P2E4tZrm6Lb5ZAcMYyOCBX6E+DtcfxN4S0fVpIvJkvrSK4ZM52llBxQB+e&#10;3/BUuWWL4l/CZ1yVSckDtneK/RDwk3meF9IcjlrOEn/vgV+fH/BUtF/4T34SuwyouzkDv861+hXh&#10;gg+HdLwMD7LFgenyCk/jIh8Bp4HpRS0UyxMUMMilooAzbnQtPvLjz57SGWX++yAmrUUEVuoWJEjQ&#10;dFVcVOeK87+Knxr8LfCnSZLrXdZtLFlBISSUb8/St6VOtiZKlSTbeyRMmoxbZB8cvjPp3wY8G3es&#10;3mJJY0LJDkcnHFfCOj/tweNfir/a094n9n6Ra7m8qK3whTsS+eteYftLfGPxZ+1B4ht9G8F6Veap&#10;pyykhkQlpSD6dl96pfDX4eeONOur3Q7uyu40ij231hboZm57NGvOK/X8syPA5bh08Wk627vvFHmV&#10;asqqfIfYP7DHivxB4v1XVbme6uZ9DUt5ZuZd3JP8I7CvtJBya+XP2cv2U7T4ayab4ih1HULWd1Er&#10;WLSsEAI6FD0+lfUUZ+Y/SvzrPquHxGPlUwz0O6gmoe8SUUUV88bhTJO3160+sPxtrI8PeFdU1HAP&#10;2a3eQA9yBVRh7SSgurQm7anyD40juPi5+1zpGmiJJtL0yT5yOoVOW/UV9qQKqjC9AMAV8p/sSaG+&#10;ry+KfGt7aiO41C7dIH9Ezk19XR9T6V7udyUa8cMv+XaS/wAzOmrRv3JKZKAQAehp9RzdAeOD3NeA&#10;bLQ+Rf8AgoZf6D4J+B2qXX2JW1XVG+yQFOu5hy34CuM/4JW/CZfD/wAP9W8YXFsUuNTm8iGU/wDL&#10;SNDw1eZf8FMZvEOteOvDmlalc29to7sPs9rE+TuJwGf3r75/Z78Ip4G+DXhLR02kQ2Ebkp0Jcbj/&#10;AOhV95iqk8HkNGg5XlVd36HLTV5Nnog/OhiAOaRhnGTjmvMfjnqGr2Gi2g02ZrZJJdskyHG2vi6F&#10;F4ioqUd2bylyq56fjNLWF4Pujc+HrEvc/a5REBJLuyS1bYOTWM4uE3B9BjqKKKkYUUlLQAUUUUAF&#10;NftTqa3ak9hMwvGNil/4U1a2lIWOW2kQlunKmvzb/Ybil0L9q3VdKsdQSXT2gmaWOFiVYjOM1+hf&#10;xp1hfD/wq8Vagc4t9Pmfjr9018F/8ErtOg1rxx4212SzJnjj2RXDc8M4yPyavtcqk6WUYyfR8qOW&#10;XvV0+x+lCciob67gsYTNcSxwwr1klYKo+pNSqMda8i+PdhqXilNK8PWUbCK7kPmTEEqox3xXyeGo&#10;RxFZUpS5V3OibcYtxPQY/HXh+S+is4dXs7i7kOFhhnV2/IHNb6nJrzH4ZfAjw38NiLu2so5NVkUe&#10;ZduMtn29BXpqHnFTWVGM3CjK6XUavZXH0UUlYlC0UUUAFFFJmgBaKTNLQAUUUUAFNcgYzTqZJjAz&#10;60m0lqBz3jzxrpfw/wDC1/rmrXC29naxl2OQCx7KPUn0r5h+Cng/UP2gPHsvxL8VQOukRyMNOsbh&#10;CFK9Fyp9Bz9ad+1P4jPxF+Jvhj4Y2YkkWWZbi6A4TaOxP9K+oPDnh6x8G+HrTTLKJbeztIwAo6DA&#10;5NfS2/szAqS/jVVp5R/zZzJKrO72R8o/8FANdk1jT/CXw+0qeRbzVbxDLDb4BaLOBx9e1fTvwm8G&#10;Q+APAGi6FChQWdsqEEfxYyf1r5C8E3Uvx+/bN1DVQqPofhwFU/jHynAI+rfyr7rQjOe9XmvNhMNh&#10;8B1S5pestR0rTbqIfRSBge4prtgcEZPSvmDoHZzS1zt7480DT9YGl3eq28F8QCIpJApPat5ZUYAh&#10;gykZBzVSi4JOStcSd9iSik3Ak8jijIzUjFqC7tIrxFWWNZADkBhnFT0hpptO6E0mrM5+38DaFa69&#10;/bMWl28ep7Cn2lIwGx6ZreQYP4UuRQpBY0pSnN3qSv2BWWiHUUmaM0bjFooooAKKKQ0AI5AGT0rx&#10;HxJ+1h4N8KfFy1+H988yanMQpuMARIx6A/WvYtTv4tNsprmZwkcSF2Y9AAK/KbxP4a1j9or44+J9&#10;f0q4QvYSM8YiX5gsZ4Oa+pyDKqWZOq67tCC383sclet7JpI/WBHDqHXkMMgg0rE8cV8wfs2/tHW8&#10;nw8vk8batb211o832ZpXbDSAD0P0rlfi7/wUMsdAD2ngrQJdauy2yO7uciLPqqqct/30K4lkWOni&#10;JYelBycXv0t6vQ0daCjzM+yWcKpLMFxzk9BXkHxE/ak+Hfw4Eq3WuxajfJkfY7AiZ8jsSDtB+pzX&#10;yTBov7Rv7To/0/U30LRZ1ztUm2hxn+6oJP0JNeufDf8A4Jz+DNBmh1DxXd3HiDURhnhjYw25P+6O&#10;T9c816KyvL8Ar4/EXl/LBXfzfQy9rUmrU1p3Z55c/tbfFf8AaA1W40P4aeHG0uzcmL7ZLDuKjpuZ&#10;24H0A/GvQvhd+wPpUcraz8R9Sn8Ta/c5e5RXCwkn6AHj2NfUvhzwnpHhHTorDRtMttNs4xhYrZAg&#10;H5DmtdTycCuevnbjD2OWwVGHW28vV/5Fqi3rPUzfDvh+x8LaTbaXptutrZW6COKJSSAB9a0SCSM0&#10;/nPSkY7R7V8zL35c0nqdO5w3xp8UReC/hb4j1aR1T7PZyMpb12nFfn3/AMExtDXxH8XPFXiic+ZP&#10;saUYH3fMavp7/gol4wj8Kfs4aupCtLeyJborHHJNcV/wS98CHRPhBe69MkbzajcbIpVHWNe3519z&#10;gZxweQ4itbWo+U5vireh9pKvHcZ9a+a/jd8OL741/GLw/oF4s3/CL6aBeXO0lVdgfun1zX0rgjtU&#10;awhZC4RVYjBIHJr5DB4l4WXOl71rLyN5K7R8Xf8ABUyyWy/ZbjtYocWkWoWy7I/4VBwK9X/YRBP7&#10;LHgUsdx+yenI+Y8V55/wVOKr+yzqDPEzkX9sfkYAj569B/YKbd+yz4JABGLdhyc/xGuaTbXMy076&#10;HvqwRq5cIA56tgZqVRg0vfpRSu+ogNJj606kpgJimOmcDGec1Jk+lI2cj60tg2PK9Q+CXw/8Oavq&#10;XjG90eOa7TddyyzneqEcllU96sfBP43+G/jZpt/deHBKkNjKIXjlTbjrggenFc5+2F4wj8H/AAF8&#10;SXDMwknjNugVsEluK80/4Js6F9h+C15q7YJ1G+O1guDtQYH1619D9XVfLZYytNuSkox7banPGX7z&#10;2aWh9cn0Ix6Vwvxoh12b4daxH4bSJ9WeFhEsjbR055ruGyRx17V8rfH34P8AxO+K3jDT7TSPEl1o&#10;2ibj56JKVRRnr8vJ47GuHLKMcRXjKdRQUdfe208uptLaxB+zhq3hf4AeD7i28VeI7OLxNqU5ubm2&#10;SQO6E9uK+l/DHimw8VwG50+RpbfAKy7SFYeoPevzn/a0+AmifA/4d2d1NrdxqHiK6m2K5O0J6sB1&#10;9q+tv2IbTWbT4DaM2szPM8mWgL9RH2r6LNcFhp4X+1KVRyc5Wtay+Xkc9Kbu4s9+2+nBoC+oBo3g&#10;UhkAx718WtdUdWwoXmgrnFAbNAbJxSuAYP0pGXOKfSN0oeoGP4o12Hwt4e1DV7hS0FlA0zqvUhRn&#10;FeQ/s0ftRad+0M2rwW2my6dc2BL7XOQ8e7aD9a6v9orxBF4b+DHi69mICiwkUBu5K4Ar5m/4JheH&#10;oY/DvinWgS00kkcGSOMEbsD8RX0eFweHllVfF1E+dSSj+pi5PnSPuPH4UEYHQU6mscCvnLmxGwzt&#10;9jX5yfty+KW1z9pvwh4O1eWGLR0ME0Ocglmb1/Cv0cJG2vyg/wCCl2oPYftI6NPa7JbhLOHZHnnd&#10;kgdOlfYcJwVTMHG+0XZ+f/DHJiH7sT9DfGXxd8I/AzwPZzavfxQBIAtvZxENLMQvRVHJr5buP2qP&#10;jn8ZtQuY/hp4UjtNMUkRXYtyw9t8j/KD7AZrp/2aP2VLjxVoemeL/idf3GvXsqCS306f/VRp1UNn&#10;k/pX2FYaZbaRbRWtnbw2lrGoVYoVChfwFTUr5fllWUadNV6t9ZS+H5LqUoynG97HwFJ/w29p5+2P&#10;cJJbr85ihisJWI9Apyx/KoNP/b0+Lfwx1EWHxG8BmeUsEjL2ktnLJ68hSg/IV+hrnZyxCqOT6V8b&#10;/tlftq6B8OLO68GaTpNp4q1S8jaGd3mDRWbEfxJtJY+wI+tduX42Oa1lQlgYO+7iuVpd79CJxdJc&#10;zke8fAb9oLw58ffDh1HRi9rew8XWnXIxLAfToMj3xXqiqS3T5ceuDXxZ/wAE4PhRrfhvw7rfivXI&#10;5LT+2Ngtbdk2ApnJYDJwM9BmvtVQQf8AGvmM2w2HwuPqQwzbitF5fM6oO8QEYDE45pduPel59qOf&#10;avMKEKU14yVIyB6Gn8+1HNK4Hnfhf4LaP4b8W6j4jMtxfapeSby9xISsY9FXtXoKpg//AF6fzSbs&#10;VpOpOprJ7AtA2j0/OgKfWjf7EUobNZKV9UMTB9aAD3p1FMQ0g+31oYHjmnUhobsAwgDrVW41G0sn&#10;jS5uYbd5DtjWWQKXPoATzWR8QP7abwnfjQHWPVNn7pmXOD9K+Efix8E/iH4x8SaJbw+LdQi8WyOH&#10;QtN8qLnJOzoMV7eW5asddzrKCXcxnUcGklufoVLdxW8RkkkWOMDJZjgD8a+Cv+CiX7UlpbeGX8A+&#10;FNSjudRuxuu3tJA+EH8AI/i9q5P4+fAb4g+BfAV54n8ZfEi7u54I/Lgtra6dFZyMD5M8msP/AIJ5&#10;fswWXj/Xb3x14rgbVbWzkxa/ahuWWXuxz1xX0+ByzB5dTeaVaqqRg9Ek9X8+25jOUpv2drHpv/BN&#10;z9mm48M6bcfELxJZPBqd+B9hhnQAxxkcuB1BNfeirjjsKjt4I7OJY41WOJQAqqMBQK4j4tfGbw58&#10;H/Dcuq63exRN92G3LgPMx6ADr+NfJ4zF4nOMZ7SSvJ6JLt0R0RSpx1O9C89TSgfiK4z4SfERPih4&#10;Ls/EEdlLYpcFgIphg8Hr9K7Jn6YGa8yrTlSm6c9GtzRa6oU5GP1pjvt9vqeKGYdD19M9a+M/2+fi&#10;1r/hm68L+HPDmrS6ZdXUvnStbPh2UHGDXbgMFLMayoQdr9TOpNU1dn2YME5/lXK/En4neHvhP4am&#10;17xHdm0sIiFJVd7sT0AUcmm/DC5v5fh7ok2qytLdm1RppZOCeOpr87f29PjlfeMvEc/hqxlC6Vpz&#10;745YnxllPLZ9j2r0cpyeeY4x4Zy92O78jKtXVOKkz9GvA3xB0X4keGodd0C6F7YTLlWAKkexB6Gv&#10;Ffh74Htfir8X/EXi7XBJdLo90bWytplG2MgdenNY/wDwTut5Y/gUsrySyrLdOyyStuLHuR+NfRVt&#10;pen+Gbi91BDHaR3B8yYnCru/vEnpUV2suxFfD0Xrsn1t/wAEte+lM2seWoH3QBjArx79of42/wDC&#10;s/DzWmjwSal4nvv3NlaQLuIY8Bj7VyHxh/aytrFm0H4dmPxJ4pdzEqW6GVUb0xwCfxx71q/Aj4G6&#10;hZTv4u8fTvq3iu9PnGKY/u7Qn+FVyQD+NOhgFhIrFY/RbqH2m/NdvUUp875Ymh+zR8HrrwHodzr3&#10;iJpZ/F+tt9pvpJZGfy88hBliAPYV7coz7CkCsDkHj0pykjrzXj4nE1MVWdWq9X/VjZLlWguwev6C&#10;kZDxzkfhSlj6UjMTjt+Ncz10GhNoQeg+g4rhvi18W9A+EHhO+1vWr6KBbeJnSEuN8hxwAOprsr67&#10;isrd553EMMalnkY4Cgd81+PH7ZnxF0n4pftBT6hZ6g95YWO2zjijkYruB5JGMY/OvpshyeWb4rlk&#10;rQju/I561XkVurPub9kf9rDXfj5r2rWWr6bbWkUIMsD2qMAEz8oJYnJI9hX1SvXrXyF+wF8ILzwt&#10;4evvFmpwyQS6oAtqsg2nys5yV7V9equGJrnzunhaWOlTwvwx/M1ptuN2OwfWjFLRXiFiY/P1oAxR&#10;mgHnmpv1AQrmgLjuaXNGadwAjNJs46ml3Um6huyuAbfc0u2jNLTAjkUY9iea/MTwLaLZ/wDBVXXx&#10;EF2hjwx6ZjGSPzr9PXGQK/L7weUl/wCCrWthiVZZjj3/AHQpPYI/Gj9P0ABxSsOtCnAFKw70PyGt&#10;GVbucWlpLO/CxqXOfQDNfAXwm0sfGz9tPVdduVjvNP0VTNGxQfKeij86+2/ilqK6V8Pteu5JfISO&#10;0kJfPT5TXzp/wT+8ER6Z4V17xG+2W41G6aMTHqVByf5ivpctnHDYHE138UrRRzyu6qt0PrRF6ccC&#10;sXxprsXhrw3fajK/l+VExU+pxxW3yAO/vXkX7SVlfat4MitbadbaIyhppDyAo659BXiYKkqteMJ7&#10;Nms78raPKP2YvBj+L/iJrnxA1PM0tu7W9tI4JDMTklfYDivrNAHJPX8a/Pr4wftX2/gzwpZfDv4R&#10;NPqOsE+TPd6bHvCOfvbX9c19Tfsr6f4y034T6cnjeWebWmyxa5fdJtPIyev519FnGCxHIsdWagm7&#10;Ri97ehjSktj2MADpSFc9zQCfagk8dK+TutzoDYKRyFxkgZ9TSFyD2xXB/F74nw/DfwzJerGLu+b5&#10;YbVfvMfXHpW1ClPEzVKmtWTKSgrs7vdyQSKcFGTzXy7+y7dfFHxb4x13xJ4q1C9/4R64yLW0uZDs&#10;TngInQD3xn3r6eaYQrl2UfU1ri8JLA1fYuXM+ttRpqSuibaKNorivDHxj8J+MvEl9oOj6st3q1kS&#10;J7fyJU246gMyhSfoTXZhyTg8H0rCcJ05cs00/ME77DtoppjX0z9aUtiozOCwXcu49Bms76XQyO7u&#10;obG3knnkWGGNSzuxwAB3Jr5j+J37f3gLwLqM1hpUc/iW6iJVpLPHkBh239z9AaP2xNT8U+LNQ8Of&#10;DjwrPNaXOtuXup4OCsA4YE9hW58J/wBij4eeArCL7fo0GtX20Fnu/mQHvheB+YNfTYLDYDC0Y4jM&#10;G5c20V19X0OeUqkrqB85ax/wU18W65tg8L/Dr9/I2yKWQyzDP02LXL6/+1d+0npLJrl/od7pWmD5&#10;z5mnqIHHUgbvmP51+kmieDtB8MRhNI0aw0xAMYtLZIs/98gV4F+2xaLrfg3TNDsrb7TrWoXSxxAE&#10;5RP4jj6V7OAzHLqmJjh6eDjyvrLVnPUhUjHm5tT5+0b9tX4z/G+C10n4feFFh1KOMi7vDCWXd2IP&#10;IUfWrk3hr9sLXGkimuShHKiS5t416eowT9MV7t+x5Bo3hTw7deErW3ih1KxYm4kCAPIxPIJ6nFfR&#10;rSrCC0jKqAcsTgCsMfmlPLsVLD4XCQSjs2rvX9DWMHUipTkfnXP4o/aJ+Etvan4h2EWv+HfOUTx3&#10;KJKvJ6KynrX6C+E/Jk8P2EsNotiksCSC3UAbMgHH61w/xR1vwL4h0tNI13X9PhDTJIqNOvLKcgV2&#10;PhvxXomtRiLStTtL0RIARBIGIA46V42YYmeMpQm6PK1vZNIuEVT0ub+0U1sDFIrFvT8KRyc89O1f&#10;PuWmh0Hzn+07+1DqvwD1jSbe18Nf2taXa75LhiQq9tvHevKbD9vH4Q/FSSHQfHnh42c00nkyLe2+&#10;+Nc8A5Izj3r2D9qbwlP40ufBmm2qxtI2pq8pdd37sDmvDf2+PBHw98G+BLW4tNG0+DxdPIkazRLi&#10;Qr3LY7DrX3mXUMBiKNGk4SVWV/eTelup57c4tyeyPpDwl+zX8HjbW+qaN4Q0meGZA8UyR7lYHnjN&#10;epaT4f03w/AsOnWFvYwqMBIYwox+FeY/sp6fqWk/A3w3BqpP2nyNwVs/Kp5UfTFc98ZP2lm0HVX8&#10;MeCNLuPE/ifhXW0XckBPByemRXzlShisVip4aE3Ll6tu1u7OzmUYqVj35mAYDn8akjwcjg1+U37Q&#10;Xif42eDGsfEviG/vdLmuLnZbRfatpHuoB4r9Df2b/E+q+MPg34a1bWWkbUbi3BmeXlmPrn3rpzDJ&#10;JZfhoYqM4yUnbQmnVVW9lsekXaj7PKMdVNfmL/wT/tQ37aHxRcMqlZbvgjk/ve3pX6dXDb4ZAP7p&#10;5r8wf2BGdf24PihEn72MSXhZ+mD5p4r596Gt9bH6iBQO1LgUgPPtTqBiYpCABTqa3SkwGnpXx3+3&#10;DovjT4oXeieF/Cevy6VYxTiW/S1l8t5fRWI5x7V9htkAY/Gvi/8Aa28EeJ/Dnje28Y6Mbx9PYq0w&#10;tlLBGXn5uDgV9FkEYTx1pWvbS+1zKoz6O+DPw6h8EeEtPjmDSX/kKJZGYkk4r0RVAPTtXwx4R/4K&#10;EzaTKtl4j8PNMiYUTQSrGQAOpzxXXS/8FFvC6hynh67yvZ7yNcj24roxWSZpUrOTp81+qat8hKcF&#10;sfXeBSMOmMV8San/AMFIRL5aWPgme0SQ4W5ubxXVvoFQ/rWdP+3N4vv2KadpkbOR8irAsm72+8p/&#10;Ss48PY9/FFR9Whuol0PusnaOa4z4p+DYfH3hOfSJXEauwbLS7cYPU18aL8Xfjl8RbsRaXp+rojn5&#10;2tLd4dn/AAIA8fjV/wAQfBr4++NtOSGSS8VO/wBt1ULj3+8T+grojkcsLNSq4iEf+3iZTvF6M+t9&#10;J1zwt4B8O22nvrNjBFZxiM/v1Bz9M1yvib9qn4e+HJfJ/tdr25/55W0TMfz4FeC+HP2KfHN1awjX&#10;/FFlbdC0cbPM30JIUfqa9M8OfsT+FrK9S71i9n1eQAZQ5VM/99Gs54bKabcq9ZzfaOzBOpLbYW9/&#10;bK0hpmjsdHuX+UkNKwH6DNeea5+1D8Q/Fs4tvDemS24JwHtrQu35nI/Svp/w/wDB7wh4eRRbeH7F&#10;nXpJLbozfmRXXW2n21jGI7a3it0HRYkCj9KxWOy/Dv8AdYbm/wAX+Q3CTVrnxdL4U+Nnj2wZry4u&#10;7SFvmZ7qZYwo9ccYqTwN+yrdeLJhc6j46tb9lJFxFp7+aR7H0NfX/ibQ08RaFe6Y8jwpdRNEZI2w&#10;y5GMivgyX9l3xr+zlrmr63oXic3GlXhbYd7I6sTwDz617OBx0sw5qUJxoy6JR3+ZzSj7LV3Z9H6f&#10;+yP8PNM2SajFNqOOv2ubCn6iuY+Ovxu+Ff7MnhGRbO20xdYKFbWxt4hI5OOC3cD618PfGQfE3wzD&#10;O2vfECWa5uSHj06K/kc7TznbuxxXSfsxfsEaz8YtTg8Y+Obi5g0JiJI4J2YvdjPUZ6LivSllKoUl&#10;jMzxfNDoknr5atExruo+SEbHkEc/j/8Aar8dy31vp99q9xMxWIwr8sQzkL6AD1NfeP7MX7D0vgaa&#10;313x1dR3+phQ0WmoxkihPUEnpn6ce9fTXw9+Fnhn4Y6Umm+H9KgsLdQB+7jAZh7nqfxrr+Aa8fM+&#10;KsRiKX1XCxVOnttq197N6dBRfM9yNIxAiqgCqowABwK+J/22/iV45n8WaZ4E8J6deSG7UFpI0O18&#10;98+gr7ZcgdePSs+GbS9Rv2CNaXV5AOcbWkT+or5rLsZ9RxH1jk57dzonHmVrny/+zP8AsbQ+CkTx&#10;B40lXV9emxKIXG5Ij1596+sYYxEqoqhVAwMcAe1KuB06U7IzWWMxtbHVHUqu/l2CMeVWQvFHFJ+V&#10;QXU6WyeZJIsUa5LMxwAPrXCmUWOM0jcEVh+HfGWieK3ul0fVbbUjbN5cwtpA/lt6HFbLAkjmia5H&#10;yz0Y7CSHC+nv6V8Fft5/tGXV/eQfC3whP515dEf2hJEd3yn/AJZgjvjmvfv2tf2hrL4GfD+5aKcP&#10;r97G0dlbq2GJx19q/Or4Q6jBouvXnjbW1k1bVb8l7S2T53ErHJLeuDX6HwzlEqieY1oXS+Feff5b&#10;nn4iqm+RHsPw/wDhxJ4N0zSvh7ogM3iPX1Euo3MYyIIz/CxHtwRX6CfDDwFY/DbwjY6HYoqpAg3s&#10;Bjc3c14p+yR8IdY8P2V74u8UxLHrOqt5kUDDLRRnkEntkdq+lETBPGK8nP8AMvrVf6vTleMdW+8v&#10;+AbUaairj8D2owCe2aMUV8odIbR6CjA9KWigBMAdqWiigArE8bP5fhHWn2hitlMQCM5+Q1t1k+K1&#10;V/DeqK/3DayhvptNNbkvY/PD/gk5Mt14s+J1wMRtJICIV4VB5nOB25r9JB0r81P+CVVq0XxN+KZj&#10;cC2DuFjHX/Xmv0rXpULcvoLRRRVCCiiigAooooAKKKKACiiigAooooAKKKKACiiigAooooAamSuT&#10;1p1Mj6U+kthsKKKKYgooooAKKKKACiiigAooooAKKKKACiiigAooooAKKKKACiiigAooooAKKKKA&#10;CiiigAooooAawzj6183ftxftCW3wU+E9zZ2cqS+KtdBsdMswTud2GCTjkD3r6MvrqOytZbiYhYol&#10;LsT2AGa/Mnwp410D9qz9s668S+KtXsLLwn4WBj06zvZQonKtgYycE7ufwpoa3PDvj9+zXdfBL4E+&#10;B9X1NY08R6zqf2i4QAkQhxuKkn3r9ePg4zv8KfCDOQWOlW2SOh/divgn/gq58QvD/iTwL4OstG1y&#10;01FodSBktrGVXZBtILcdh0r7V/Zw8b6F4t+EXhJdI1S3v3g0u3SRIpAzoQig7gOnNSwR8c/8FVJ1&#10;sfF3wruhzLFdkqp7/MtfoF4MuPtXhPRZR/HYwN+cYr89/wDgqpEx8cfCmTcMC5IRT03b16/hX6E+&#10;DBjwlooIAP2GHOOn3Fofxkw+A2qKKQ9qYwIFMlwq5zj3pzetfL37cH7Ttn8FPAVxpGm3ijxbqcTJ&#10;aQqfmRSOXNdWDwtXG140KS1ZE5csXI5H9qf9vOz+HWp3Hg/wZbtqviJj5UlzGd0dux4x7t7V86fD&#10;b9kH4kftI6sviH4iaxfWem3EjOVYfMy9QFXoPrXdfsIfsxX8+sv468fWMc11flprH7YctIW5LgHq&#10;a/Qvw7pR0ezNsWUorHYFGMD0r7vFY/DcPr6plqvUt70/0OaKdR3ex598Gf2efCfwZ0mO20bT1W42&#10;BZJ5fmkb3J/oK6bw78MNG8NeLtW8QWsWL/UQBK59Ac12DD04oXOea+Eniq1WUpTldy3OmMIrYXHN&#10;FLRXKWFIaWmsM4pMBpwx5rjvjDDPN8NteW1iE05tX2RnucV0+qalaaTatc3lzFawJyZJnCj9a+M/&#10;ip+3/HoPxBi0bRdLsrvw5DOLfUL++dvmycHYEB/NuK9fLcDicVW58NDm5dX8jGrKEVZ9T3D9ku0t&#10;7b4OaekNuLWXzpDNGP7+ea9mThiPxrjPAt/4Vt9Ggn0S8sorW/AnWOO4UAlhngZrs42DcjByM5HS&#10;uTGSdXE1KjVm3do1WytsSVHN92pKZJ0rjewz8zP2x5JPH37X3hjw0q74IXgVvpuya/SzT7NLGzgt&#10;0GEiRY1HsBgV+aXxOaTV/wDgozo1vc7tsFzbhNv93Oa/TEEBR+lfYZ++TD4Kn2pnJh/hZJjFUNb0&#10;Sz16yNreIZIWOSoOK+Nf2uf2vvG3wg+Jtl4V8L6fZywSwq7XE2ZHLscBdo6cnrX0/wDBbXfEniT4&#10;e6VqHi2yTT9cnj3zQR4wPQ14tfLsTg8PTxjdlLY2jUjNtI3PD3hHT/Ckcq2CPEsjbmDNkV4/8bf2&#10;o4vhN470LwzZ6JLrt5fyIty0b7RbKzABjwc9a98dsKa/Oi41PUvi1+3cNMnXytN025G9f72zkfrX&#10;XlWFjj6tWriXdQjdinPkaiup+iVrJ5sKOV2l1DY9MjpWX4n8YaN4QtkuNZ1S20uB2CLJcShMn0Ga&#10;4344/HHw78BvBc+u65N0BWC2T78z4+6BXwn4C0jxz+3L8UTretG4sfB1rOXUIcIsYIwi+56Goy/K&#10;Z4ulPF1ZctGP2v0CdTXlW5+mVpPFewxzwussUihkkU5DA9CD6VPt596paNpsGi6dbWNuuyC3jWJF&#10;HQBRgCrpcCvBdruzujbW2oEUoFYHjHxtpHgXSH1PWb1LO0TqxGSfYDvVjwv4msPF2kwappsvn2c6&#10;7o5MYyPpVezklzdANikPSikcjFIDxb9sHxZaeD/2d/GV3dNgSWTwoM9WYYFeHf8ABK/wW2jfB7VN&#10;dlAzql4fLb/ZUAEfmKx/+Cn3xERfCui+CrKUG+vLhZpY+3l4OM/jivpv9mDwLD8O/gp4a0qOMQsb&#10;cTyKBj535NfXzi8HkUb/APL6V/uOaEuarJdj1dulUNX1K20i0a6umEcSc7sZP4VzXxR+L3hb4RaH&#10;/anibVIbC3J2ohOXkb0Ve9fFf7RX7V3iD4kaDDpfhTRLvRNOmmyNTuyVMijuuOB9K8rLcqxGYVYp&#10;R9y+rKqVY0031Pt3wh8R/D/ji4vLfSNQS4ubM7Z4OjJ9RXVDivzp/YqutZuvjq0rS4gkt3Fy8ZJW&#10;bA6k9OtfoHrniLTfC+mS6hqt9Dp9lGMvNO+1RWmc5Z/ZuM+qxlfQKM/aU1I1cg0YrE8J+L9G8aaY&#10;uo6HqMOp2LHAmhORnuK28j1rwXGUHaRuLSGjI9aa56c0nqAMaQfXNNmlWONmZgqqMkk9K+YPH/7c&#10;3hHwz4ivtN06eC7jsMie7MmUZgeVTH3se1d2DwGKzGbhhoc1tzOpUVNXPqEMCcZFOWvmGz/4KE/C&#10;d9OsZZdSu5bm4XcYbe2J2+vLFR+Wa7DwL+2D8LfiFrMGmaf4jht76b/VRXwEZc5xgHPWtZ5VjqXN&#10;KdGVo7uw1OLtbqe35paYjZ7804mvNLAnFc38Q/HGl/DrwfqXiHWJzb2FjEZJHUZP0ArfnyY2CNtY&#10;jAPoa+Af+ChHi3xX8O/hu+h3Wt/2rBr0rAbl2mJBzj3FerleC/tDEwoX3f8Aw5jUqchn/sV+Prf9&#10;oX9pLxp4vexeCG3/AHtsZG3fLu2qcdsg5xX2P+0F8SrP4XfCrXtbuZljMVuyRfMAWdhhQPWvjT/g&#10;k94Tu7XS/E+vzTBrWUJAkezBDZzn9K6z9rPWdQ+Onxt8N/CnQ5C9lazLPfgfdY9SCR6LmvqsbhoY&#10;nOXRvanSV35RXQzk3Cmkt2dx+wF8PZrDwXqfjbUVZdS1+djtZcfugcjH519F/EDx5o/w18MXmva5&#10;cLb2FqpZifvE+gHc1a8J+HbLwd4esdGsIhDZ2kaxoo9QK+FP28fiwPHXiOH4c6beypDbyx/aRGv+&#10;skY8AHvXk0KTz/M5S2hq2+0VsOUvYQ82fb/w4+IWkfFDwnZeI9FaR7C7XKGVCjD6g10shBHXFcP8&#10;EPCaeB/hZ4c0dVKfZ7RNwZcfMRk5ry39qr9pC++Ddnb2uiRQXF9OjM0jHd5XHB29+a8all8sdjJY&#10;TCa66ehrKrGEOaRwn7RP7G2v+OfGt34t8Oa/cm5nXe9jLOUCOOhjI6V5/wDCb9sfXPgh4ut/APxT&#10;SY2qyi3XVJgS8TE4Xcx4K9s19O/svfGLVvjF4COo6zaJbXsDCNpYVISXI+8K+Uv+ClvhweLfF3hy&#10;z0mxa51WC3knl+zKGkCA5Pyjnp3r7fL6k8bWeTZlTUuVWUtnG2xxytT/AHkGfohp95BqVpDdW0iz&#10;W8yCRJEOQykZBBqyMZr5N/4J4/GQfED4VyaBdXb3GpaC3k/vz+8MfbI9jxX1grjJyRXweNwssFiZ&#10;0J7r8jujLmimSUjdKyofFujXGuS6NFqdrJqsSCSSzWQGRV9StXbyXZbuV5IBP6Vyyi0+V6Dbsrsl&#10;WRDkB1OOoB6UZFfl14m/aX+I3w3+NviFtHvWuraWZkFvc5kjHzcADsTXvlh+3vJ4Us9Jfxx4XurW&#10;G6hVnvLUYCk99p7delfU4nhjMMOoumlLmWmuv3HPTrxnKx9lA8+tOHWuK+G/xe8KfFTTheeHdXgv&#10;htDPCGxImfVetddc3tvZQyTTzJFFGpZnc4CivmJ0qtKo6VSLUlujputyxRWJ4a8a6H4xhll0XU7f&#10;UY4m2u0DZ2mtrcPWlOMqcnCas10Yr3DOKa7AVW1XUoNLsZLm4JMUYyQoyT9Ko+HvFFh4p01L3T5T&#10;LAWK8rggjtScZON7aBdXseM/tofFmH4YfBvUwrgahqaNaQKDhssMEivL/wBhf4ajwj8FtV8W6nbg&#10;T6rE0kMjHDGDB6/UivMv249Zk+Kf7Q3hLwFa5mtoWj89VbjczdMeor6f+Od5D8MvgZD4a0mJ4pbm&#10;BNNtUg4YZGCR+tfdKm8Nl2HwVN+9Wd5eiOJx5pynbY+B7b9mDx/8WG17xLoMButF/tOVW09bjY0w&#10;DZyMnnHSvq39kLwF8M9NW606Xw0ul+MraQme21ZMvkY+aEMfu5r3/wCAXw9Hw1+F2i6OdzzrCJZ3&#10;k+8ztyc074m/C2z8UQpqtjGtn4issy213GArMw/hY9xSx/EE8c5YKpLlgnZSWj0017ouFFR95nfR&#10;IsKgIoRfQAAAVy2gfFvwn4j8UX/h7TtbtrrV7E7Z7VGO9D6Yxz+FVNP8aTP8NLjWbxPs93a27+cs&#10;hAG9Bz+BxXyL+y/rPhmaw8TfE+8jRdThvp385TtaQMxwB69K8HBZX7elVnUbvG0Vbq2VUrKDVtj7&#10;o1XWrLRbKa7vbmO1t4lLvJIcAAcmsL4f/FPwt8T7Oa68MaxDq0MJw5jVkK/gwB7elfMnhPWvGv7U&#10;XizVIr+1t7HwBbjyyjghmP8Ad3A8k+oyK0v2VvCuk+Efjd8Q9P0K0S30izRYY5ImJBIYfL19yfwr&#10;oqZRSw9Cq6s/3sFdrpbTr31HGo5NW2PrUHNNkI25rlJfil4ag8WReHG1SH+1pVysPPJz93OMZ/Gr&#10;3jnxbZeCfCWp67fyLHaWFu9w5bjhRmvBlQqpxi4tOW2m9+xtzJK9z86f+CmnxFn8a/E3wp8M9Kbz&#10;3gZLi4hzgb5DtRTnGeMn8K++fgf4Gi+HPwv8PaEkUcLW1qnmLEuF3kAk1+bn7NGhz/tRftW3njrV&#10;LORrSO9NyAw3CJIz8gJ6Y6fnX6sArH/EAoHT0r67PuXCUKGWw+yuaX+JmVJXvIlMijPI4pcg8Cvn&#10;rxl+2l4L8KfE2x8E263WsahPOtvNPagCOBycY5xu/wCA5xX0DFKGAbJxjOTXyNbDVsMlKtFpPa5v&#10;uro+Qf8AgqbNHD+y3qG8ZL3sCLnpktXcf8E/RGP2VvBflzCdTFIQ3/AzXF/8FSYpZf2U9VkibAiv&#10;rZmHHI8wetdn/wAE/NQt9Q/ZW8Fm2DKsUDRsGXb824k/zFZPVIIp2Z9G0UUUgCiiigApj8Yp9Ryk&#10;hRik9FoB8T/8FTvFR0X4MaVZR8yXeoIpGcYXByTXtf7GtjaWP7NngZbNRHFLZeaSP4mLHn8gK+Lf&#10;+Co+saz4n+J3hjwhpr/aEMAdbRcZaRjgZyKvfCX47fH34JeGdP8AA118Pbi8Nknk2rNaPkKOnTg1&#10;+gzyqtiMow9KEkm/es3a5yRqJOTaP0ummjgiLyOEQDkscYr5++OP7Z/gX4Q2k1vb3ya/rpVhFYWR&#10;3gsOzMOBXgd/4L/aV/aP2f2u83hHQJsh7VpBbj6lPvEfjXf/APDIfgT4EfDPXfEusx/8JBrNtZSS&#10;G4ueER9v8I+vfrXnUcswOGqQWMq88m1aNN3+TYSqTa91WR8e+HvFfjH9uP8AaI0iDVybTSYZ97WH&#10;8MUSnJXPfiv100PR7Xw/pVnptnGsNpbRLHGijACgYFfA3/BNfwguseJfE/iwWywxITEox91ix4H4&#10;A1+gkjCJdzcAd/SjiivGWLWDoK1KC0XZ+fma0Vyq7FlmSFS0jhVAJyegFfP3xA/be+G3gbxB/Y8e&#10;oHW75SRIthh1jI6gn19q85/ab+Pur+OfEKfC/wCG7m5v7iTytQvoc/uR3UMO9WvBv7J/gr4AfDrW&#10;PEmu20Wo641m7zXFyA2GIzgepzXPh8roUKdOvj73qfDFbvzZnKq5JuK0PpL4W/E/RPi34Ut/EGgz&#10;GWxmJXDjDKw6giuwHU14H+xp4cfQfg/DdyQfZDqVxJdLAFwEQn5cD6V7LqHi3RdGlEd/qlraSN0S&#10;aVVJ/AmvGxuHjRxdSjQTaTsvQ6VtZ7mzTXOFpsVxHPGrxuHRhkMpyCKy/FfiOy8KaBe6vfyrFaWk&#10;TTO7HjAGa4lGUnyxWopOyuz4k/4KX/Fx7DQtJ8C2N0IJr2QXFyFOSyg4VDjpk4r339jD4XL8LfgZ&#10;odpJCYdRvoheXak5+duR+hr4Z8G2OoftfftRyas9v5OlR3azlmy4SCNvlHpzX6p2cK2sMcSACNEC&#10;qB2A4FfaZ2ll+EoZXH4rc0vV9Dno3k22WaZJ2oeUIRnPNeWfGP43ad4E0+ew0511HxO6E2+nxHcw&#10;PQM3oMkV8jQoVMVNUqSuzolJR1MH9pD9o/Tvgxo62lkqap4pvPktNPU8rngO2OQM1+X+vaD4p139&#10;qTw1d+N7p7vWdTuraaaKQFjtZzsUrj5Qo44zX6B/s6fs83l3rV38QviEjan4ivZDJbQ3gz5Izwdv&#10;bHpXyd8b/iZpvgr9umbVr5fNsNPljLxQYaRsDI25IAI/rX6bkaw2HdbB4WPNPlblLu9rLyOKo2+W&#10;Utj9VNOiS2sbaKMKkccaqFAxjA9K4D4tfH/wb8GtOmutf1OMXKLlbKBlaZ/wzwPc4FfGnjH9tH4m&#10;fG7UDoHwp8Oy6cjP5RuN2+4bnqH4C8e/512Pwe/YI1PVLoa58UtcmvZp2M0mlQSszSMTnMk42sR1&#10;+UfmelfNRyWlgv32b1eXqoR1k/XsbOtKWlJHI+KP2sPih+0vqNz4V+Gfhq70mylOw6gvzlVPd3Hy&#10;Ae2SfavUPgB+wHo/g68i8Q+PbhPE3iJnMxhbmCJj2PA3flX1L4T8E6J4E0uPTNA0q00mwQcQ2kQQ&#10;H3OByfc81sj93/CMdtormxGdyjTeGy6CpQe/d+rFCgk+ao7sZZ2kNhAkEESQQoMLHGu1VHsO1WF6&#10;1FJcJGpd2CoOrNwKI7uKRdysCnXcDkfnXzHxPmOltE9FMSVJPusGHqDmlY4FMYpIA5pFbcK5T4mf&#10;EKz+Gfg3UPEN+hkt7RdxXIG49hmqHws+Kln8Sfh7ZeLBD/ZlrcozlJnB2AHqW4FbrD1XS9uo+7e1&#10;/PsK6vY7vdx0qN3H4etfKPxH/wCCgfhHwx4xGg+HrUeIhbzCK/vll2Q2/rg4O4/Tj3rifih+3FZ+&#10;Opz4U8BG7W/uSIUvYYSxLEcqo/rXsUeH8fXa5oOCavd7Jf103MJ14U+up9kXnjrw9p+rRaXcaxZx&#10;ajIMpavMokI9dvWqnhP4oeGvG+p6jp+iatb6hd6e2y5iibJjOa+Wvgd+xvf6dq7+OfHesXV3rflM&#10;0EK3BJjyOrsR/wCO159+xSJLf9qDxnBb3Ze2UzGRM/ewSB9R9a7f7JwkqOInTquTpJel2JVJcyUl&#10;a5+iIINHemRkkZ/GnMdp6Zr5LZ6nSOpD0pN1IX5AxQ3ZXAR/u9M14d8P/DGpRfFvxT4n1yBwATDZ&#10;TScJHD369zXuDHB9a+XP22/2hv8AhWnhRPDWizqfEerqY/L7xwkYZvr6V6+WQq4is8JRWs9G+y6m&#10;VRqC5mfN37Svj+5/at+P2leAPDspn0SwuTAWiJ5lBxI+R2A45r9Dfh34E0z4beE9O0DSoUt7S0iC&#10;kIMbmx8zH6mvk79jD4Laf8CvAV98SPGssNhqV9GX3zn/AFUfXdk9WauY+JX7aXif4s68/hr4Y2Dx&#10;aYxKvqbg+Y6jgsOyj619ZjcPVzFwwGBVqFHRy6X6t9zmhL2EXUn8T6Hvf7Rf7XXh34PwvpNnIuqe&#10;I5UYR28LjERx1Y/0r44/Z7+D2u/tPfFebX/FF9e32jWs5nuvtTlkUk5EUY6AVHp/wLfxd4lttF0+&#10;4fWPEt9L5t7fSsXWEZ+bJ9fpX6N/Cr4b6X8KvCFloWmQoqRIPNkA5kfuSfrWuKqYTh3C+zw2taa1&#10;l2/yJpOdad56I6jSdLttE062sbOJYLaBBHHGgwFAGBVfxF4l07wppsl9ql5DZWyDJeZwoPsM9au3&#10;l5HY2slxKdkcalmJ7ADJr8oP2rP2h5vjB8RrjSDes2hWkxhgsYdxZiDjfxwSenWvlcmyeecVnGUr&#10;RWsmdVWq4K0dz3v4r/tNXF147sb3TNaNtplvOMoknysgPzH8q8t8B6vefti/tZLdtCzeHdFdX87a&#10;WXy09/8AaOOK+ffitomoaLpemWjWtxazXCgRQzKUkKnpgdTmvt74H6r4U/Y1/Z8s9R1WOQeKtcj+&#10;0fY1XM0h/hGOu3pX6Xj8PRy7DpYOF6k1yxt273/U86lKUpOdTZHqH7Y3x0tvhL8PjpFhNHHq9+nk&#10;RxKfmSIjGQBX5faLPrPxS8QnQdK0w3Wr3s2wZIOADySSRxivdPilqetz6bdfEXxmm3WNYfy9Jtro&#10;bliQg8hM8YHavbv+CdnwEFraXnj/AFmyXzJ3K6c0iYLKT8z47elLBzo8NZXKsneb6+fYclLEVOVr&#10;Qy/C37O37Qnwz8J2uoeFPEFvavApK6NDNwQcHlWUqfxrsNA+CXx9+NFsIfiV4ybQtLbBe1s40Ehw&#10;eRtTCjjuc/SvrrxD4v0PwhAs2s6tZaVEx2o11OqZPoATzWnaXUN7FHPBKs0Mih0lQ5VgehBr89qZ&#10;9iqidR0oqTfxW1XozvjRSsrnC/DH4IeEfhJpq2uh6ZGJ+sl5MN88rdyWPI+grvo+pGSeOhrk/ir4&#10;+g+F/gbVvElxayXcVjCZPKjBJY/h0HvX59337eXxH+IviGC10m6svDelzMFH2WON2Kk93lyfyArP&#10;A5Vj88lLERle28pvfyQ5VY09Ej9MyRnBpA4PQ49wa/Pz4q/F7X9E8H28Nj4y1e81e6G0lNQJDHHR&#10;RGcA15B4Z8C/teeKC+qeHtQ8SWNhnev2zWGg80fRn5HtXqLhaoqPtateEO17owjik3ZRP1fmuo7d&#10;GeVxGijJd2AAHr1ryvx3+1N8MPh7B5mp+LrCaQZxBYyC4ckdR8mQPxIr4a8GaV438dXVxD8YviHq&#10;HhS6sZCmy5XzA+OuGdgMkZ5Ga8T+LFpoup+MB4b8DWlxrs07GK3urhmlmmLdwoCrjPY8d69DA8K0&#10;a1W1as2lvyqy+96MmeIqR+GJ67+01+39qvxut38DfDrRLqzhu5hCbuV9006njARcbM+u4/Sva/2S&#10;v+CfOmeCbOy8T+PiNX15ws0Ni+Wjt88/MSfmP4Vu/sc/sUWfwosIfEni63g1DxPOqvFCyApacdsA&#10;Dd+HFfUXij4heG/AkET69run6SrnCfbblIixx0AJ5NceZ5pQwy/s7JrqK+J31k/zNoQ5V7SpudBb&#10;20dtGkcSKkagKqqMAD0FTd6+ctW/b8+Duk3d9aP4hka7tlYrH9llUTsB0QlcHPr0rY/Z+/a48M/H&#10;+ae3sLK70m8QkpBeAZkUHqCK+ZnleOhTliJ0pcq3bRsqkZaJnu1U9X1a10PTp769nS2tYVLySyHC&#10;qB1JNWDJz0ryv9o7W9AsPhxfweItQj0/S50ImLN8zLjoB3zXHh6X1itGik9eyuOb5Vc2fCvxz8D+&#10;NryK00bxFY3tzKSEiSUbmx1wO9d15mev4V+TP7OHw6i+KP7R9tf+GkGneGdInFykiE4VF77uOSa/&#10;Rf4oftC+CvhTYk6prEM2ouubfT7Y+bPM2OAqrk9ute/m+TLBYmOGwjcpNLS2xlCo7NzOq8RfE3wr&#10;4S1O107WdesNNv7riC3uZ1R5PoK6SKZJlVkYOpAIZTwa/IX9pDUvFus/E7T/AIi+LvCV/B4fu3Rr&#10;VFyTDGpzjf74z0xX3b8D/wBs/wCGPxB0ix0+31ddHu4oVjWDUmCbsADhuhNa4/IK+Fw8K1K87/FZ&#10;Xt62FCtdtSPoq5vIbONpJ5EhjUZLu20D6k15N4k/az+FfhfUksLzxhYNeF/LMUL79p9yOlfHn7SP&#10;7XGteO/ihf8Aw28Hzm4gkkW1jFuQRK56kNzn8K6j4Qf8E4Eu7631fx9fAjPmtp1pkBmJzhzW1PJc&#10;LhaHt8xr8ra0itW/8iHUqSlaC0PvDSdWtta063v7OVbi0uIxJFKhyGU9CKuA5NUdF0e10HSrXTrK&#10;MQWlrGIoox/CoGAKvBcHNfHNJN8p1dBG6V+X/hlXj/4Kta1sjW4Xzslg2NmYhzX6gOMivy20eKGH&#10;/gq/ft5hjU3I+Vf4iYgMGplsOPxo/UdTkdc089KYnoac3NO4dTzL9ozQ5vEHwh1+0hd1ZoSxCfxA&#10;dRVX9mfRrfQPgv4dtLeMRqsRZsrgsxPJNenXSobZxOEMWDuD4xj3r4w/ag/a9TQ5T4D+G7Jda1Kf&#10;Ja5tCCsbdNi475r3svoV8yorLqK0UuZy6JW6sym1BuT1Pb/jl+1L4S+CNsIryY6jqrjMdhasC5+v&#10;oK+J/iR8XvjB+0xbS2VjaNo/h65JVLeAkeap4GSMHPtXr/7Pf7FEviC6i8Y/FJ7i81KYiUaXLISA&#10;evznuPavqHR/g3pGh+LW1m0MkcQQKlkoUQpjoQMcV9DRxWVZLJ+yh7Wqt5Pb0S6epyzp1ar1do9j&#10;xr9jr9kTTfgr4Wh1XWraO58V3WZJHfkQA9AB6+/WvpPW9bsPDOmXGo6ldR2VjboXlmmYKiADkk0a&#10;vrNl4d064v8AUbmK1tLdS8ksrbQAOTX52/HL4+az+1f8RYPh18PYJ59JSTa9zHkRSDOGdu2ACeDX&#10;i0cPiM+xUq+Ik+RatvZLyOlJUUox1Z92/C34yeGPjFY3t74YvjfW1nN5MjlCvze2eo967Z24HIBr&#10;zv4I/CDSPgp4HtNC0xV3qga5mA/10mOW9vavGf2rv2y7D4Ro/hzw8E1DxNPHgyDLx22eBnaQS2en&#10;NedDBfXsW6GC1je13t6vsinPljeW51P7Tv7VWlfA7RZLSxMWp+Kp0/0ewU5KZ6OwyDjPbNeRfs6f&#10;Dn4o/F7xJb+N/iReTRaK4MkFpMoDuDyAo7J7Hn3qh+zH+yVf+O9SHxH+KsZvru6kF1Z2Fwdzdchp&#10;M/oBge1fblrfafb3a6fFLFHMiDFun8KjgcV9BicXh8opPCZfadR6Tn28omUabk+eZbtLSGxt44be&#10;NYokGFRRgAfSuC+NPxEsPAXg69mu7+OynljZI2aQIwyOo+ldV4u8T2ngzw3qGtahKsVpZxNM7Mcc&#10;AZxX5qaXH4n/AG7/AI9G6lR7bwnp0hGQWCQwA9OpBZvfP0rzsly5YuUsVXfLSp6tvq+w6rb/AHcd&#10;2fRP7IXwUs4NeuPiHBeyXC3RkCOWZjOzdWYk447YAr65B2H19eea5uxtdH+GPgyO2gMdjpWmW+FL&#10;kIuAO5GBk18Q6z+3L8S/HvxEtfDnw/0K2LPOUWEQ+a8qAnLF84UcZzitJ0cVxBXqYqnblit3orIF&#10;JUkoPc/QNjnjofWvmG31jzf2rGVtWcysvlJp4lO3aByduetfSGlm7fS7Rr4AXbQqZgvQPgZH55r8&#10;6Phdd3el/wDBQzU7fVp5Liea6kFsxyVRCOFPvijJaEakcS3rywZU21ONj9E28NabNrSau9qjakkf&#10;lLcHllU8kCtQAAYHFNT3POM07OTmvl1KUkrs2sugMCcY7V5w3hyTxJ8TpdTvIYpLLTYDFbll5Dt1&#10;NejOdqFvQVRtCgtZJxtUuSxP0ropVHRUpQ3en3kyR+e3wt1/WNJ/b81rSJLp/sX2iTMUf3cFc5I7&#10;13/7RZ8eeI/immk3l3qmleEyQqtYI+0r3J29eOxryj4I3h8Q/wDBQfxBf2swuR9qlVzt4QJwefxr&#10;9BPiT43034ceEdR8Qao6La2cZdg+PmPYfjX6BmmJ+p46i1SUpOnFed+5yRs6d5HyBqPww+EHwu0G&#10;TVde17V3h2bla4iZd59sivnDS0+Jvif4hSaz8FtO1l9IhfK3YU7GX/aHcV7L4O8AeJv23fH8uv8A&#10;iKeSy8C2Uu6K1GVjlGfuAZ6gdTX3r4U8HaR4I0W10rRrKOzs7dQiIigfn61eMzdZVTdOcvaVZfEn&#10;rFeWy1Ip0JSfN0PHf2YvjdrfjO3u/DXja3Fh4u05tssTLtLr/exXv7ffHpXyf8R9PbwP+134S1Sy&#10;dvL1pNlxETheOMj86+sAuduT06Yr47NaVNTp16K5VUV7du52UnumeV/tD/FjRfgp4Hn8T6hDFLfR&#10;5js436vIRwBXyN+zp8KvEf7VPjgfEb4gGX+wYZPMtrCQEJOecDH90da+if21vgJqPx1+GC2WiSou&#10;r2E/2qCKY/JIQCNue1fL/wABv2qvGngizn+FGpaXbHXbZjZaf5HB35xg+vUnNfS5ZScssnLBv97f&#10;3m/sx8jlkr1Vz9D6q+J3jbUfEWtQ/DfwK7Wl2qLHeX8Q+SzixjA9+ld/8PPhhoHwp0HZbxI11jzL&#10;rUJuZJW7szGq/wAHPhhF8PNCY3UzX2uXzfaL69k+8znnA9h0rwr9vv8AaHj+Hng0eDdFnY+JdaXZ&#10;th+9FCeGevEpQqY+rDL8I7Rb1ffu35eRtJuC5nv0Pm/9ozUJ/wBr39qrSvCPhy6WXR9KYQNLGflJ&#10;DZc/hiv0h0OHRfhh4U0fR7nUrXT7a2hS1ie7nWISFR23EZNfL/7Bf7O8Hwl8CSeNvEcYXWtRhM3m&#10;TD5oY85JJPc9c1wH7W3iPUPjdceXpd21t4f0lvO+2RNgBugPv1r6HFYeObYmGW4aXLSpaX7v/hzK&#10;U/YR5pbs++47+2vrF5rWeO5hKkh4WDKfxFfmj/wT/wATftr/ABWcRGLbNeZ5/wCmlfSX7At9qV58&#10;Ir83s810iXBSB5hzgA5575r5r/YRdl/bq+J6sdjNNfAxjoQJODXxOPwrwOInh+bm5Xa51x998x+o&#10;C9KWkHelriKCkIzilopNXVgGEc0ySNXADAMPQjNS4FG0Cla+4HDeJPgl4B8YXv2zWvBmiand957m&#10;wjeQ/ViM1mt+zb8LHkEh+H3h0PjGRp8Q/pXpWwelLgV1RxNeKtGo16Nisuxx9p8IPA1gsYt/B+hQ&#10;iMYTbp8XH/jtdDYaHpukjFlYW1oOn7iFU/kKv4FGM1lKpUl8Um/VhZDSA3QZpFUA5K4p+MUtZcqv&#10;drUYw/SgDNPpkhIAx60WXYfkOxQRkV5j8dfjpoXwM8GXWsatdxrcbSttbE/NLJjgYFeFfsp/tCfE&#10;X4ueJda1nxKI7XwyiF1iRFENuo/2toYt9Sa9ehllethZYtK0F36+ncxlUipcrPr+RgiFmICjqScY&#10;r46/bT/ac0XR/DcvhHQB/a/iK6cIoiYFYSD39T7CuI/aZ/bWvdX1WXwf4HfeGJSa7Tt179q+e/C/&#10;xD8PfCB31rEXjTxzcEmL7THvgtHJ6nPUg19jlHDk6XLjMTC8/sw/V+Rx1cQpe6tj2f4Q/AbRfBVj&#10;B8TPjTqZuriUCa10ubhgByAydT9BX198D/j94e+L51G20SxnsLfTgAvmxhUZOACuOB9K/MfUPFni&#10;D4i65/a/xF1OWfDZW3hOFAPRUXqo7ZFdxa/HPxU2np4V8A6Wukwyny/Is4yZrjjGWf8Ah+pr3c0y&#10;Krj1zVp81R9doRXl8vIyhVVLU/RPx7+0D4J+Gz+XrGtRLOSF8mH944J9QOldrY+IbLUtGg1aOYJZ&#10;SxCdZZPlG3Gcn0r4J+G3wPsPh7aQeMPi1eJdakG8+PS45vNdj1AY9/0rP/ae+KPxY+MnglbLwF4U&#10;1bS/CSfu5Z7aJlLKOBuIxx7CvkpcPUZThSws/dvaU5aRv2jfdnXGrKK5mej/AB1/a+1LxLrb+Cvh&#10;bEdS1CUmJ7+HnB6ELjpj1rsv2dPhdN8AtE1TxZ488Qg6lqSiSUXEvyxj7x69TXzF+y5ovxb8BFrb&#10;Q/h67Xkx/eare2oIGf8AbJ4HvX1XpHwE8VfEq9i1D4qaqk0cbZj0yxfMf0bsRXoZhSwuCo/UoOMK&#10;a3aac5/pb5mcVVm+ZHFap/wUCsZPjFpHhzS9NT/hHJ32Tandt5ZftuQH+H3r6Fvf2gPh5p0avc+L&#10;9KgBOPnnB5/CuL+Jn7HHw++JVhZw/Ym0ae0XZDc2IwyjHfNeVW//AATI8FnUIp9Q8T6zqCIuDCdi&#10;BhnPUV4045BiKcbSlSa3srt/odCdRaM9A8f/ALdPw38HwSCyvpdfu1HyRWKHY5/3+gr4m+P37bnj&#10;b4qT/wBgoZPB/h67YRlYgd8iE9Wbrj9K/QvwH+yx8Mvh9FF/Zvhe0muYxgXN4POk/M074n/sv/Dn&#10;4tmBtd8PW5ngG1JrYeU6j0yvatsvzDJ8DWUlRlO32na6+WxlOnVlsz5x/Zf+Kvwk/Z18Ava3ni9L&#10;3Vb1xJdOi5IbHCgZrrfH3/BSP4ceGbecaZBqGsXSoSihBEjHHHzE1rx/8E6/g6l4lxcaZf3JjxtW&#10;S9cKAO3FfIn7Rfg3wdrHxasvht8ONGES2six3cyLu3yE9N3cAV62Dw2UZzjZ1JOb0u27KKS/Eicq&#10;lOyueZa94j+JX7ePxi3abaiNVIWGJjugs489z61+hP7Ov7EWgfCWO01PXJf7f8QIoY+aMwwv3KKe&#10;leh/s3fATSvgh4Lgs4LeJtTmAe4uQgDE/wB3PpXr4UZrx82z2pU/2TBPlpR09TWFBL3pbkYTaMKA&#10;McYqVaXA9KWvjLHX0sFFFFUIKKKKACiiigArF8Zzm28KavKEMmy0lO0dT8prarL8TI0nh/UkX7zW&#10;0gGf9001uJ7H5sf8EoL6S8+LPxRkcqpkRmMaLgL/AKQf1r9Oga/Mz/glOn2b4vfFa3d1MyiXcFXt&#10;9p9e9fpmBgVPUroLRRRTEFFFFABRRRQAUUUUAFFFFABRRRQAUUUUAFFFFABRRRQA1V2jA6Uvc0in&#10;IpR1NAC0UUUAFFFFABRRRQAUUUUAFFFFABRRRQAUUUUAFFFFABRRRQAUUUUAFFFFABRRRQAUUUUA&#10;FFFFAFXVNPi1XT7izn3GGeNo32nBwRg4r41vv+CUXwcvL+4ulvvEsEs0rzER3y7FZjnj93x1Pevt&#10;Sk2gdhQB+Q/7d/7Efgb9nXwX4f1nwvfatcXV9qJtjFqM4kXBUtxhRg5XrX21+xF+zF4c+B/gey1/&#10;TLi9n1TXdOha6W4kyiHhsKvQc4r3T4h/C7wn8UtLg0/xZodprllBKJo4bpSQrjoRgit7T7GDS7KG&#10;ztYlgtYEEccajCqo6AUmB+dv/BVorB4s+FEz7Ni3jMSxwcBlr9A/BMqzeENCdDlWsIGBHvGtfnj/&#10;AMFYbYXPi74VpcRv9ma6YNJkYHzLX6F+Ao1i8FeH0T7q6dbgfTy1ofxkQ2Zv0yQ4A9zT6a/Sh7Fn&#10;P+NfE9p4K8K6nrd9IEtbGF53LHGcDOK/ND4KeEb39s79o+78aeJIp7jw7ZXGYoWX5EQHKRk/hmvr&#10;P/godq2oaX+zfq66dkNcSxxSv/dUn/GvKv8AgnT8QfC3hnwJcaFJf21tfl2nvJJpVQB8kcknpivv&#10;cpp1MJlFfH4dXqSdrrpE4qk06tnsfTXxt8JeHbzwVZRalqn/AAj9np0ivDcxtsCbR047Yrr/AIca&#10;vYa14L0u7029Go2jRBUuQc+ZjjOa+Uf+CkfxD0FvgJ9msfEFnLqE92nlRWl0jOw7nAPTGa+ZfBf/&#10;AAUUi+FP7PeneDfDtrPe+LAZFN3O37qJSRjHviuClldfG5ZTqK93J6Pp5miklN8p90ftCftc6J8H&#10;JxpVl5Wo69uXdbO3yovcnmvHPix/wUusfCWhQv4c0JNR1N4wzfbJCEU45AUYY8+9fFUngXV77wfq&#10;HxQ+JeuDTDqJabTtPeTdcXb9jt6hfevJvBHgTxd8WfFAj0a0u9WvZHG4QI34cj7ox3r7fC8OZUqU&#10;ZS95x+KV7L0+RyurW5tNj7d0r/gq/wCJdQ0O6S58L2EOphsRXEW7yvqVYk1oRfF/46/tKaXA/ha2&#10;1G3sJCY7i5gb7NAvHJG4ZNdN8E/2GvCXwp0q28ZfFe6tIzAPNFlMAI1PpIesn0rsda+Lev8Axtml&#10;8GfBrTTpmgwAwT6skXlRIvT5GHQe1cj+oU5tZbRi1H4qktIr07s2kpSScjzr4J2fxR8MfHKy8Fy+&#10;PLjULN1Et5HYkOkHqrP61+h9vb/ZrVI2d5igGXc5Zj615p8CfgTpXwe0lykjahrl0AbzUZuWkbgk&#10;AfwjPYV1XxR+IOl/C7wPqviTV7hYLOxgaUlj1IHA/E18JmuLWZ4pfV4pN6XX2n3OiMeWN2fCn/BT&#10;j4pWWneIvD/hqznuG1iKAyvbxH5djnAP1wDXov7NX7Jfhjxj8CUbxhoxlvdbUTfaWwJ0j/hIJBwa&#10;+X/hN4A1z9tj9pG58U61aynQorhZ7qaX7ixKflhHvtOP+BV+s1hYw2FlBaQKEggRYo1HRVUYA/LF&#10;fR5vi55RhKWWUJcs4+9Jr+YxpRhVbqdzwz4e/sV/Dz4e3UU0K6lqrwndH/aF3uVfQYUDI9jVz9pH&#10;9pnRP2aPD1jPcaY+p3NyfLtrGGQxdB67SMV7iRgAA18zft5+BF8QfB6XWoNP+23+jSC4Uiby9qdz&#10;74649q+bwVZZhj6cMxk5xb6u3pr6mlRunBumed+F/wDgpfpV1dwxeI/BN/pVuxy11a3XnomexGwZ&#10;OO2a+gfhj+1H8Mvi9q66T4X8UQXmrGLzTp80UkEwUdeHUA9exNcF+zlceDP2kvgXpa67ouna1JZL&#10;9luIrmAO8bAcEN1BPqDXk/xp/wCCcVlYaleeL/hfrMmgapCpmXT7k5TcoyPLm6x9Byd3pmvYxGHy&#10;erXnhJxnQqxej5rx8rkKVaMeZq5wnxGjjt/+Cjekb4WkWWaHa3mZ28c/L257193/ABa+L2h/CLwv&#10;PqmqzgzhSLe1Tl5nwSFH5V+N1h8TvGHij9onSL6S1l1TxjZzpZKjZmKyodvBHXnkt6dq/Vv4efAV&#10;4babxB411CXxH4vuoHBllctFZ715SFT064r0c/wmGwrwyxE9IxSaX2mRh5zlBvlsfB/wEk8Q/tY/&#10;tgL4j8QOy6bptwbr7I/3YUQ/Iqe2cZ96/WGMZIGc4r80/wBnifUf2dPj/wCOLO98J6tqF/eSyJax&#10;WEG4Sq0ilCT2471+jfhm7vb/AEi1uNQtRZXciBntwc+X7H3ryeKISeIg4fwuVcv/AAPI2ou8NS7q&#10;E4tbOeX+4jN+Qr8iPD/xzuPBH7QfjzxXYW4v9W+0XIt4iu4HHAr9dNVsxf2E9sSQsyNGSvUZGOK+&#10;bPg7+w14V+FfiPXNXu7keIZ9RZikd1bgCDcSeDk889Rj6VlkeY4TL6dZ4uPNzJJL5mVeFSbTh0Pg&#10;n4faJ4+/bI+OtnF4w1C4uoI5/Nkt3bYLSLIOBF0A/wBqv1y8H+EtK8C+HrLRdIt0tLG1QKkSDj3P&#10;41+d+t/Dz4tfsu/HHXPEXhLRG1DQr2U+QY4TJD5bfwHnPXFeseFfiL+078XGigtvDWn+FNOZgs17&#10;dQmFlGcEruY7uD0AzXvZ7QnmCpyw9SEMOlde9t/26TRny3T+I9h+MP7Yfw9+D+ozaTfaj/aGvxqW&#10;GmWfzyfj2H414W37Uvxq+M5l/wCFf+CG07Shki9mQnbj/bbCg/hj3rgPHf7BPxD0bx9J4l0yceLZ&#10;bmQzyyyuisrk5PDckfhXrmg+D/2ko9Ot7CCKx03T0TYEaaFCP+AjFOlgcowuHhOhOFSb3c5aL0j1&#10;M5TqyumbPwq8a6V8UPD1zZfEvVII9btmZJrSZtnA6t6flVH4K/tbafqnxwl+GGlaNaQ6BDuhsriz&#10;k3ZK/wAR+orCj/YA1/xrrT6v4x8ZyQzzNvlXT0y5H93ceAPpmue+K/7EOufCS9s/GHwknuJdQshv&#10;mR5v3+R1aMYwc9CD61E/7IxMp0HW1kvdX2YvuioqpC0nsj7/AAQOM9vzrP1/WbfQdOe6nOADhV7s&#10;x6AV8q/CL9unT9d0j+yvFGialp/jK2HlNaC3LfaXBC5GOhJr2zwfoWt+MNSg8R+KUksUUE2mjE5W&#10;EZ4Z/VsV8XXy2thJv6z7q6eb8jtjUU1ofCX7VSHxZ+1T4P067jJeZ4RLCw7M/Q/Tp+NfpnBALWxi&#10;giUDy0CIOwwMD+VfnN4801/HH/BQ6zsyGZLKSEFs8YUb/wCtfo82Omcele7xFP8Ac4KnHS0DDD7y&#10;Pz0+IPiuyf8AaEubf40q02k2s+6xtEjJiCA/Ix9c9/pXnv7Y/wC0BofjPXPDPg34eQCJC3lmJItv&#10;zOcLgD1zivvP48eNfAPgvRftHiixsdUvSD9ls3iWSeRsHAA+9jPevz5/Z48PJ8av2yf+EjvNNj0P&#10;TNNla5ezIAWLYMqCTx6HNfT5XiVUof2hKk4KlGyu/cbt0RhKKU+Ry3Pu79lr4BW3we8HwXN0m/Xb&#10;yFXuGY58vIB2j0rw7/gop43mhj0jRIrthb53vbRtzIx6Z9q9n+NP7ZPgL4RWphiv4/EOstlY9P0+&#10;VXIPqzdAM/jXwn8M9Wl/aB/bEstQ8fQy6NptxKLiGzuSyo+0fIpD4wD0ry8moYmeJnm+Mi0optX6&#10;+hVRxVqS6n3l+xV4Kv8AwZ8EdNi1EsLi8ZrkRsMFVbpXueoX9vplu09zIIol6s3QUWMUNrbRwwqs&#10;cMahERegHbFcr8W9QtrDwHq888sKeTA0gErgcgZr4upVeY4xzl9tnYnyx9DqrK7hv4RLBIssbDIZ&#10;TkVO+Bg/hXwV8EPjz4v1j4saFpmnXK6lot2xW4ghBbyO+Wx06d6+9XO5fet81y2eWVFTqNO6ujOh&#10;P2kbnzH+3p8ZLv4WfB97fSpWi1bV5RaxTK2CgIJJ/p+NfLf7Kn7CsvxVgh8U+NrmZNEmAkFpF1uT&#10;k5yT055zW5/wU28QjXPid4F8JLKYo1USMei7pG2rk+2P1r79+GOhQeGvAehabboqRw2ca4XoTtGT&#10;+Jr6v63UybJaX1dctSs7trexlFKpN36HD6R+yf8ACrw9p0ltZeBNGuCyYze24mJx0BLg4H0ryHRf&#10;+Cf+iXPxBh8U6rLZaZHBcieDR9DtFt4UweAWGMj8K+v8/WivkKebY+lzctWXvb3Z1KEUxkESwRrG&#10;gwiLtAp+OlO7dKT0rydfmWNcfKfavyo/4KUePp9b+LUGlQSGa30628vy2HyKxOSc/iPyr9Q/Fet2&#10;/h3w7f6jdTLbwW8TO0jEADj1NfkN+0BZz/Fb4z2el6NI+oXupzJ5ZVcksxwoDD3IFfonBuHj9bni&#10;p6KCPNxknpBbnt3wM+KWk/srfspXWsT3scmt65MWtbUOCwwCM7c5wMnmuv8A+CcMH/CxbnxT8Q9a&#10;gln1ySYRxXUoJGxsk4PrwK+dfEX7O3iHQNY0jw94wuVm1SXasVjHOJ2ALYXhei8HP0r9BPBN94A/&#10;ZR+F2n6Nqesafpbxx+fLCZV82WQjJwucn2r1M6jRp4Wawd5Va8r6a+78goz553n0PZtdvl0rR728&#10;ZSRBE0mAMk4Ga/Jr4JWF78ff2rLuRWaawGpveO7DOEV+Bn04Ne7ftEf8FAZNX8C6vZeAfDeoXdtN&#10;E0UurzxFUhU8FsAED2Oah/4JV/DtdM8NeJfG+pMr3F6y20NxJxhASzdfevNy6lXyXLcTiakfflaK&#10;XXY0lKNWasffxTyrUJEMFFwo7DA4r8uLbxbott+1v4wtvildOkTXbrAlw7eRt/gOPTGa/RRvijpu&#10;s6q2leGpF1+6TiaSykV4rfnB3vnAI9K43x1+yF8OPifqJ1TxLo5vdVcfvb1HMbyfXHavFyfG08tc&#10;3i4v31bTdGs4e0skeWXn7ZHwq+G/hw+H/AK/2xrH3IrTT7N1iaQ/7e3B/Ot34F/CHXNVutW+InxF&#10;hR9c1GFvsto/S3iI4yD0OOMV6l8Pv2a/hz8LWSXw/wCGLS1uFGPtEuZXPPqxPNdH8Ttdi8L+ANd1&#10;KY7I7e0kYknp8pqJ46in7DL4O82k5Sd5O728hcnWXQ+D/wBhqU6N+1N49sbJDHpjvORuGAqbsjj3&#10;Ir6H/aW/bR8OfAyyubWxgfXtdRP+Pe2P7uFscb27H2r4a/ZlXxf8SfiZr2neELgWcmowqt1fsWBi&#10;jZiSwYdD0xX0T+2f8BtF+Gf7OhbSbA3Vyk8Q1DVLqRpJXH8TEn1avrswwWFrZxSp4uXM5JKy027s&#10;wjOXsW49DN/YGsfEHxk+J/iP4s6vdSw229oUtyD+9ZhwSemAMjFfeeu3aWGkXk8hKRxQu7N6ACvn&#10;L9g2bR/D/wCzlYSJf24RZpZbiRmC+XzkBvoKk+LHx0uPiDo2taF8PNl/BBA/23WQcwxqAQVU9zXz&#10;GZUauY5rOEVaMGo9rJG/tUqd3ufMfwS8BW3xyvPirr8skha0kkaxGOQwY4YV9Vfs96NoHxg+BVjp&#10;viXSLXVPsbvYyC4iBJ2HAOfxNeMf8E1/DTN4c8d3lw7vDeTGFnYYBJJzj8jXqHgv4teBPgZ4Y8YR&#10;x3yzW+nXEkskSNljIT90D1zXu5tOripVsLQu5QlHltutLGcOSOrPnv4l+FLX9lP9qHwyfBuo3Fhp&#10;+qFWnsc71ALBT7456V7R+2T+1XoXgzwqfCmlzrqGv6nGFdYTkRIRyGx/EegFfGevP8Tf2uPjHP4r&#10;8NaXdSwRvm3IJjSKNT3ftivSP2Tf2eLn4nfHi+1Txagvrfw1OftMUmSr3A4UZP3sHn8K9nEYPC0q&#10;VLFY6qpVKMfeStdvpd9zCM5Sk4JaM+x/2OfhJN8N/hlDqGoSyyatrKrdTRzcGFSMqmPoa95lkWNC&#10;zsFVeSTwMV5J8Zv2mPAnwGszHrupImoCPdDpsAzK6jpx0Ar4A+Mv/BQTxR8Wkm0rQVk8O6VLuVFt&#10;W3Tzr05PUZ9AK+JwmTZjntWWIjG0Xq5PRWOmdeFGNlqz7T+K/wAbLnxD4n/4QHwGo1HW5hsuLxRu&#10;gtFPUsfXFesfD/wnH8N/A1vp73Bna3jaWedurOeWNfD37C2kfEmLxvHqKaLPbeGZgBeXV/GytIuM&#10;8FuSc4r708bahbaX4S1i4uZUgiS0kLM7bQPlNZZxhIYGrDLqEuaKtdrVt+ZVOopRc3ofn18BbG2+&#10;K37aHiPxdcLI1pY3MjxySMPLCoMKfoc5r6kN0PjR8Z4Y7X/SPDnh35pJBzHJN6A96+EP2TNC8WfF&#10;D4h6/Y+Erh9P0+SZhqN0f4IywHHrn2r9Sfh34C034deH4dK02IKijMkmPmkbuxr3OIatHB17wd5c&#10;qjFdl39TPDKTjdnTIu1QuMADAHpQy5XkU7OKZPIEQknGOa/Odtztb01PlL9tbx6fh78FPGtvbusc&#10;l2ogjUHBw/DEfTrX55fC/wATaz4o07wv4B0+ZYINVvA0iwyAOFJwcjP+c19D/t5eNR8Q9ZsvDtk4&#10;mt5r4RMi5zuGQP514/8AG79jjxZ+z3Z6F4003VJhZOscrXURMT2MpG7lwQQPxr9wyiNLL8HTp1be&#10;0qq6v3seM26km7aI/SnxZ4l8Ofs3/B2GySeGKW3tBDbWwb95NIRycDk814/8KXu/hB8KtQ8Q6pOb&#10;PX/Fd0Zwsh+aND93H1rO/Zn/AGdbb4iwaR8Q/HHjy5+IV1GFmt7WZy0Nq2OhLEse/U4ryv4//GWD&#10;xl+1RZaE7EeGfD80cRjQ7Y3YHJx64xXy+X4SE6s8JD35J882+rW0fS511aijFcp39h4Q1GT4z+DW&#10;QGfULi4W9md2xiPOdxzWH/wUY+PV3qdpF8OdDL/ZZZA2pXMTcvjnyh9cYr1v4T+LbfxZ451O80eD&#10;+2dWeMWpuI1zHYxdlz0z05FfGn7RurWsf7RFzpdrYy393pcqhrXB33k55yq/ebHPQGvbwOHhjMxU&#10;q6V6UdF29e1uhz3lGmvM+3v2Kvhppnwd+C0er37R6Y2oRrNLLeERiOIDjcT069/SvGf2tP25hrly&#10;Ph/8K5rrVdRu5Dbz39kpUOTxsifqfqueK8C+PWiftH/FHSLR9d0DXLPwsyrFa6VaW7BSmOA8aneT&#10;j1GPeur/AGav2E/iMpttUfTIfDJkI/03VflmiTr8kSk5P+9j61hDLcLQrTzXH1oSbeiumvu62NOe&#10;pK0Yo7r4IeEPB37MMA8Z/FB45/G0w8610m3YOYSefm3dZD0z71v+IP8AgpZqz+NtM0/QfBBbTbmZ&#10;ELXbMZmVupAXjivoPwB+xz4L8K3yaprnn+MdbB3m61ZyyBv9mPOAPY5r5c+IHh+y0H/goHokEoto&#10;NNkMLLDjaqoc8Bc7fyGfauKnicuzfE1pVoupKMW03tp0jHp8yrTpKKb6nrf/AAUwvEvP2QdTnuIW&#10;jlmltZNnQod4JFdl/wAE8LY237KvhHJLbkdsn6gfzBrlf+Cn5z+ydr2yJZH+0QY3MBgeYOea6/8A&#10;4J7PJJ+yn4PaVQp2ygY9N5xX5k5JtSXnoeipaWPpCiiimIKKKKACmvyKdSN270mB8TfH/wDZF8Wf&#10;Er9pXQ/F9jJBcaHGY3mM0u0xbDnAHfNfaCxYwNoOOKm2nPoKMFTnGBXZjMdXxlOlCq7KmrK3YiMF&#10;G7EXAwK+YP8Agod4qbQ/gU2nxTGKTVryK0O3rtJ5r6fb5RX59/8ABRfxVNrvj3wd4OtSZTHvupYl&#10;/vdB+PNetw7Q9tmVPtH3n8jLEO0Gke3/ALAPgv8A4RT4HLeSAebql09wcc/KAAP13V1n7WHxfHwo&#10;+GN3LbSAanef6PAv8XPBI967L4K+Ff8AhCPhX4c0cpsaC0QuPQkZP86+I/8AgoT8RP7I+Lfhmxu4&#10;DdaZYxR3EkP/AD0LM2P/AEE16GCpLN86nJ6q7lbvbYzqz9nSSPff2SfhVF4b8K/8Jpr1tFDrOoqZ&#10;AXHzRR9ck9yetYXxH8ZXf7RnjyHwR4ZR5tC064D6ndL9zAPKk9K8y0X4sfEb9quG08K+ELO48JeG&#10;EAjuL6MgP5QGCAexr648AfDbRPgT8PJLHSItoggMs91Md0kzgZLue5zV4xywWIlia7TrT0jHpFDi&#10;+ZcttF+J5/8AHb9oXRvgTpFn4W0jbNrzwLHbWyLkR8YXP17CvKpPg7qXiHwRqHjv4hah9k1WS3aS&#10;2tJW8vy2P3c5P6V5p8KvE3g/xR8dPE/jzx1rKyWOmyGWGK5cOssqt8oRf9kZwO9ef/FL9phf2kfi&#10;zHa3Orf2L4F06ci3jclXkAPJK9y3XHavpcHllahP6vhU1K3NUm99fsx8znlU5lzt2Z9I6P8AHD4j&#10;jwhoOheANIg1S4hg8u5uLgMcn+9uzxXzP8bvjv8AFqw8Saj8Mte1ga3ea0USawgbf9m3H/V5HtXt&#10;HiX9rHS/Cvgibw/8J9IaTVPIKvqbrkRYX72Kg/YG/ZhPibWLz4q+Nw2pavNP5ltJPk5bOS2T1/pV&#10;/usvpzxdXDxjBbX1m5d/IVO9R25ro+nf2T/gFYfBP4e2i+QF1m/jWa8c8lSQDsB9BXueMClCY6fl&#10;Qa/KcRiKuLqyrVXqz0opRWh5b+0X4J8X/EP4cXWj+C9a/sTVJ3CvN5pi3RnhhvUEr+FcP+zV+ysv&#10;whiutS8S6j/wkPiW6f57lmZ0VRjb94kk+9fRBOKrX9/BpttJc3MiwwRqWeRjgKB1JNaUsdiKVD6r&#10;BpJvV9WNqPxM8a/a9+MF98FPgnrWt6QqNrDKLezVj0kbjIHcjrX5e/s7fAbxl+0J41vfEV3pN5qU&#10;QlaS6vpSAJJSeuWPXrwK+gvjJ431P9rb42J4Y8M3E114es5zBDIi/utw4aU4znAJwa+/fhb8NdL+&#10;FfgvTfD+kwokNrGA7gcyMRyx+pzX3MMSuG8BGEF+/qe9r0XZnCoyrSd9j4+8ZfAjx38KPh3qOq6J&#10;quneEra1i3yvFetFI3pkrGcnPbPWvWP2Dfid4p+Jnw31CfxPfNqUtncLDDcyKQ7rg9Tk56Vx/wDw&#10;Uq8Q39n8MdI0e2DJa398EuCG2qyhScfmM/hXuP7Lvg3TPA/wY8OWemtHIklss0s0ZBEjkZJz361y&#10;5hjHisoWJxKXPUnppsl5mlOKjJqLPWmPIrn/ABt460P4e6Dcaz4g1K30vTrcZee5cIPoM9zWH8av&#10;jBonwU8Baj4n1uUpb2yHZGilmkfsoA5Nfn5oGn+K/wBtzxpJ4j8earF4Y8CafL8lvcuI4kTIxtD4&#10;+Yg9WAHvXi5blMsdB4irLlpR3fV+S8zSpV5bRW7IP2kf2pNZ+PVxLYeFNMvl8M2zGOS4jkKK/PBI&#10;+6wP1NcJ4RtPij4d8F3dzFrN1p3huYE+XLKY0bsVRRtz69O1df8Atm+OvBXw40Dw34J+F00DW8ch&#10;F39mcsJG7Zc8kk+hxXp/7PP7LPjT4r6XoOr/ABPu5oPDtvEstvpIfa0ykBlDADGMHrnNfqMcTgsF&#10;llOq6ShC+kZfE7dfmeXGFSpU0Z6X/wAE+tO8VL4O1bUtauribSriTFitwGUkA8sFPb3xX1pIxBU9&#10;B3qnpml2nh3TLeysoUtbK2jCRxIMKigV8h/tb/tw2HgeG68HeB5hqfiyU+RLPbMGW0LDAxjJZ89A&#10;Bx3Nfljp18/zCU8NCyfTol3Z6rmqENdzjP8AgoL+0pb6ff2ngDTVg1BWKzX8TSBf4gAufX2rF8HW&#10;nxH/AGjvBOn+EvB6yeEvC+nRC2lun3LHkgk5wMS+2Dj3rM/Z1/YQ8S/EnWk8ZfEt7uxtJZROLC+l&#10;8y5nzySTggA/XI6Yr9GfD/hyw8MaVa6ZpltHZ2NsgSKGIYVQPavqMbmGAynD08HgY+0nDdvZS7o5&#10;403W96WiPx3+Pfwg8SfAzxVZ+Db++tp7a5VZBqqRkls9eSo2/rX1B8AfiX+z1+zv4cspr7xBFqfi&#10;iVQLi+W3kuTE2M4BC4Ue/FfYPxK+B/g34uwwx+KtDt9TMBzDM2RJH9GFcJpf7Enwg0q7juR4Uiu5&#10;kOQbqeR+fpkZ/GlieI8PmOAjh8Y5qS35bWkVClKD93Y8w+I/7cdprfhXUh8PNIu9ZmMDkXUsLLEo&#10;x971AHqa8c/4JeaZqesfEvxv4i1JPMeSMsZwDt3MwyFPTH68V946t8KtC/4QfVfD2j6XZ6PbXls8&#10;G2xgWIcjHOBzXzX+yD8Jfid8DNZ1vQLvQ7UaHdXRl+3tNwVBwu1evQ1x0Mdg3lWIo4ePJKTW71aL&#10;tUVW7d0fZYBGKg1G6FlZyzkbhGhcj1wM1LFnaMnJx1rE8e3YsPB2sTswVUtZCSe3ymviYQcpqO92&#10;dDdlc80+D/7UXhf4rahqOmrINK1K1uGgW2uXAMoH8S+vWvZPMycj5gRxivzo+DX7LFz8X/hlLr2m&#10;eIJtH8QLdyCG6UlQ2MjGRz2FdvYfFX40fsum3tfHmjv4u8Lxnal/ZndIqgf3vXjvX1mMybDSqOng&#10;Ky547xlvfqo9DlhWa+NaH1t8UfiHpvwv8E6p4j1WVYrayhaTk/ebHCj1JNfnf8EfB2pftXfGu78e&#10;eI3VdJtbjzZo5m+RI1YFEXtkjrXLftmftj2X7QR0jwx4MjvmtyQ0luU+eSU8bcDrjNen/s3/ALJP&#10;xP1/wMLDXdTl8FaHcsZZbeLP2mfpg8dOM9a+hwGCjk2Wyr4ioqdWpp3cV2t3MZzlUqJxV0iL/goz&#10;8SrW6tPD+g+HNWW9srdXF1pdkCwYrwoOPQV83+APj9LZaVZ6Gbf+xNNJzc3UEf7ydehGf6V+qHwq&#10;/Zb8C/Cm0xZ6aup3zEl7/UR50rZxkZPQe1dBP8BPh9cak1/J4Q0hrpvvSfZVBP4dK5sLxHg8Fh1g&#10;1TlKMdpXs2+5bw8m+a+p8nfDz9rn4beANFW28FeDNa1zU2ULJIkRLyHv82M4z2FdVaftDfHf4iye&#10;T4S+GMemWznC6hqe5Fj/AOAsRn8q+p9J8B+H9Bx/ZujWNkR0MMCqR+lbIi8sADp04FfOV8xwU5up&#10;Swt33nJs2jTla0mfL9v8Bfi58SLV4viJ8Q/stlMpEljokQTqOm7p+lUfB37F3wo/Z5j1DxZfu+r3&#10;FqjXPn6uy7UYDOQAAM10f7Xnx8ufhZ4Zh0XQZWXxTqp2WoUZKL3P1r81fjhonxB0+Wxttd1+a41L&#10;WEMhs0uG37WPR1zwfavo8nwOPzCiqntVRhP7KVrpb7LT5nPVqQi7RWozx18V9b+N/wAfG1bRdP8A&#10;7RKXBj063A3KqKflA9s4PTpX3D8E/wBk/W9b1aDx/wDGHUft9/AnmwaeWJjgUDgegUenrXQ/sOfs&#10;f6P8G/Bdj4i1i1W78XX8QkaWZcmBTghQPXpzWj/wUB+Nkvwr+Ds2n6dMbfVNaY2qOowUjPDNnt6f&#10;jXVjM3qY7EQyrLfdSfLzeXVLyGoKnH2jPk/4lz3f7WP7U9v4Y0ERp4f0yT7JDtBVUiBHmNjuSM4P&#10;av0D8Z+PfB/7Nfw1t2v7qK0sdPthDbW3/LSUqvAAA74r88/2YPi/4X/Z28E3/ii+A1PxXqbtDao4&#10;y0EQIwSf4jnuMda9k8L/AAK8a/td+IoPFvjW9udD8MMVeOzKlZZwDxtXjYCM8810ZrgqcqsKeKl7&#10;PD0l85vy66mFKpJp8iu3v5HivjGw+MH7YV7qnivTbCcaLYFpLeHzcRBByB1BZse1fT37If7Wuhy+&#10;HdP8CeM55ND8U2AEEcdzAy+aM4AxglT7kY96+q/B/gnSfAuh2+kaLaRWdlAoUIiAbsDqT3NeXftB&#10;ah4G+Dnhu68dah4T0m+1pGCwTvbxJK0nbLkZr57EZxSzWCwH1e0U/c5bJryd9zpp0fYXm5HofxE8&#10;beF/BvhO81PxVfWtrogjPmNckFZAR0A759K/L34yeKLb4x+MINM+EPw0htLeRiqXa2ZEs+T1OBhF&#10;78811fgzRfiR+3N4sk1PUtXn0TwhaPl5X2iFFz92NOSze5OO/WvtbwhpHwq/Zn8LtBaXdhaFVBub&#10;tpVkuZ2x1bBLE/hXbhoUeHbRg3Vrv7K1ivXuzKb9vrLRI+UdI/Y48V6B4W0dL65eDxFeEZsbCMSe&#10;Xk5JkkONqj2HWvsjXfHXhz9nD4TWt94u1pYLXTrYI0shy8zgfdRc5J9q8b1f9tm68YapLo/ww8I3&#10;OvXitsW9u428ods+WCrYz3zivmr9rH9nP4+/E220/wATeIreTW1Df8grSxvNqvXhFXIx6kMe1VPD&#10;4nOKlOnm9SNOF7pXSfpv+YRkqS/dnnvi/wAX+Mf25Pj60vhnTp49JGIbeI7mjjizxJMQCFPfp7V+&#10;gX7OP7Ivhf8AZ7sZ9XvXXVvEMqB7m/nBKQ45IjBzgD1rxH9lM/EPwF4eXw/4L+DiabIxBudd1sSW&#10;vnOerPuVWb6DP0r6rHgnxj4j8LalY+KfEVnFdXsLxJHpFs8ccG5ccMzZbH0FRnePqJLA0pqlQjZW&#10;TUm//Ab/AIl0oqN525meB/H79vWz8IXraP4KtI9U1AOYmvJwWRD0wqryTXing39mDxz+0j40n8de&#10;OLmXTI5QPLub9yrKmQcJHgAj2bIqOb9gD4t+BPEj6h4euNN124E262u5LgDYCc5cSY59gDXuPhr9&#10;m34663AIPF/xGsbSzkTbItrvmlUeijaqr+BNekquV5Zh4rL6sItrWTTlL5Kxk1VnO8loeMftKfB3&#10;4C/BP4fXDz3Vxr/imaRRHJHcnzSc91Uhdue2K7n9gb4F6m13afES7h/s3S54fMsIAADIDxlgMAY5&#10;9a82/bF/Zs0v4Z3PgyG3ubm++13OLrVNRlAUtkY4JwOucEjpX6HfCW20jSPA2iaPpNxbSQ2dlGgS&#10;2YFQMDJ4J7mubM80qU8rjGlVdT2l7uXRLsuhtQgnJtxs0deRhMV+WP7aniHx/wDFT413Xha10LUm&#10;0u0YRRQQQtIJh/eGB19q/VExknrgfSq/9mW/2r7SIYhPjBl2DcR9a+OyfM1lNZ15Uud2tvax0VaX&#10;tOp+f3we/Zr+LEmh2ukWNsPAWgyKGuruZgtxJ2K+X9735wPevqP4V/steDPhr/pT2v8AbusOAz6h&#10;qA8w5znKqcha9lEOOhpRGAc96eOzvF429/dT/l0+97jjSjGxm614a0vxHpslhqljb6hZSDa8FxEr&#10;oR9CK+cfiX/wT6+GPjC3lbR7SbwveP8AdfT2yin/AHWzjn0NfUOznrQybgBnFebhMdisDLmw1Rxf&#10;q/xT0ZcoRkrM/JnXv+CfvxD8DfF/Sk0G6NzHNKpTWI0bbFz1bHIIHev0D+Cfw/8AiX4HcW/izxlb&#10;eJdPCkIPJIlU5GPmPUYzXsPk4GAadtwBjivWx+e4rMaahWitN3ZXf+RnTpKnsCjB46GnUgGKWvnr&#10;mwjdK/LvSoIrj/gq/flANqzKTn1EQ/xr9Q3PFfl5YwRx/wDBV+5ZXaPM6Haf4iYVpS2EvjR+oSjF&#10;DnFAzxQ43cUboZ8l/wDBQD4u614A8BWeiaPK1i2ss0U2oKSpjTHQN0BPvTP2L/2avDvhfw5aeM75&#10;rbW9evk82K6VllWFWwcA9246nmvdPjb8EPD3x18GTeH/ABBGxiY7op4wN8LdmXNfIk/7GPxm+El3&#10;n4Z/EEtpy/dtLl2jJHqcHb+Qr7fAV8PWyxYGFZUZt6trSS82ccotT5mffQO0jA4+nSsHxr480XwB&#10;odxq2t38FjaRKTmVwpc+gz1NfnV8S/2iP2hvgmINK17xDp1zqbg7Yo0id9vr03VifDf9m/4wfth6&#10;hD4j+IHiG6tfDyuAovAwadM/8s1GNv1NSuGvYQWJxdeKpvqru/oDruelNamp8Uvir8Rv25PHLeEP&#10;h9Z3GneELebbNdz5SPAOPMfByw9MEV9YfCL4YfD39jTwMZNZ1e0h1W5XzL3VLggSXDAfwqBnH0r1&#10;T4TfB3w38GPC8Gh+HLCO0hUDzZcfvJm/vMe9fMf/AAUk0Hwu3gnTdU1Oe6XWWf7NZxxybUPVjnvn&#10;APeto4ynmuIp5Vhl7PD9LatvuxNexi6m7PNf2kv+Cki+IYbrwp8KoWnmnzE+uF9rDsVjjIBJ/OvJ&#10;fgn8P/inoHiKLxrqvgI+JoFAnCakshErZ+/yBg9+/wBK+iP2Bv2TNH07R7D4la4ovb68TfYQzDPl&#10;Lnq2epr7rMShAoARAPuj0rtxGc4LJHPAYCkpLaTe7F7J1LVGz5z+C/7YWm+NPES+EPFmjyeCvE5G&#10;La2uTmK6XOMxnt9DX0SbSF51lMKeYB/rCBu/Ovhn9rzQPDN38ePBk2iMH8ZyOiusEmQUDDkqOh/K&#10;vsHxT40sfhv4An13WpwkNhaCSQu2CzBfuj3J4r5vMsFTfsa2Ei4+1+y+j8vI2pz0fN0Pkz/gpX8U&#10;JLDwhYeCNPu2S61WQSXEUTYPlL2b2JwMe9ew/se/Dax+DnwI0k3ax2d1eoLy6eT5cbhlQSfQV8X/&#10;AA9aP9qX9oXVfiF4xnh07wbo0v2j/TJfLQRoRsjGc/MTjI79sV7f8bvj1cePfC2rT6Tdf8I58PdK&#10;gLNqc0LI18wGFjiBPIzjoK+qxOBqfV6OUQdtpVPV9PM5FNwnKpL5Hmf7bH7VF/8AEzxCvwz8Evus&#10;POEV5PC2TPJnAjGOxr6o/ZG/Zts/gj4Nt7u+jWXxHewIZ5iAfLU8hF4yMd+a+OP+Ce/wd/4WH8U7&#10;7xxe2P2jSdPk3pK43Ryyk5XB7letfqQEAI7ADha8/iLEQy6nHKMDpGK9632vU3oRc3zz3K97qdpp&#10;xhW5mSFp3EcYc43sewr88f2gftPwy/bs8H6zpqb4tRe3MojI5ZnKkn8K95/bD+Lcfwc13wNrt/BN&#10;PpdtdmWRUYAMwHA54zXgnw7vNR/a4/aG0Hxr/ZlzaaRpt0XiS4VdojXkMSpOef50sjwdTC0KmOl/&#10;CcJJ+vRDqVL1YxSP0bU/qKeKag4+gp3QV8E1q2dlypq05g025kHVY2Iz9K8T+P3xfg+FH7Pmpa9J&#10;MFvZrZobUf3pWyBj6dfwr2DxWu7w5qI3mMeQ+XA6Daa/LbxN4q8W/tefELRPh/o0Pm6JpEzRyS4b&#10;Yu1iC8nbpX1OR5fSxcva1pJQg05X7f8ADnLVk0rLc9j/AOCZ/wAK76VvEHxF1lHMl7K8VtK/WVyc&#10;yP8ATnFWf25vHl947+JXh34S6UHmS6dZLtYnAzk4Ctz6c/hX2L8MfAdl8M/A+k+HNPH+j2MKxgnA&#10;3N/Efzr5B/a5/Z+8f2/xdsviZ8OrCXUr1VTzYrZBJKHQ8EKeowTXrYLMqONzqpiq0ktHy32T2RFS&#10;DhTirep9d/CzwHY/DPwJpeg2SBIrWIBzxlnxyTVvxT490LwdYTXeq6nbWscSliskgBOO2K+QYX/a&#10;g+KfhLTPs7yeFNSSVxdpe24tCydB97JP4c13Pw1/YsE9xFqvxL1qfxTqW7zHtfMPkbvcnlh7dK8S&#10;tgKMKkq2NxKk3q1HW/5WNFUlJWjHTzE+GGn6p8e/jRL8QNSs57Pw3o37rSo7iPb5xz98V9U4IZfS&#10;odO0u10qyhtLOFbe2hQRxxxjAVR0FTyAoAQfzrycbiniaiklaMVZLsjZKy1OO+KXxJ0b4W+E77Wd&#10;au1tYIkbbnku2OABXwD+wX4GufjJ8f8AxX8T9bg82C0nea0LDhXZsLj321D+09pHxe+P/wAd7vwj&#10;Z6VdRaHZyiOApEwhKZ/1rMflODivur9nz4NWHwR+HWneHrULJcqga7uVGDLJ3J/Ovq5qlk+WvkqJ&#10;1ays0uiOWMpVKt2tEekMMKTjnFfllqy2nxE/b01RfF+opa6dp19tP2lwiCNQCq5PQE/nX6ougUZ/&#10;Ovlr42/sCeEPjH4+k8Uyarf6NeXGDOtoFIkYdDzXmZFjaGClVWIbipRsmtWvQ3qQlJpx6HD/ALav&#10;7YXhLwt8OJfCvhPWoL3Wr0C38uzY4gjA6EjpnGK8s/Z/8KeKPjr4W07RbewmsNEkIkvL51IUqDyo&#10;PfPpWL8av2S/Dfwo+OXw90mwvLm/tbqVZJjfMGaQh1yelfp7o+j2ejWMNnY20VrbRKAscShR+lfQ&#10;V8fh8nwcKWCXM6nvcz3OSNN1m3PoZfhHwbp3gbwxa6NpUCW9tbRBAEHUgck+pr84/wBiIPaft7/E&#10;uJlLk3F6cjsC2a/TuYBYnOOgNfmV+xFcib9vj4qFjhvPvVH0D1+dylOo3Obu27s7tpaH6cr94jOT&#10;TqQDBPrS0FBRRRQAUUUUAFFFFABRRRQAUUUh7c4oADXG/Fb4n6J8JfBd/wCI9evY7SytULfvWAMh&#10;H8K+pNdVf3kVhaS3E8gihiUu7n+EAZJr8hv20v2hLX9of4vx+GbLWAPA+lvhpgAN8in5yvr3Fe7k&#10;+VzzWvyW9xb/AOXqY1aigjo/Dera7+118TtV8ceJtRhtvBuiTfuw6skEcedyqScBmwOe9L+0F+1q&#10;+p6aPh58MoUs9OkIjmuLUHzJW6HAHUGvKtL17xd8bUsfhT8MNOuE8Ph9khhRiG55eVz0HuT7V+iH&#10;7LH7DfhP4EabHfaokfiHxW5Ej3swOyA45WNfT3Oa/SMwxmEyxQ9u+Zw0hBWtHzZwRhKvr0PzWt/g&#10;F8UYtQgsY9E1RJ9UXen+jvulUnjDjpX198Cf+Ceus2sFpqPie7GlyHmSCTbLOD6gcqD7nn2r9Clt&#10;40xtRRgYGB29KUxIx5UE+4r5XF8YY7EQ5aUVB91uzqp4aMNz4P8A2lv2PNQ0vQrCf4daXc6zdqSL&#10;kzOrSNx17Y57AGuQ+Dv7IvxcsZoJPMg8Nq5H2mW5IMmD6dz9MYr9INg9KNintn61xUuKMwo4b6tF&#10;p+bV2P6tTcrngXgv9krw9pV5FqHiXUbzxbqCckXrfuAc54QV7fBaQWVvFb28KRwoNqxoMKo9MVf2&#10;gDGMCmugOOPrXzOKxVfFu9eTku3b0OhRjHZHjfxg/aAi+F+uafo9npEmr6lcrvZVbaI09Se/OOK+&#10;ZfE/7ePxP0zxLe2Fl8PjPaxybYrhIZXDD6gV9sXngHSL7xPDrtxbrLeRx+Wu9QRjOa3YLC1gA8q3&#10;ij/3UAr18NjsswtNQnhlUlbVyb38jndOpJt81kfn/D+2B+0F4iJXSvAEluv/AD1OnOwUepzivY/g&#10;xrf7QfjvWba68VQ2vh3Q0bdKkluElmHoozkV9ShQRwMYpQoPUUq2aYerS5KGFhHz1b/E0jTcdWxs&#10;QOBnt3pzAZp2MVDdSLDHvZtqjkse1fPt21Nr2PJP2nPjJbfBn4Zahqm9W1GZGitISeXcg181/sFf&#10;CS71/XtS+IWuRcmd2ttwzuZiCWyfqawvj7rEv7U37RVj4E0K6J03S38uWQcoWHMjflwPrX3b8PfB&#10;dh4A8J6boWnIEtrSFUGBjce5PvX29WUcmyxYeKtUrK78l2OWKVSfM+h0SjFPWjApa+ISsjqCiiin&#10;cAooopgFFFFABRRRQAVl+Jt3/CPalsGW+zyYH/ATWpWb4jBOgaiASCbeTBHb5TTW4nsfm3/wSuMi&#10;/Gn4qq8YjO2UsAMc/aRX6ajtX5jf8ErpG/4Xn8WEeVpHCSbtzZz/AKT1r9OB1/ClbUroOooooEFF&#10;FFABRRRQAUUUUAFFFFABRRRQAUUUUAFFFFABRRRQAgpaSlpLYAooopgFFFFABRRRQAUUUUAFFFFA&#10;BRRRQAUUUUAFFFFABRRRQAUUUUAFFFFABRRRQAUUUUAFFFFABRRRQAUhHFLSN0pMD84/+CuWbCD4&#10;b6ixbyYryQMqdcAA9O/SvYvh9/wUP+CNr4T0WwuvE8lvd2unQJMkls4AZY0BAPc149/wV1tTf2Xw&#10;2gZ2MUt+6GNVyxztBIP0Nd74M/4JdfBPVvCGj3l5b629zeWUE8pXUNo3GNScDbxQ/iIjuz0S3/4K&#10;N/Ai4zt8XHg4+a2YU66/4KK/AuALnxYzZPRbdjXKn/glf8CwDtsdYAPHz6gT/SpE/wCCWvwISHY2&#10;l6q2f4v7RcH9KZfoWPGP7cv7PPj7w/c6DrGvG7sL6Mo0UlqcNxXw94j8F/s2LfXU+gfFfUdPt3lP&#10;+jyWzkpnJwCOor7ZH/BLf4FxBQNO1dlH8Lai5ryj9pb/AIJz/DTwH8INZ1fwlo+sXeuQ7BAiXTys&#10;oLDJC98CvbyvH43CVFSwlTl5u+xhUgpJuR+eXxpbw1aa5DZ+HfFNx4q08Ln7TMhXbz0wa7nwr8NP&#10;hK3g/StT1D4kfZvEU4Lyae1mTDGw6Atj+tfU37JH/BMrQfGHg6TxB8TbS9gkumP2PT4JGt3jjB4d&#10;yOct6V9Ax/8ABLb4HRRlP7M1V1Ix8+oyEfzr2sXxFjaNXl5otrf+tiYUIpep+S/ijxNDJ4uSLUdU&#10;m1/SrWRVQLKVTyweiegxX1J4N/4KFeH/AISeH00X4b+BbTRotv7y5vJDLLI3c59K+xF/4JZfAt3D&#10;PpepuoGNv9oyD+RpIf8Agll8CIpGP9j6mynor6lKcf8Aj1YV+JKmKSVajF29fyWjH7BI+WdE/aJ8&#10;FfG+W21D4wePrqC1jkyukadAyhx/d3DGK+pfBX7eP7OPgPSoNF0TVJdMsbYCJVSwYAnHUnq31qcf&#10;8EuPgYrZ/sjUcen9oSn+tE3/AAS8+B8qFV0zUkJHDLfyZH614uMzKrjEozfurZLRL5GkYKCNxv8A&#10;go78CC6ofFb7GJ3SfZHCoAMknufwBNfJ/wC3/wDtY+DPi9pfh3SvBPi5r/To52N9Gls6IScbSQ6g&#10;8KSelfSx/wCCXnwLa2VDot+rgcypeyBz9Tmpf+HYHwJIA/sPUBxgkajLz7nmsMFi54Gsq9P4lsEo&#10;qS5WcB+zj+11+zx8EvAFnoVt4lmF2VWS8nFhKRJLjnBC9q9X/wCHkXwE3FR4vlO0ZOLCb/4msc/8&#10;EwvgQSv/ABI9RG3/AKiUwz+tNH/BMD4FLK7ro+ooHXaV/tKRl/Ik1hWrSr1XVq7suzSSRsRf8FKP&#10;2fZSwfxpLb4HG7Tbo59vljP61z3j3/goH8APF3hHWNGm8UzTW95bPAf9Am+bcMcfKCOtXH/4JgfA&#10;uRQP7G1BCOAy3zZIpsn/AATB+Bkn39H1NwAF41F1xj6EUoyUGpLddxSXMrHwX+zh+2/Z/sz694gt&#10;rKybxHoF7Kyokk0sLRhT8rYZT24xx161674m/bt0P4765a6brvj+b4d+EnA+0WVjZzTTyt/dLqo2&#10;DGfmO4cdO9fS0n/BLz4CSShk0DUYiFwQupSEH3IJPNRt/wAEtfgKx+bSNXOOQBqTiveq55OtV+su&#10;lH2trX7eZiqS67HmHwr+OX7GXwn1sa/o+pyf8JLApV9RubO+llkPdgNvl7sZ5Cg4zXsq/wDBSv8A&#10;Z8Dop8ayqzqCAdKugce/7uqEX/BL/wCBEc3mf2Pqjnbtw+ouRUsf/BMn4EwurLoN8xXsb58H68V4&#10;davPET56srs3SSVol5f+CkP7PckxkHjTDgY3tplzk+3+roj/AOClf7PruVHjKUe40u6OT+EdZ8f/&#10;AATG+BKmTbo2pAucndfNx7DK9KSf/gmF8C502HSdTTjG6O/Ib/0GsRmi3/BSv4AAHZ4vuJCDg40u&#10;6H84xSf8PK/gAJAjeMJVJGf+Qbcf/EVmn/gl/wDAptv/ABK9WG0bfl1E/mfl608f8ExPgZsCrpOp&#10;8c7/ALfk/qtL1AtT/wDBTH4BW7bR4rupB/eGmXH/AMRUqf8ABSf4ByFceLZwW6L/AGbPk/8AjlZp&#10;/wCCYPwPEm9dP1cN/wBfoI/VKbJ/wS/+B8qbTYauBnPy3qj/ANp1fugai/8ABSf4CNKUXxVOe2Tp&#10;0wGfTletVpv+CmnwGguIoj4jvGLnG5NPlOPrxWa//BLT4HFAotNcTBzlL9cn/wAh1cP/AATH+BjL&#10;GP7I1JWQY3reYY/X5anQCx/w8z+AbEqvie8PbP8AZ0wyfyprf8FMfgNGVRvEV9knp/Zspx+lZ91/&#10;wTG+AtnCs1xYanDFBli7agFA+vy1FB/wTC+AmpFL6C01WaJxlGi1LchHthaGna6AWT/goV+zfBqf&#10;9orff6eV5uo9HPnY9225rRuf+CmHwHigVjr98+5gNq2EhYA9yKhP/BMD4Es246TqpOMc35/+JqFv&#10;+CW/wIJXOl6wMemon/4mk22tw9T4j+Jn7WPg/S/2rIPiR4SvLnUtNkaOeUyRtHjqpG098Doa9N+M&#10;/wDwVQi8YaM2leDLe48PrNhJdRmbEiepGOgNfR0f/BLb4DQs7f2Vq53HPOot/hUUf/BLL4DC587+&#10;ytYkz/C2pvj9BXvzzf2rpTq01J048qvsYqk1e2zPAPgv+0R8AvC7QeIvGfiLUvEHi2Vcs8lu0ogP&#10;fGTgivnzxv8AEvw4fjBr+oeF/Gc9loWpyGQ35iMckSueV2A8iv0Lm/4JdfAea4Mv9j6oM9UGpSba&#10;gT/glp8BkkkP9jasxc551OTj6VdHP8Xh6sqsJJ8ytZrRehM6CqWv0PCvgv8AGX9ln4bGG41LUbjX&#10;9c2B3ubuyaSNWGB8oJxnnNaHxv8Ajf8Asu/HHVrC/fxPqOh69bR+XBe2lmVJUdFPOMZx+VexS/8A&#10;BK/4DOONK1hTnqNUlGaVf+CWPwGVcHR9WYnu2qSn+tcTzXFSrfWlUbn+C+RqqUYqx88f8Lu8B2em&#10;Q2Un7Qfij7ErBRDBbldoHsSR0pg+JP7MOoQ3KeIfGfi3xFLKj7WvdyxsTxjCsP1GK+jf+HWvwGCB&#10;P7G1M85ydTlz/OiX/gln8B5HV/7I1NSDnjU5uf1rb+2cVe8aln1aSX5In2cTjfg/+2p+zV8IvC9n&#10;pGm3U1jNbRkPKmn5c98bgTnj3rvv+HmnwLSQB9bv0UoHBNnnIz04bOfaqq/8EtfgIJzN/YepMxG0&#10;/wDE0mA/LdSy/wDBLj4DPymhaih9V1OYn9WryatSVaTnUfM2aR5Y6Hl/xE/aZ/ZS+L3jXRvEuuPq&#10;lzqmnuBFcx22xcA5G8bslc47GvfbX9vz4AWkUcK+PrSAKoAhNrOCvHAPyYrlrP8A4Je/Ai1BDaBf&#10;z8EDzdQlO0+o+as+5/4JYfBifbsj1eED0ugw/wDHlNOpWqVIxhKfMl07CjGMbtdTvpv+CgHwGimi&#10;j/4T22mLnqlrOQv1OylP/BQP9n8SbG+I9mHx0+w3fH4+URXmT/8ABJv4LuwZrjXOOcC4iH/tOll/&#10;4JPfBaWNVE+ursbdlLmIH8f3dZFHpMX/AAUG/Z/ubgwRfEW0aQAnmxulB9smIDNR23/BQn4BywCS&#10;fx5BbMWKeXJYXRYH8IjxXn6/8Eo/gv5XltNrzLnPN1Fkf+QqbP8A8EoPgrLIJBN4ijbGD5d5EM/+&#10;Qqd4AY37VP7dXwb8T/BbxDpfhfx3Ff6zPFtiggsrhd3PQl41H5HNfJP7GHxT8EaT8ZY/E3j/AMSW&#10;Ok2dhE00Hn20soaXACBSoOMcnJ44r7I/4dJfBMnP2zxSDnJ26hFz/wCQaqy/8EiPgpuDLqnjFPmy&#10;Auow8f8AkCvcwecVMHg6mEgrKe77HO6SlNTl0Plr9on4t+FvHvx/l8R+GfiTYtZTRr9nvbhZNlpj&#10;gAAqSDy3Iwea6X4XL+zzd6wmtfFb4sxeJNVwVNnELhoH56mUx7v+Agivodf+CSXwURRuvvFjtjGT&#10;qEA/9t6B/wAElPguBgah4sUe2ow//GK6J8Q4yeGhh7qKirXjo/vGqME+axy/x1/aB/Z28R/s/a54&#10;P8E+LNLsJI41MFvZWkkLMynIG4ouc4xk5r59/Zw+NWi6j4OPg3xX8TE8GeCVleSaC2Li7ui33k8z&#10;acL9Mfj0P1Sv/BJL4LxqFXUfFZGcnfqEJz/5ApJv+CSHwXmdcah4pjUdkvof/jNYUc5xFLCyw2j5&#10;pc13qx+yg5KXQ6b4aftXfsy/CrRo9E8OeMLCytowN0hhmLTHuzOU+Y/j+ArsU/b7+BUjOq+PLQsg&#10;LFfKkyR6gbea8rH/AASR+CawCNbzxUTjG59QhP8A7RpE/wCCSvwZRgZL/wATOqjj/TogR/5CrxJS&#10;9pJyqM1slpE9Qh/4KA/Ai5x5fj20J5+V45AR+G2vm39t/wDb5+HHiz4OXvhXwLr7avqerMIZGgik&#10;jWKHPzneRyT0x71u/EP/AIJi/ArwD4R1HWb7VfEVvbWkTSAvfRjLY+Uf6rkk4GK+CPhH+zrZfGf4&#10;42XhTTku00m5usSMT++jjUEknj0HpXv5TgcTVvjaMU409ddtDGpKPwPdn17+wP8AtEfBf4G/DO4n&#10;8ReJIbXxZqUx+1KLd3KouAgBx6dfevo34k/thfAD4h+DdS8P6p4ztTZ6jbtEd0LlgCOoGOtceP8A&#10;gkp8GZEy974k3YwQl6gUeuAYzTof+CSvwZjAH2zxK5HQvep0/wC/YrysTjamKxTxblaT19GtrGnL&#10;7vKfIvw7XwNoHiefRNQ+MCaf4GDE7LadnW4i/hBXs2ODmvsvQ/2nf2cPBXwzu/D3h3xTY2UD2zwA&#10;LGQ8jFcZ96oP/wAEmfg4yhVuvEKj1N2p4/74qwn/AASh+DKR7GbXJeMZN4P/AImuzGZxisc4zqzW&#10;lrpK12u/ciNKKTPlP9m/9uvQvgZovivw1dCXUILqV3sLqLqpywy2e3Oa6r9mL4m/AzV/CviqH4ka&#10;/CL3Wr7zwk+5HRck/eHvivfJP+CTXwXLfI2uKpH3ftYOD6/dqSb/AIJQfBqQAK2tR4Xaf9KHP6V0&#10;V85qVXN04qDk07q99A9kup0ngr9rn9m3wDoH9heH/FOm6dYQqQyRRsNx7knHJ965T4LftRfA34UT&#10;eKEbxvYMup6hJerMiuS4ck46dqsf8OoPgywAZtaAAwdt3gn9KfF/wSi+CyblYa44I43Xx4/SvHli&#10;J8s48zfO03c0cU7W6Hxx+158Y/hv8cvjzZT6NrywaRJGsd5f3EbKhIPBBz90D264r3n4LeJf2P8A&#10;4T2cUk/iSx1vXIgHlvb2N5Mv6pkcAV6Ne/8ABJf4L3Vs0cTa3bydRIt6WI/A9araf/wSQ+DttBtu&#10;bnXLuTP3zdbB+Qr2Kmd4mthIYPm5Ix7dfUzVGCd2jT8a/wDBTz4O+FLPy9Au5dblQBUS3iKIPz7V&#10;4vL+1V4R+PV1cTeP/HsOgeHXV410a13kyAjjcQK9lj/4JR/BVFK+VrWSMBvtzcVHD/wSm+EUBceZ&#10;qzhhj/XjI/GuGjj/AKqm6EE5d9b/ACuOVLn0Pmb9l79pz4efs4fF/W7IXiXHhnVG8mLUIsgQqGBD&#10;NwTjAx0719uS/wDBQn4EQyAf8JvbyZHLJDIVH47a4Ff+CVHwdEYX/ibkZyf9K6+1RTf8En/g291H&#10;LGdYiC9YxdZQ/gRU4/Hf2hW9tNWlbp+t/wBC4x5FZHpkf/BQD4Cy7QPiDZqW4H7iU/qFrM17/goN&#10;8CotOu1h8cwSXAjbaqW8uScHB+561xx/4JV/B4XBlVtVTK7dizKF+uNtRTf8Eo/g5MuGfWTzni5A&#10;/kK89NJ3G1fQ+HPhX8X/AAR4s/aTt/EvjPXP7N0C2u5LgTTq7B/myuVAPBxX6F+J/wBuL9nHxXok&#10;+kap4wtLvTp02SRNZzlcY9krm1/4JUfBrBBTV+VCnN0D/MVHcf8ABKP4OzSBkl1uE7duVuIzx+KG&#10;vazHN6uZ1I1ajcZRSWnS3bzIjSULo8WS8/ZV0fUDeeGPjPqvhC2uHLTWtslyVY555MRIOOhB6dq8&#10;w13wh+zvdfEMappnxtl/sm4O+Rrm0u5Lgc4YmTZ39AtfVqf8Ek/g4GJe98RSA9vtUSj9IxTIf+CR&#10;vwdjnkkfUvEkiscrG13GQo9OYzXRS4gx9F8yqt6W2X49yHRhLoa3wh/aj/Zb+CvhAaR4f8bwQWqH&#10;M072F28szf3iRESfpWlL+2V+yhJrketTa/oj6sTgXz+H7nzwe3z/AGfP61iP/wAEnfgxIsam48QL&#10;sbdlbmEZ+v7qopv+CSnwXmWVTeeJkEhyTHeQg/8AomvBlXqTk6s5Nze7va5tyxSVkd//AMPEv2dX&#10;leE/Ea3JTsdLvgPz8jH5VLb/APBQ79nqVm2fEeBio5UabfH/ANoV5xP/AMEkPgxcQrH/AGn4ti2/&#10;xR38AJ/8gU2H/gkV8FY3DHVPGMmOz6lb4/8ASeudRjonfTzDQ9Ij/wCCi37PM7lU+IkZYHB/4ld6&#10;v84a+Xv2kvjr8H/iD8V/Bnjfw34zs5JrGZVvPOgljKxq4IZdyAk4zwK9i/4dK/BHezfafFLMRjJ1&#10;CH/4xVd/+CRfwSKgJe+K4znOV1CA/wA4DXoYPFywdR1YdU0KUVPc82/bv/bH+EXxd/Zy1bw34W8U&#10;JrGrXMsIEC2k6N8rgsQzIB29a6L9hb9sD4R/Dn9n7w/4Z8Q+MYdO1q2abzLSaORmQbyRyFI6e9eV&#10;ftn/APBOz4c/Ab4Jar4z8O6r4imv7OSNEh1G5gkhO9wvIWAHv6itL9kb/gnZ8MPjp8FdL8Va5e+I&#10;7a9unkjeOxu4UiyjY3DdCW5571wu7afSw0rbH14//BQf4CRozHx7b7V6/wCizf8AxFRyf8FC/gLH&#10;Csv/AAnMTI3TbaTk/lsrzZP+CSPwSj3f6Z4pbcMENfwf/GKP+HSfwTUgi98VL241CH/4zQM7+1/4&#10;KOfAC8KCPxuMv032M6/zSm3H/BSD4AWxYP41ztODtsZj/wCy1wY/4JMfBAM7G68UuSMDOoRcf+Qa&#10;I/8Agkv8EQSDceJnGOh1CP8A+NUdbAdyf+CkPwE+Xb4tmcNyCunznH1+Wuh0n9uz4GaxYi6h+IGm&#10;xRn+G4Yxv/3yea8i/wCHSPwU3Fhd+Jyf4N2oRkKfXHlVnTf8EjPhTtATW9fQ54Yyxk4/75qrID3W&#10;T9uH4IRxhh8QtKkycbY5Nx/Knn9tn4Jm3aY/EHSlVRkq0uGP4V4Kv/BI74Uom0a1rrSf89GdD+gA&#10;oH/BJD4WeXg61rJfrvBUH6VCaewHta/t4fAySCN18f6bmVWZEJIY47Yx1r8/7b49eCvip+11L4s8&#10;Qa7DYaDFeottcXL7V8pDuBx7kV7d8Sf+CWvwx8F+B9e1yLWtXL2drJchZShHyqTivj/4D/sjW/xp&#10;8Qx6Ja3N2ss43mbjZbqD1YfT+dfW5RTr0cNXxWG+H4W30v2OarJcyiz9V5v23/gjbFIz4800bhhd&#10;rEg18Pft1fHb4aeNPGPh7xF4V1q01y7tCFuYjnaQpyuR3HUfjXs2lf8ABIb4a21qi3fiHWLiYgF2&#10;QKgJxzj2q7J/wSO+Fbqw/tbWgCMD94px7142X46WXYn29NXa0s+prUpKqlc4jwP/AMFVPAHhvQYb&#10;QeC5bO6SICT7AyRxMwGM4xmsPxh/wVGn8fwXGhaNpNjo0F9GYPtd9IW2BuCTj2Oa9Sj/AOCRfwpS&#10;AIdX1ksDnduXP8qnX/gkl8KfL2nVda9isiqf5V1RzGhTqOssOuZ63bbs/JESptqyeh8I698K/DNu&#10;xvLf4r6Fc3UhLvH5kkQVicnICnI7V1/wy+HHwYu9VtpfHfxU05Ys7Wt9PikIP1fbx9a+u/8Ah0b8&#10;K1zt1nXDn+9KrfzFQSf8Eh/hg6FF1/XIwepRowf5V6k+K8wlD2aajfdpakLDxTuyvqXxA/Zk8GfC&#10;bWvD3hDxppKXtzbsiNtd53OPu7ivGfrXT/sz/tvfBjRPhNpWl6r4stNAvLHNu9vcRudxHdSqkEGu&#10;fi/4JB/C6E7h4h19mAwuWi4Pr92pf+HRPwudVEniDXzjrseJM/kteBWx9atSdKq+a8r3NY04wd4n&#10;t7ft4/ARJCjfEnTA2M4MU4/Xy6aP28vgK4Xb8SdMJJxgRT5/9Arxtf8Agkh8J1tvKGsa/nOfM89C&#10;36rUQ/4JF/CZbby21vxExz9/z48/+gV5rSaNT2Wb9vP4DKkn/FxbBzHklUt7gnj/ALZ18qftY/8A&#10;BQrwx4s0AeFPB2txzWuoAi5vokdAIycFckAg4PpXBftd/sCeCvgn4Z0Z/C0+vX1/eXXkgTFZVyQT&#10;/CoOeO/Fdf8AAf8A4JQ6D4r8MR6x421nWLGe6AdLO0MSlR6ndGcV7+DpSwMI5k4xfZN6372Mnapo&#10;md3+yx8a/wBnb4IeFbZr3x9pUHiC5jy7NBOTEv8AdBEeM+te+N+3t8Al5T4k6c/Y7La4OPyirx62&#10;/wCCQ/wit5A51zxRIR2a6hwP/IVS/wDDo34P7y39seKFJPO27hOfziNeZisTLGVnXqPV/wBaGkEo&#10;l/4+ftH/ALNnx6+H994d1H4jWasQXguEs7rdE+CAR+696+Xfht+1jrfwUm/4RnR/iHo+q+HnbZbX&#10;U8LukC9sKQGH5V9IH/gkP8HGLbtX8VMp/hF5Av8AKGkH/BIb4PB1K674uRQPuC7tiP8A0nzXdg80&#10;q4TDvDyipx7SV0jN005XR5d8V/GXw7+NPha3bxf8f7O816L95bQRW80NlDJgj/VpHgtgkbjk4Jry&#10;fwn8PPgrfXlu3jj9oKBbRZNq6dpNrO7Hpx5jRNgcHkrX1K//AASB+D7yk/2/4tiTriK6tQ2fqbc/&#10;ypP+HPnwcMqsfEPjNo/4ka9tPm/EWoIrrpZ/jaFGVCnNRi+iijN4eHNzHzx+0pH+zN4e8E6Z/wAK&#10;6162n1+wuY5pg0dw093GDyWMihCc4+7j6V9hfD3/AIKAfApPCeh2tx46t7S6isYY5Y5bWcCNlRVK&#10;52Yzwehri4v+CQnwYjdwdY8YSQsMCNtRgG0+oIgB/A1JH/wSK+C8aqrat4ucKMLm+tgQfXIt8n8T&#10;XmYrHVcZRhSrvm5Xe/U1jBQ2PQtf/bp+BXinQtT02z+JVtBNNA8XnxW0+6MkYyP3fvXyx+zbd/s8&#10;/CjxFqXivxZ8QtJ8Ragly0lg3lzTNAScl2BjDZPuMDNevT/8EiPg2chdY8VgdcNeQNz6/wCpHNfI&#10;njL9ibwt4b/ahs/h6NSv20G4lTfcSyp5ioQD12gZ5A6V3ZZLG1I1sPhJWTV33siajimuY/Riy/b4&#10;+A09rJNB4/sTFCMsFikBUfTbT4/2/PgRJGJB4/sgh6bo5Fz+a15DJ/wSR+EFyob+1fEakDotzGqn&#10;8An9aen/AASR+Dxj2vqXiMvj/WLdoDj05Q1897lrXuzbfY9dT9vr4DyPtHxB0/Occhh/Smy/t+fA&#10;eOYQn4g6eZCegDH+leTP/wAEj/g60QUal4kBxjJu4z+P+rp7f8Elfg80ca/b/EAZP+Wn2mPJ/wDH&#10;KYHrDft4fA90dl8c2ciocNtViR+lQxft9fAuWQqPHNqpGOWjYDn3xXlS/wDBJD4PKSf7R8Qtk5IN&#10;0mD+SVDc/wDBI34SSKog1TXbdskkidWyPT7oo9yPe47Kx7I37d3wOigMo8e6fMByyxZZlHqQO1ed&#10;fHj9ur4Q618H/EMGg+NbS7v7m3aGKGIHexYY6VkR/wDBJT4NLEVmvPEMrY4cXiqQfX7hrxv9on/g&#10;nD8OfhfoGky6JqGqy317epbKLuRXwDnkYA56V6GBhOpiYKn8V767aamc/hZ6x+zB+2J8Fvh/8KNO&#10;07UvF9pp940zu0EyncpIHB/I12fxZ/b6+Clj4E1g2niiy1u9W3YxWEaeYZGI+Xj0zXn+m/8ABJn4&#10;VSaPZTXepaylx5GZWjmC5YjJPTtXxL8Q/wBmHw1qvx2i8B/DmW7v7ZZhZvd3TK5MgOJCuP7oPevR&#10;w2FxGaYypXileN5PsZzkklB7s9C/Y0+JXwv0n4wah448eazZaRNvaSygkhym9/7oA+UAZ/Kv0LH7&#10;eHwJiOD8Q9MznbtG8nP5V4XoP/BIj4Y29hb/ANo6zrFzdiJRI8cgUFu5Ht7VqL/wSU+E3ns51HWS&#10;pTbt80fnmuTM8wnmNf21S11ppt8jSFNRR6+v7fHwIbJHxB084JGNr9v+A1W/4eDfAjz/ACj45tlP&#10;ZjE+D+leVTf8EkvhFMBnUNbXAHKzgVXb/gkb8KS3Gsa2F9N65/PFeXoyrnsD/wDBQL4EKSP+E7tG&#10;x6Rv/hTZv2//AIFNYSzxePbF3RSwiKSBicdPu15FP/wSN+E0gB/tbWx2GZFOPfkda+cf2q/2G/hx&#10;8GtN0+08P3+p3uqy5Z2ubjhEHUkLj8q68JhJ46sqFJXbIqVI01eRX139rLwp42+MGp+NNa1OO4td&#10;NLSabY4ZhKVOVA44556dqxP2ffi54A8bfHyfxv8AE3WobFPNNwiXcbsGOcoowDgDHpXk/wAHP2VZ&#10;PjD8RbXw3pguWRn/AHt0FyiRg8vntx619/2P/BIn4WpaRx3Gt61JLgF3RowScf7uce1fcZnj8XlU&#10;Xh5qMZNcujekV27XOSnRjVlz3PZbf9vn4DIhjj8eWarGo/5YSgfQZWvnL9sz4s/Bn9o3RdHg0n4m&#10;WNlfWMpYh4ZSskZ6j7vrg/hXat/wSM+EjOjHVtfAVcbVmQA/+O0f8OjPhDsZf7U8QNnu1whx9Plr&#10;4XBYqrgaqxFF++u+x3SipLlPJf2cb39mD4d3cN34o8eWniPXY2KxJd2czQW/IPA2EHkda+ztJ/bK&#10;+B93H5dl8QtIMcY2hQXQL7YKivD/APh0j8ImtxF/amvjaMb1njDA46/crDn/AOCOvwxkYt/wmPis&#10;HdlAHtcL/wCQea1xmOrZhP2mIm5Pz2+RMIRgrRR9K/8ADZXwUEjp/wALH0UMgyVMrD+YrzD9oP4s&#10;/AL9oLwAfC9/8VtJ01ppQ8FzDcfMjgHkjuOteU3X/BIb4ZWUsaS/ELxNC0rYVZHs1LfT9yKuL/wR&#10;x+Gp2geN/FwwOWElrk/+QeKxw9aeGqRr0pOMlqmOUVNcstjwaP8AZx+GcmqxC2/aW0GHTbfCMBCf&#10;MYgHuJAO/pXunw38F/sp+EYlXW/ipY+Jbl1HnDUtT8uByP8AZGMj/ZJIqf8A4c3/AA0AYL438Xrn&#10;v5lr/wDGac3/AARv+GO1ivjXxezn/npLbEDj0EIr2sRn+Y4n+LW37aP5uxmqFKOyPffDX7R/7Ovg&#10;2yi07QvHfg3SbVQNkFndRRqPyrUi/bI+BlwW2/FPwuSrbTnUEUZ/E185L/wR1+GJgVJPGHissCPn&#10;WSBT+H7uif8A4I7/AAzkAEfjDxOijorG3YZ9T+7618/P95LmnO/9dzSyXQ+mB+1p8F3IC/E7ws30&#10;1OI8e/NRP+158FVcJ/ws3wyXxnC6jGePwNfNif8ABHb4ZBPm8Y+KDIOjq1uv5jy+apH/AII5eAlV&#10;ifHniJnPCsYLf5R9NvNQ4p9vxGj6lj/a1+DMluJh8TPDKx52gvqUY59MZpX/AGsvgzEoc/E3wyAe&#10;Ao1OH+W6viPxJ/wTO+C3hLxfpHhe++ImsWWt6mP3KNDCBJz3IAxk4rtm/wCCPHw9kI2+MdZAxgny&#10;Iyx/GqlRlTSlLZ7aME0z6E8Y/tDfs8+MdNNn4j8ceEdVtQdwiub2Jyp9Rg5H4VL4L/aQ/Z88M6c0&#10;Hh/x34T0+zHJSG9jQH8zzXgjf8EhPhqQoPiXWyQNu4hMg+uRimP/AMEf/h5JEsQ8W62qgfe8tCx/&#10;Emq5mo8nNdD5Utj6XX9sX4KySCNPiZ4aLk4wdQT/ABpD+2R8ElcK3xO8NJngFtQjAP618vT/APBH&#10;TwKRi38cazb9OfssbHr9atH/AII9/DwOWXxdraEkHiKP0qNAPpif9sb4J26Fj8TvDLgckR6hGx/I&#10;GpJP2vvgvFAs0nxL8ORxtjBa/T/Gvmg/8Egfh0Vc/wDCWa20pXAZ44yB74qOy/4I+/DyB0Nx4t1q&#10;4UKQwWJELHsc5NGgH0s37ZHwRRyjfE/w0GHUfblqJ/20PgimcfEvw+4AzlLsGvm7/hz58PkIaPxn&#10;ryyZOWZI2yPTFWE/4JBfDT7Oqy+JtcklxgyAIMj6UtAPoV/21/gdGoLfEzQQMZ/4+f8A61JB+2z8&#10;DLjbs+JugndwM3B5/Svn+0/4JD/DK1GD4i1qUf7YTpTm/wCCRHwwCIItf1mJ1zhhtPX609APoGf9&#10;tX4G28LSv8TNB2DqROT/AEpsn7a3wOTb/wAXK0QlhuAEjHP5LXz2/wDwSD+GbCHb4k1tSikNkIQ5&#10;Pciki/4JCfDhNobxTrbgDnKR8/4UgPfpf24PgXFHmT4laMvPrJn/ANBr86V+OXhGb/go5/wnr+IL&#10;STwoLhGXUUDeXtEe3r9QK+lr7/gkD8NriaN4vFGuQKvVAsZ3fUkV8YX37Inh+H9s5fg2NdvE0Z5l&#10;QXaIBMQYw+MdM8/pUvYqNuZH6oN+298DIn2P8SdGVhjgM5x+S0x/25PgSvJ+JWkYHXAlP/slfPX/&#10;AA6A+GxjCnxZ4g3qOWTy1z+GKswf8EhvhkGyfE3iBvlxhmjP/stCcbCVnue8p+3T8B5SAvxI0s56&#10;HZN/8RXmX7QH/BRH4beFvBlwngvxVZa1r9wu2HyUfbFn+M7lAP5965F/+CQHwzLZPirxDs/ufucf&#10;+g1y/if/AII5eGLi6gfQvHGo2kQb98t5Akh2+iYxg/XIrqw0qdKpGco3t0exMknocB8AdQ+FHi3X&#10;v+E8+L3xB0+e+mmMsWnTLKxZwchm2g4A54GBX3XYftffBCzsoY7Xx9o8VsqYRE3qAB7beK+btN/4&#10;I6/DeK3UXfi/xNcTdSQ8KqD6AbOlWT/wR3+GLSlv+Ev8UIvZUa34/wDIVdmYZhXzGanXa00SWiS8&#10;kKMIw2PoiT9tb4IISp+ImlkgchUlbH5JXzx+2X8cvgr8dPhLLZaN4+0uXWLOZZ7cPHKm7HBXLIOx&#10;7Uj/APBHr4Zk8eL/ABSvqQ9vyP8Av1Tz/wAEe/hfgBfFniiNc5wsluO3vFXLhMRPB1o16T1i76in&#10;BTi4vqfOHw7/AOClniX4SeGbPw1YWGkarYWQMcT3vmO2wd12Mo/PNTal/wAFLviZ49nlt4L3TtAt&#10;JARugURbAeM7mJP8/pX0gf8Agj98JyR/xUvirAA+Tz7fbn1/1NVz/wAEd/hYFYJ4u8Wgk5O6e2YY&#10;9MGCvflnVGVWVb6rDmbve25h7FqPKmcp+zl48+D3gzV4/F/xG+KOlap4rkXfGpSWSOEkjneI8FvY&#10;GuK/b8/bS8M/ES90vwl4P1qPWNCjUzXk8AdY5ZCCFXkDpncPcV7DF/wR4+FkKEDxR4pOeoMtuV/A&#10;eVgGmn/gjx8LtnPizxYzcDc81uf08rA+orlhnNVY1Y2tFSaVkui+RpKkuXlifM/7O8PwytNRs9d+&#10;IPxV0q10W3/0p/DMYkaS6mUfKZBtwTj8Pap/il+0voP7S3xE0/QP7UtfCngKwuQlqGVgqnkGVkVD&#10;1GRzxz0zXVa3/wAErLy8+L8miaJ/aVl4MiVS2t3syySuD94ADaM/QCvZbf8A4I+fCzyEW48VeJ55&#10;MDeWlg2t9BsyPzNexW4gxVOu8VVtOTXu6/D93XzZjGjCT06HqPw4/aj/AGb/AIQeELHw5pHj3R7K&#10;1tQI3EcMo3ykZZj8nU4zXZJ+278DJo0f/hZOkIhOA8jMgJ/FRXz+v/BHr4VhuPFPiYKB0VrYMT7n&#10;yuaef+CP3wuZefFPilfQJLB/WKviqkpVZucpavW51Jcux7R4m/ai/Z08c2X2HW/HHhfVrUHcIruV&#10;WAPsGqto/wC2D+zl4Jii07SvGOg6bAPlWOyiKp/46uK8eb/gj/8ADDygB4q8Rq2eHd4s/oi0xP8A&#10;gj58Mtr+Z4u8SsxGA6mAAfT5Cf1pqrPl9nd8va+n3Bbq0fQK/txfA3aW/wCFiaSB0yzlf5ipo/22&#10;vghIM/8ACx9ERfV7kL/Ovnlv+CPXwtMO1fFHiRpMAbt8Jzj1GyiH/gkD8MogAPFGvsO4PlZ/QVmk&#10;lHzKZ9BXX7bXwLCMr/EjQpVbhlS5VuPcCsDQ/wBq39nDwhLJJpXi3w9pz3bkubZQhkPXkgZrxe8/&#10;4JH/AAvht1VvEGvNI7bRInlnb+lJJ/wSB+HKWoC+J9cmuV/jYxgY9sDg1pF2XLGWjE+U97b9vH4F&#10;+aUXx9p8rKcMEJOP0rbtv2wvgtdW6zj4i6FEhGAZrsIfyNfDWt/8E6vh54a8a2HhjUp/EslxqcmL&#10;R7SNZAwHXcxAHbNej6l/wSC8FXqwix8a6rp0AQ7opLVJSzHvncMfTFXUoKna/ULpn1HH+138F5WA&#10;T4l+HWPterQ/7XnwXjk2t8S/Dykjp9tU18qwf8EdfByxbZPHurl+zpZxj/2aoV/4I4eDjEiSePtU&#10;Zx/GbCMn/wBDrK0WV8z60b9rv4MqFP8Awsjw+QeBi7Bp0/7WHwhRUZ/iBoqxscLJ9oG0n0Br5IT/&#10;AII3+FF3AfEbWFB7LYxjj3+arcf/AAR28FJGqN481skHO5beMD8t1STex9UXH7WXwct8mT4h6GgA&#10;yT9o/wDrUxv2wfgvDCJm+I2iCM9G84nP5Cvls/8ABHnwbI26Tx3rUmOAGt4wMe/NSR/8EffBK7g/&#10;jXWihGAqRRgD86OXrcS8j6bh/bI+Cl7IiQfEfRHcnAHmt/hV+4/aq+EdqitN8QNEQHoWuMZ/SvlC&#10;X/gjx4EMytH4416EDsIYTz69Ko6t/wAEkvhxpXly6h8Q9TtYuge8MKBj16mq5Yy0K07nXftMfFv4&#10;aeJviF8PPEen+ONHvBpd7tnjS4ztjPJYj8B+dfRNv+1l8IZB8vxA0bkZ5mPH6V8k2X/BIvwDqkbX&#10;Fr4/1S+hbGHiSFl69iBirif8EffBat/yOutGPn5THHx+ldVau6lOFKX2NETFW1XU+rrj9qr4SCyl&#10;n/4T/RfLVTk/aP8A63Nfm/8Asm/GDwf4Y/bh8b69qOvW9po1/c3nkX8pKxPuc4AOP517Fc/8EdvC&#10;yRXIj8e6uA2WQNDGQn6V8k/Ar9kPTfij+014k+Gl/wCIruxttMknVL+2QF5dhyAc8DOTXI2nG8dd&#10;bCs272P1zuv2sPhDp6+Zc/EHRoo25DGbIx+Aok/a2+DsKxs3xF0MBxlf9I5I+mK+ULf/AII+eCBH&#10;sfxnrbjnICxYPTH8Pbmpo/8AgkH4Kd9s3jrxBPCBxGyxHb9Pk4qbuydi9ex9Tn9rn4Og4/4WHomT&#10;288/4U60/az+EF9v8n4iaEwTli9zt/mBXynP/wAEefAxEYi8a69GVJ3FkiO7P/Aatxf8Eh/h+Gcf&#10;8JZrXIxjbH/hTdujuFmfTsP7X3wZuJ3ij+IuiF0ODmYgZ+uMU5P2uvg1JKIl+JGgBycAPdBcn0Ga&#10;+W5P+CPXgOWXcfGviFFznagh/wDiTUrf8Effh80abfGPiFJB1fEOf/QBQB9Qyftb/BqF5Ff4k+Hk&#10;KDLbrxeKLf8Aa3+DV3CZIfiV4cdB1YXq4r5dk/4I/wDgKRBu8a+IXfuZBEcj3wtOh/4I/fD4oEuP&#10;GXiPYp3BLUQIM++5G/pQB9Rn9rD4OrHvPxJ8ObPX7av+NKv7WHwddWZfiT4cIUZJ+3Lx+tfKr/8A&#10;BHrwIzSD/hNtcaIj5VaGLcvPXIGD+VKf+CPfgIyqzeN/EGAMFFhhAJ9elAm7H1FF+158GJY96/E3&#10;w1t3bdz36KM+nJof9rv4L7yn/CzvDJdRuIGoxnA/Ovma+/4JAfDW4jUQeLPEEUwHJkELJ9QqqvPv&#10;muS8ff8ABLX4WfDXwjqWv6x491q3tLWIsXWKJMkdBnnOauFN1ZKEVdvSy7g2krtnv3x8/at+D2u/&#10;CnxBptn8TdJNxdWzxBtOug8oyOwU/hX5G/D7w7oXjLx/baXL4httO0+afZ9svpPKHl5yXJPtVjwh&#10;8CYPH/jG9gs75rLw5aSs0upXib0hjzwSAQWyPQ9cVv6h+zpYeLNdOkfDeLX/ABG6HYZjb5LEdW2p&#10;nauemTX6jlmHzrJKcqEaSTau22kl82cM3TrSWp+ofwG+I37OfwM8LRaJoXjzw1HcbALm/lu0V7lh&#10;1OSemewr09f2ufgwrY/4Wb4YH+9qcQ/m1fl34S/4JafFfxUkcksMOiRAfe1RxGR7BVJb8xXZRf8A&#10;BHrx+It7eLdF8xjnarSgj6nZivhcThZSquVetHmb/mT/ACuditFWij9FF/a6+DMm7b8TfDJxz8up&#10;RH+tRJ+2H8F5JUjHxL8OAseM38YH86/NzXP+CTfxF0WBpI9WsdQwM4td7k+2CBXjmsfsc+MPCF88&#10;WraTe+RHkMIV+bHr6j8q2w+TYjFK9Jxf/by/K9yHVUd0fsPP+2F8FbY4k+J3hkHOONQQ/wBaRv2w&#10;/gsihv8AhZXh9wTgBL1TX5UfD39nj4ReIL02HiXxVrnhO7jKqzT2YliwRySxKkfWvpTw7/wSo+Fv&#10;jeBL7w78T76/sSoJMUMU3zfUPwPbH41xYvL8RgnavBr8vvKVSEtmfYR/bF+CyjL/ABI0CIer3aig&#10;/th/BU7cfEzw6d3TF4tfLY/4I8+CpZC7+OdUORgBbNB/7NRL/wAEdfBDIAnjnV1K9D9kQ8f99V5j&#10;aWty07n0/fftifBi1gd/+FkeHi4UkD7WDnivj7Q/+Cm/2b4qXw1HU7Sfwo10YomiTIEWcbwfWtq8&#10;/wCCP/gi00u5ZvG2sSyCMsp+zRryORn5uleI/s8f8E6NB+KXiXxDpmseJ72zOkkqTaxISxLEDqem&#10;K9rAWjQq1vZqUUlfurmc5WkkfofaftpfBW5tkl/4WLoqkqGZGmIZMjoRirK/tjfBYw+aPiPohjHV&#10;hK3+FfHPjP8A4I8aVa6PPL4Y8b6hc6iF/d295CiRsf8AeU5z9a+SfGv7HXiv4VeJYrXxhp17DpOC&#10;0t5aKWhQDvu6Z+tRgstqZhdYdxv2uk/xKc7bo/XlP2y/grNu2fEXR2VfvMsj8f8AjteLftR/t+eA&#10;dF+H1xp/gfxbY6vr2oBoUe23EW6YO5zkDtwPcivnTwB+wJ8IvHHw1uvFVh458QyMkeZLWWGJHifH&#10;CYH3gfWn/BP/AIJV23xEhvdT8U6zrGgad5hFlAiRmSRf7xyOARRSw9XBzdetBe49n1ZLlGatc9D/&#10;AGNvi58Evhh4dm8TeJvHOmJ4u1M5lS4Z2kgQnjJ24yx5NfV8X7Y3wWeNpV+IekbAdpw7Hn8Fr5kf&#10;/gjp8PWXC+NvEOQQc+XCf6Up/wCCOnw/KbV8c+JEPcrHB/8AE1y43FVMdWlXq7t/JehcYqCsj6Yn&#10;/bQ+CduF8z4i6Sm44H+s/wDiahT9tn4HySCNPiRpRYnGAJP/AIivnA/8Edfh8QufHfibK9Dst/8A&#10;4inH/gjv8Owcnxx4n3ZyCEtuv/fuuIo+km/bO+CiOqN8RdKBf7pPmD/2Wnv+2Z8FkiD/APCwtKKZ&#10;xlTIT+iV8zJ/wRy+HQlDt468VMw6bfswx/5Dpy/8EdfhvExP/Ca+KHH912tx/KMU9APoqb9uL4GW&#10;5G/4jaaOcf6qY/ySr2jfti/BrxDNJHp/xB0uVoxubeJYwB9WUCvmxf8Agj98NcHPi7xKQRj78H/x&#10;FSRf8EiPh3ZQSJa+LfEPmOMFpTCw/RAaQH1Uf2mPhOsaO3xI8Mxh+V36pCpP4Fqlh/aQ+FUzYX4k&#10;+FDxnJ1m3H/s1fG8v/BHrwq0ij/hONSjiUYAEHP05bH5Chv+CPXhISRFPHWprGGy6i2j+YY6DmgD&#10;7NP7Q3wuBX/i5HhMljgBdatzk/8AfdNuf2ivhbZybJ/iN4Vjf0Os2/8A8XXxtN/wRy8EyFvI8cay&#10;itz+9t0Yj6cilf8A4I7eFdyPH8QdWidRgsLNDn/x6gD7KH7Q/wAK2TePiX4P29ydetRj/wAiVkeL&#10;f2k/hPY+H71pfiZ4SO+Bwqxa3bMzHaeAA5NfIMv/AARr8NOrBfiTqy7mywfTY2B/8fFVdQ/4I76H&#10;aWU0q/ErUbgRxkiOfSwQMc8bZ19O+R7U1uTLY5r/AIJR3Q1H47/FW9hZJbWeCV0kjwUYG6G0hh1y&#10;M1+oor8sf+CTWlSeHfjh8SdK3tLHZ2TWwlKBfMCXCDd1J/XvX6nL2+lK+po9Eh1FFFBIUUUUAFFF&#10;FABRRRQAUUUUAFFFFABRRRQAUUUUAFFFFADU7ilBzSJ0oWgQ6iiigYUUUUAFFFFABRRRQAUUUUAF&#10;FFFABRRRQAUUUUAFFFFABRRRQAUUUUAFFFFABRRRQAUUUUAFRSzJCBvdVycfMcZp7nAr8sf+Civi&#10;Dxj4l/aw8MeCvDfiTUdCW5063jUQXUscId5ZRvZUP64zTSvqB+opvYMhRPHu/u+YM1ODnFfmhb/8&#10;E1fjgY42k+NqrMMBiLq7OB7cdenevvH4HeBda+G3wz0jw94h1s+INVs0Ky6gWYmTn1bmkM+M/wDg&#10;rGkq2/wwn3J5Cao2d3XPy191/DzDeBfDpGMHTbb/ANFrXwX/AMFboBPB8LwbgorajIvkkfKeFOc+&#10;vFfenw6AXwD4ZA6DTLYf+QlpP4hR+A6LFGKWimAUhUMMEAj0NLRQAgUKMAADpwKMUtFABRRRQAUU&#10;UUAFFFFABRRRQAUU1u3+FUzqlmt6LM3UH2kjIhMoLn/gNAF6kbGOaQZ79aVsY5o9QGMcDPH4nFeQ&#10;av8AHpfDnxFvtC1XTvsWl26KVvnbJkz3x6V7Bx0xXxh/wUT8Vy/DjwnY6zZOn2u7f7LsH3sEH5q9&#10;zJsNSxuLWHq/a0RhWcoq8T7D0rU7XW9PhvbKZZ7WZQySJ0Iq6tfHn/BOD4yt8Q/h1qejXTkXWmT7&#10;4Y26+S3AP55r7DUc5rz8dhHgMTPDS6GsG5RTY6iiiuMoKKKKACmt2p1Mk6D60ntoB8pf8FDfiPd+&#10;Evg6NH0xtt/rNyluCr7W2A5bH1AI/GvTf2SvDl34X+BHhazvJZZJWthMBMclFY5C5r5F/wCCgD3f&#10;i79oHwP4ctpykKxqGK87C78n8sj8a/Qnw1pMeg6Fpumxf6uztYrdfoihR/KvrMco4bKMNRhvNuTO&#10;eD55N9jUprdKdTJPu18lJpLU6Ucz8Srq6s/BGrzWLhLhLdmVs4xxzzXyj+xh+0Beal4s1nwh4k1K&#10;S7luZ3fTppmLE46pz+P5V7x+0raXt54ASK0vJLKEzr9peM4Jj2tkficV8B/FzwNefDV/C3xQ8GyX&#10;BtIbzZeFG/1MinIBx2bGD7Gv0DJcBQxeXVKdT4pu0fVI4KtScKitsfquhzj3FPxzXC/B34m6f8WP&#10;Amna/YSK5mjCzop/1coA3D867hTlvwr4OpTlSm4T3Wh230uPpCM0UN0qRjCoJ6UZA61W1PULfS7K&#10;W6upo4LeFS7ySNtVQBySa+GP2gv277zVZ7rwn8Krea81VmMS6msTNuPQ+WF5zyOa9LL8sxOZz5cO&#10;tOreyMp1Iw06n3FeeIdL02VIrvUrO1lc4VJ51RmPsCavoytypBBGQRX5teD/ANjL4sfEe2tfEmte&#10;I5tHv5l81pL6RnnLemDyB9T+FfRX7IXiPxdpes+Jvh/4uL3NxopMkF3I+S0e5QBk9c5z+Fepjcno&#10;Yek50MQqko/Ev8jOFSTlZxsfT1MkxgZp2R61HON0ZwcH1Havmdeh0s4Lxt8cvAnw51S30/xF4is9&#10;Nvp2CpAwZ2BPTO0Hb0PJwOK7a0voL+2hurWZZ7eVA8cqNlXB5BFfk5+0f8KvEXiD40+LL1b+e+Zb&#10;mTyYml2tggeWgB7DDfnXuOp/Ff4jeCvCfhrwgYdTsdZvLJIrS2tT+9dto6HI5r72twtBUKVShXXN&#10;Pfm0S/4BwrFXbVrn3zn1K0pcZAJGa/MW3/ZY/aa8drNLq/iHUra1kkLpb6pq5kJHoQGIHX0qjfeC&#10;f2jP2WoIdbl1G+OjRyhXFpefabbrnEiE52nGMhR1HNcy4bozXJSxlN1OiXV+o3iZR1lHQ/UrOKDX&#10;ln7OXxfb40/Dey16e2SyvgzQ3UCZ2rIpwcZ7e1epg849q+QrUpYarKjU0lHc64tTjdAcAc8YrmfG&#10;fxF8M+AbMXXiHW7PSYeo+0Sqpb6DqfwFR/E3xnH4F8H6hqzbWkhjJiRifmfBx0r8ufh/8FfFf7cf&#10;xC8Q6hrfiTyFs52aQvIxSNd2FEaEEEYJ59ute/lWUxx0JYjEz5KUd3/kYVKzhJRjqz75s/21/g/f&#10;amljF4tQOxwJJLadI/8AvpkAx79K9W8L+PPDnjKAzaFrmnavGOS1ncLJjPrg18Ja1/wSkt7SzDaD&#10;4tD3QXDJdWpiy3r5iPkj2Ix37V5Hrf7KXx/+CUn9o6PHd3S2xLLLoM/mllXp+665xzk+leysmybG&#10;rkweMtLtJWv99ifa1Fq46H60Zz0IpHPTvX5lfC79v/xv4C1yz07xrBd63pvmLHdPdW6x3MIyASNv&#10;DEEjjrX3T8SfjRpHhH4RzeMopxNbz2vmWmw8yMykqAPXg/ka8DHZDjMFVhSqJWm7JrVM1hWjJXPk&#10;D/goR8d01SafwPpl0XsrFPMv2hU7fNzwu7pxnp71F/wS4+GXnXPiDxrdWw3RgWkEhGTubliD6gcH&#10;614f8bRqdh8PrTU9ZUvrniy4N0Ts+ZYxk4x75Wv0d/ZB+GcXwr+A/hvSlVhcTQC7naRcOXf5ufpk&#10;V9zmk6WVZHHCUN5uz87bnDQjKdVzm/Q9lRcCnA80tJ3r8nPUFooopgFFFFABRRRQAUUUUAFFFFAB&#10;RRRQAUUUUAFFFFABRRRQAUUUUAFFFFABRRRSYHyX/wAFP9Rax/ZH8SoIjItzcW0DMBnZmVcH88fn&#10;Wn/wTbvDefsn+GA0fltDLPGff58g/iCKP+CksTTfsieMVUr9+1yGxz+/Tp71D/wTUumuv2UPDTMi&#10;ptkkTCkHptHaqYR6n1PVPVrk2em3M6jcY42cD6AmrlQXkSz27xONyOCrA9wRQrXVxNXVkfl58K/2&#10;9fFVl+0zc6f4mluZvDl5qMlktruLCBd+xTjHqOtfqJbusqK6HcpUEH1HUV+Kn7Znwxufgr+0vLcW&#10;qSfY7mVb222cZDYJx9Du/Kv0v/ZF/aG0X4veArOzN7GmuWEYhmtpGw7KMAMM9c19/wAQZdTqUKWY&#10;4OHuNa2/M5aM9OWT1PoKobq4S2haSRxGi8licYFPMi9+1eVftA2uo+I/CDaDp95/Zi3TBru/3hTB&#10;AOWI/ID8a+GoUfb1FTva50ybjFs4jRP2zPDPiH43R/D+ytpJvMJRdS3YjZ/7o9eh/KvooEk4PXua&#10;/JPTda8OeMf2v/B/hzwZCNPtNNuIrVb3fgzyKTvf3J/rX62RAjGeTivdz7AUMDKiqN05R1T7mVGb&#10;ndnI/Fr4fp8UPh7rfhl7lrMajbPb+cv8ORjOO9cP+zf+zTpXwA0i5igmS+1K5wJbsJtyoAGMfhXt&#10;RHHFAFeLDGVqdCWGhK0G7tdzVxi3zNaiBcfT0oJ9elOqKbO38a4r21KK0Gr2d1cSQQ3EUs0Zw8as&#10;CV+tXAcmvjdPHNt8PP2p/wCwkvJLu71a+VGt95Ij3AEH6cj86+x0BJyfSvWx+B+pum73U0mvmZU5&#10;89x9FFITivMNRaKaWAo8wAZIP5UDsOprjIH1pBID2NKW9KTa2FtuU7zSrbUTH9pt4pyjbkMiBtp9&#10;RmrUSbMAAAAY4pRTuh5paqKi3ohKy2Fopu8Z6GkEoJxg1Q1rsPoppYD6UhlA7H8RSugH0U0OD0pS&#10;2KYC0jUBs9jSO2BSYDX5BI64r84f+Cgmm3ngH44+DfF0cO6wvNiM8ZIbzEbdj0yQBjnsa/RsyqQR&#10;mvm39vn4bTfEH4E3U1pEs15pU8d4ikHJAOGGcZ6E17+QYn6tjoc+01yv5mFVKSv2PoDwhqi614X0&#10;q/BGLm1jl+U56qD1rXGM14f+x142t/GfwF8OGNv9JsIjaXKZzsdSePXpivblO05/lXk4um6OIqU2&#10;rWb+41i04pklFMMo7AmlDA1zXXcodRSZpGbAHvRdAI1fN37Qjrr/AMY/hxoLAyQm4a4kTsMHCn86&#10;+j5CQvHXFfKPw98VS+MPjv4hv9cMWzw/czxxFyB5aISM/pmvcyihKUqtdfYV/v0Rz1ZpWTOq/bM+&#10;OcPwa+El3HaXKR+INTQ2tlFuw3IIZ8egFeTf8E9fgFJpemXfxB16EyX1+cWJmGSFzlpee7GvE/Gl&#10;/N+2n+1JBp1qGn0LT5PIjYZwkSt878dmOB+Nfpx4d0S38M6LY6XZxLDa2kKwxovQADFe9jv+EbLo&#10;YOH8WquafdeRME6lTnexpBdo44FBIUc9KUthT614Z+2L8XtR+Dfwa1HV9HjaTVJD5MBXqpIJLfhi&#10;vjcJh54ytDD0t5bHROXJFyZ7l5gBxg5oLV+Zf7P/APwUJ8a22gy2mr6GPEi20+Gui7+dtPUHHGck&#10;V9I6F+354Qu7lbfVtD1XSZNyqWaPeoz36DAFe3X4ezCg3+7crdrfluZRrwauz3r4m+N7T4e+C9T1&#10;u8mjhjtoWZTIwUFscCvyO+KHxU1T9pTxwmieHvNu7u6nCSMhJJJOML6DkCvpX9uzx1cfHHw94e0L&#10;wFeHWrC7eRrmCzbEpYZ2jBx65/CvAP2PdGl+D37SWg210kV5dTTm0uokXcIXYcg+jd/wr7nIMJ/Z&#10;mBqYzl/e2dk90cs7VaiTeh+h37KP7OVl8A/A0Nu6pPr14ge8udvI9EGewr3QjaRSoMD14zStyOlf&#10;lOKxFTGVpV6zvJs9CMVBWRT1PV7TRrGa9vriO1tYV3STSttVR7mvMh+0/wCAp42mttSkvLZc5mgj&#10;3LwcHvXz3+3j451zxD4l8PfCzw/O8J1PbNdbMgsCcBSfSvZPAX7M3hf4WfDl7GbTv7Xvvs2LiSNT&#10;ukb/AGBnjnFe7DL8NQwtOrjZNynrFLt3ZzucpO0T2Pwv4o07xdpMOpaXcLcWky7lcHn6EdjWs3t1&#10;rx/9mnwFqPgXwlfx38T2ovbt54LWQ/NDHngEV67KDjIOO1eDiYU6VaUaLvE6IvTU+A/27b7xVqnx&#10;j8MWegXD7dPhE0dvDIQzy5J+6PvYAPFfS37Knxiuvi38PvM1ZPJ1/TJDaX0WNpBH3WK9RkV8yfHf&#10;ULjwh+294av7iaRbOZ4pFXPBXgEc/l+Nfb3h/wAAeH/DGvahrOl6bDZahqQAupYRt83ByCR0z719&#10;nm1SjTy3C4eUbtxvGS/FM46PM5tvY6qimB8njtS7/avh7rY7dx1FISfSk3H0ov0AdTJDhaXdTXy2&#10;Mcc0bhbufBn/AAUP0aaz8c+BtdsJPK1ALII9i/MWRlZec+uD+HvX1z8E/GNz46+GuiarextFeyQK&#10;s6nn5wME9B16181/8FAz9i1LwHetEXSK6dSw5xkrn9Aa+nvhJp8Fn4G0t7fKxXEEc6r2G5A39a+x&#10;x0ozyXCya97VX+ZxwTVVo4P4nftKad8MfijoPhfUrSQ2+pssYuUydjMdoJGOmSM817TbSiZQy/dY&#10;ZGK8a/ac+AS/GjwgBp0qWPiaybzbG7Ix82CCpPoQT+OK734VtqyeCNIt9ct2ttWt7dYbhXOcsoC5&#10;B7g4614FeOGlh6c6Gk/tLv5nRDm1udfRRSGvONBaKTJz0prvsGcUrgOJxRuz05r4m/aF/wCCik3w&#10;n+Lj+B/D3hKPxHLCFEl010UBcg/IoAOcd6y739v34iWTQM/wq4eMSMkcsxxn32c19HT4fzCpGM1B&#10;JSV1eSX5swlXhHdn3aKWvhSz/wCCiHjC4k+b4VzIuD96SQEkDPGV56VqeAP+CjJ1/wAVWej654Ml&#10;0wXU0cSvDIS0e5guWVgOMmtp8NZnCLk6aaSvpKL/AFEq8G0r7n2vRUUcvmAHGARkVIDmvlVJM6BH&#10;6D61+WXiB7q3/wCCs1uvmc/abfBZSV2GBc9OnTrX6mscCvy48SXMcv8AwVptwJHjaOe1Q7e58hTg&#10;+1OV+XQI/Gj7d8R/tR+GPDPxl074cywXNzrF3tDSQ4ZIS33Q/wBf6V7ShGSO9fmL40uVtf2zryd2&#10;y9pfI/JwTwpALdSOSK/S2/1KHR9MuL2c4gt4jI7f7IGTX0mb5ZDA+w9lq5xu/UwpT5k/IvkZoxmu&#10;N+HvxW0H4maYt5ot5FLyweEuPMTBxytdVdX0VlDJNcSxwQxjc8kjbVUepJ4FeBUpzpTdKaakujNy&#10;faAc9KUfXNVbXUIb+BJ7eaKeBxlJYnDKw9QRxU4f05zWT03EmmP2igDFRmUg4wM0gmIHzYH05pKS&#10;exViWggHrSbuaUZp3EJsHp+lIyDHQH8KfTW7fWle24CbAcGhVwx5OPrXm/xn+PXh74I6L9t1jz7q&#10;dwfJsrOIySyHB/ADjqa5r4Efta+C/jzFNHpk76ZqsJ2y6bflVlU+nBIJ9s5rtjgsRKj9YjTbj3/r&#10;p5manG9j2/FIFA6cH1piyMeoHrQ8u1c8D3IzXFzI0empJijH+RXzp8c/24fA/wAEtQudLmS41nV4&#10;VyYLUARq3ZS57+wBNaf7N/7WWjftDLdwW+nvo+pWy73tpZQ+Rx0yFbv/AHfxr1nleNWH+tuk+Tv/&#10;AMDchTi3ZM932j1P502XgDk0B2IHAFeaftD/ABdtvgx8MtS1+b57pR5VrEp5eVgQPy5P4V51GnPE&#10;zjSpby2Kb5Vc3fE3xX8HeCruK217xPpejzy/civbpY2b6BjXRaRqllrtnDeWF1Fe2sg3RzwOGRh6&#10;givzw+GX7F+sftGWl9438ba7d6UdRkMtisQLSHnO47jgITjAFdH8CPFeufsyfHKX4Ya1qp1TQ7tw&#10;tu0hb5WYjDKD0HGOvevrsRkeHtUp4XEc9WmryVtPOz6nNGrO/vrQ+9Xs4ZJUkaNGkT7rMoJH0p5X&#10;ZjBwOlKpJ5qvqN4tjZy3DnEcal2PsBmvjU3OyOltJXJ9/JBPPtSkng54r8/9X/ak+MV18RNXv/DV&#10;k2qeGbOYxPbC13rENwxnHOcA819ffBf4sR/Ffw9JdNamyv7VljurfOQrkZ4Ne5j8lxWApxq1bWfZ&#10;3t5PszONSM9EegNk55xjvXjXx6/ag8LfAixI1KUXeqsu+PT4m+dhnGT6V7FdSCCCSQnAQFv0r4j8&#10;F/C3QP2lPjxrviTVIje6bpbvDNHLyruAVCAdhzn8KMqwuHxDnXxTapwV9Nyas5JqMep9Ffs7/tA6&#10;R+0H4Sl1jToHsrm3kMVxZSsC8Z/hPHYjpXqjNtJORXw1pniTSv2R/js+jSaedO8PamApuAMRsmQQ&#10;+f8AY6fTNfbljfQarY295bSLNa3EayRyL0ZSOCKnNsHDC1VUoO9KaumVSnzJrqj4H/ao/bd8a+G/&#10;irc+BfAsaQXNtJ5BcxCRppCO2eQBntXn+g/sc/H39oa9n1zxx4vl8PW865RLuR3Zh6KinAH15rp/&#10;2zvgzrPw1+M1j8V9A08XkAf7QzMu5Yp1BPzegIB5r6z/AGev2idH+MngJNUuJ4LLVrSL/T7UP/qi&#10;AMsPavr61SWAy+jisqpRd95btP0OWm1Ob5z5k/Zcs/FX7OXx7Hw013WH1ewuwVikYnbgjIIyeOQK&#10;+7vFGtr4a8P32qSqZI7OB5mUdWCqTx+VfD/g3Vl+Nv7aA1rS7sz6dpjNtdBlNsf/ANfFfT37TPiL&#10;/hGvg9rc5YDzU8nHchuoH4Zryc5ovEY3DxqL35KPMkras1heNNpM+dvDP7UvxL+PUeqDwjpiaTYR&#10;F4lbyRI/oCSc4r4d+EHhn4qN+1z4ntfB9zNF4shnu5LpoZQhZQSGJyQD24r9Yf2YvhvoXgf4Zafd&#10;6VZx282qQrczuq43Z6ZFfEH7Iql/+CkfxKclWAudQ5zkjn/69ceOzGhSqqGFoqKg+q39S6cJNayP&#10;fdD/AGpvFHwN0+bS/jJp00mosSdOnttmbpQq8Eg9evNWvAv7ekPxH1KS30jwtJGinYsouPPUt/dJ&#10;Crg+3NeXftOw23x0/ap0LwZEZLiPSmSKRVPyrv2sx/IEfjX294F+FXhb4d6fFa6Folnp6qoVniiA&#10;ZzxyT1NetjFlmFowr18PetUV9HaK+RlDnldKWh8d/EL9tX4x+DfFlzFbfD6KXR4gX8+5spzEy4/5&#10;6KRg+5OK+qvgF8X4PjZ4Ft9fjszYzbjDPATkLIAM7T3HNcl+1/aave/CiTStCgSS61W6jspDtyRG&#10;2c/yH513XwT+Gln8KPAOnaDaLgxJvlPrIwG79a8nG1MDWwUZ06KhO/RvVeZVJTTabujvSAaMUtFf&#10;MnUJRtHHA4paKAEwM0hUU6kNJgRTzLDC0jsFRASzE4AAr8pP27/2nLr4u+NZfA3h64B8NaW+J3jP&#10;/H1MDg/8BGcfUiv1Yu7dLq2kglG5JAVYeoIwa/M/47/sweGfBXxd0nwt4Qkur3W/El408kVwVYW6&#10;u3zEd8AZbB44r7fhKeCp4yVTEJtxV12+ZxYlSastjjf2Pf2VNW+MF/cPf3N1pPhG0k23ajI+1txi&#10;NexAGeTX6d/Dz4X+FfhbpEemeF9CstGtkUBvssCo0h9WYDLH3Jqb4deB7D4e+DtM0CwRfJtIVRnA&#10;/wBY2OWPuTXTIgB4HavJzrOa2a15NO1NaJX/ABfmb06UIJO2obU7DH0oKE//AKqfjFLXznL2NyMo&#10;MfMoP1FRXNpBexNDPEk0TDBjdQVP4GrGM0bRTSs7pkvU8i+Jn7Mvgb4k6fJFNpEGm3pGEvLKMIy/&#10;gOD/ADr441/w/wCNP2KfG1vf27ve6Bdzf8fkXyxSDrsdOzbQTn2r9JCoPUVxXxe+Guk/FLwLqWg6&#10;rAskUyExtjmNxyrD3zX0uW5vUw37jEy56UtGnq0vI550la8VqaHw+8aWHxC8J6dr2nTLNb3cKv8A&#10;I2dpI5U+4ro2A6V8I/sF+N73wT498U/C/Wp3ia3meS1glPIbd1X2Zck/Svuz72OcZrz82wLwGKnS&#10;Wq6ejNac+eKZHdRiWB4yMq6la+P/ANmqeHwt+01478PtKE+0xO8EIP8AddW/lmvsGU7VO5sKOcmv&#10;z6+N/wATtB/Z/wD2wNN8VLLHe2l5bss8FpIGlVsbWUL75z+FenkdOeIhicNFO8o6W2uiKjUZxZ+g&#10;5I4Jrh/ir4u8I+H/AAzdDxZeWcdhKhjMF0VPmZB4ANfKGpftmfEX4u66NH+FnhKfyCcSXskW/CkY&#10;yWPyrgkcda2/A37Eet+MfEP/AAkvxa8RTa3cswlXTVkJiXnOCOnrShk8cE1WzCqqa3UY2cn/AJA6&#10;jmrRRa/YdsLTUNR8YzaZpWfCUk7G2nnHDPvGFUHtjP5V9hxIqcKoVQMAAYxWb4c8M6Z4V0u303Sb&#10;GDT7GBdscMChVArV24NeXmON+v4mVflsun9dzSCstULgEYxRgDtSHr1pG+przblj6Kj2nH3jSbiW&#10;xkii77ArskxS01frS96VwDFLRRVAFFFFABRRRQAlUtbVm0m8CEBzE4BPrtNXqpazgaTebvu+U+cf&#10;Q01uJ6n5g/8ABL2OS0/aa+LFsJtyLHclwowN32ta/Ule30r8wv8AgmAof9pf4tvGQYjBOeeuftY5&#10;r9PVIPSp6mktkOooopkBRRRQAUUUUAFFFFABRRRQAUUUUAFFFFABRRRQAUUUUAMjO5c+vNPpkeMc&#10;dKfQAUUUUAFFFFABRRRQAUUUUAFFFFABRRRQAUUUUAFFFFABRRRQAUUUUAFFFFABRRRQAUUUUAFF&#10;FFJgRykKu48AZJP4V+Wn/BR2TVvC37W3gnxdpnh641RNN0+3lcx2rsrsk0pwXAI6Hp1r9TiM03aq&#10;vuAAJ6nFO+gH556N/wAFa9P0+9jTxj8PNV8P2shAWcbm3ZxzggcYya+3/hj8TPD/AMW/CFh4l8M3&#10;6ajpd4u5JUPKnurDsfavO/2wfhp4S8cfArxlP4i020eSy0ye5gvnjHmwukbFSHxnrxjPevk7/gjl&#10;qN1deHvHts1w81hBPA0S7SqIzbs4HTtQ7WQR1v5F3/grwEbRPhyPNbIv5T5ajnG1eRX3b8Kcf8Kz&#10;8JYDAf2Rafe6/wCpXrXxD/wVmhgOkfDORx++bVymScDaQua+5vh0Ix4D8N+UcxjTLYKfbylxSfxB&#10;H4Do6KKKYBRRRQAU2Q4XpmnUyToOcc0tegHyX+1h+1R4o+CPim303S7BBZy2plW5lh3h2yOhPFeQ&#10;/BL/AIKb3WpeKY9I8f6bDDZSghL+0TDIcjBbBxjGe3pX2Z8cPhXpnxZ8D3ulXsaiULvjm2jchHpX&#10;5h/swfs7aN8VfiX4p8KeJppLK8s4p47LaSJUYMQOB2IyfoK/Ssmp5PjMum8TTalDdrdeZ58vaQnZ&#10;S0Z+tPhbxVpfjPRbbVtHvI76xuFDxzRnII962VbLY74r80fC3jjx3+xL8TJNA1xrnUvBs06qilRs&#10;mUhfmhPqBnP41+iHgjxjo/j/AEC113Qr6LUNOuUyk8JyCe4PuOhr5HNcpeXTVSk+ajP4ZL8mddKo&#10;ppp7nQ0h7UtNccD614b8jUDjNQXl1FZW0k8ziOGNS7uxwFA5JNPc4U8kHpkdq+Ff2tvjnrHxJ8cQ&#10;/CbwFczxtv8AL1C5tPvSNnHlj2Gcn616eXYCeYV/ZRlyxWsn2RlVmoLzYnxy/a98RfEbxJJ4D+D8&#10;U9xO8htzq1tuMkz4OfKIwFUd2JA9+1cvpH7Dvxah0x/FWq+Lo4fElvieKxike6mfAyd0jYG/OMD5&#10;hn+KvqX9m39mrR/gZonmsBeeIbxAbq6bonQlE9sgE+4r27I6EDHcGvoa+dwy9rD5XG0FvJ7y738j&#10;KNBy96R5B+y98SNU+Inw7jbXUuf7b06VrO8e5i2F3Q4yccbsfeHrXsWM+1c7puiPpvii/uI8i0uY&#10;w/tuyP8A69dAvXg9q+TxdSnOu6lNWi/wfY6ktLDJB8p9M18Bf8FOpU1/VvA/hlLuWC6uGlkjhXpK&#10;cqMfrX6AsMDPXmvzb/bEVvFf7Z3hTTPPZ0torVVhH8LGR2z+Sn86+j4WpS+v88d4RlI5q+sYnH/A&#10;pNW/ZM/aI0TR9WR7XS9RhjWZ26eXLjj/AL7C1+qcBDKrKcgjI96+QP8AgoD8HLnxP8MLbxVoFuv9&#10;s6CQ7FB8zQkYYn2U7X/4AK9K/Y2+L3/C1PhHpwu7pbrWNMjFrcyL/wAtQoAWT/gQ/lXbnU1muFpZ&#10;pT3+GfqTR/dv2XzPeqKKK+IOsKKKKACo5gCnPY1JWb4j1aLQdBv9RnOIbSB53Psqkn+VNRc2orqJ&#10;vlVz8+/EDN41/b7gtwWube3vokGP4FjClv1Ir9Eoxg4Hbr+lfn5+xVYzfEv9oTxR488mT7JDJNMs&#10;zngl/lUfkTX6CRgAnFfW8SyjGvRw0P8Al3CKObDr3W+4+kNLSN2+tfInVseI/tj2uoXHwC8Qvpkx&#10;t7uDypRIpxhQ43fpmvGv2K9J0f40fsw6z4W1zdfGS7c3LNwwMka7SPcba+pfivoEfij4ceJNLlG5&#10;biymQD/a2kj9cV8gf8E0tcWxTxh4Yl/4+opxISe5jCo3/oQr7LB1JSyOv7P4oTjI42kq2vU4Kx1P&#10;xr+wb8Rrm2lV9Y8G6lMXVMHaycY2norAA9a+7vhT8YfDPxd0CDVdAv45hIoLwMcSI3cEHnitjxd4&#10;H0Lx1pr6frmmQanaMf8AVzJnHbI9OtfF3j/9lTxr8DdcuvEnwp1CaTSpJWlfTIf9ZF3+XP3hxjHv&#10;VOthM+S9u1TxG1/sy/4IrVKTblqj7zyM0H5uO1fGvwQ/bel1PXIvDPjqxk0/Ut4iWWSMxOG6fOp/&#10;HmvsS3mSdVkRtyugZSOhB6GvmcbgK+XTUa6tfZ9H6HVTmprQ+cv2/dR1XT/2fNS/sp3iMsyRXEsf&#10;VIiGyfzx+dcx+wX8KvByfDe38U29ql5rcsrRzSzjcYWG37o7Z65r3T9oTwj/AMJz8HPE+kqm+WS0&#10;doxj+JRkfyr83vgl+1brvwK8G61oGladJdXZut7TBBJ5XBB4JwDn1/KvtMpw9fMMlnhMJpUUrvW1&#10;0cdScKVa8up+spHTqB7VVg0mztr+e9it4kupgFkmCjcwHTJr81bP9vH4sxyC5WW2v4McRXFgqHn1&#10;ZMD9K6ew/wCClPivw9e28XivwdZGKYfJ9jDq5/2uXIIxnoK82XCeaQTcIp97SNFiqfU/Q+mSHgY7&#10;nFfF2j/8FLNC1e4RIvCl1MpUlmin5Ug9MFa1v+HhmmTX8NtaeBNVvWk+6UmBJ+gCV58+H8ypvllR&#10;/Ff5mir0ns7nk/7cHhW5+Hnxu0TxhZLcSW9+8cskEZJRnQ5wfTJxX2boegeG/i1beEfG09kkl9bW&#10;4mt5F/gZlG5R6gEda+Rv2svipf8Axe+Fss3/AArjxBoz6bIs6X19byIiggrncUHA3ZznHFe4/sNe&#10;P7PxP8IIdPW782409uFc/djYDGPYEH8xXvZjSrvKKOIkmqlN8r1vp8jloygqkoL1PpDp7DpXh/7Z&#10;fiq28KfAPX3uWQtdqLaKN+S7N2HvgE/hXZePvjj4E+G1nLca94n020MYJ8n7QjSk9gEBzn68V8N/&#10;EXxdrf7cvxM0jw/4bsZYvDFhL+/cqw2ITh2dhlB8hbHOc4rxsly6pUrrEVVanD3m3pt2OitVjbk6&#10;s+mP2EvDsmi/AfT55o/KkvLiWUKGyGTcdjZ9SOtfRXck9ax/B/hmw8F+G9P0TTYfJs7GFYYk9lAG&#10;fqcVs9TmvEx2JWNxVSutVJm8VyxSPHP2rL3+y/g7quofZzcm2AYRjuTlefzr43/4Jz3kvh34y65Z&#10;6jmCXUrV1EYb5c7gw/Hj9a/RPxZo+m674evrPV4km06SMmZZOm0DJNfktYePPDfw9/a6tr3wzrsc&#10;+hwakkduyAgsrHa6E9CAT+lfecO2xmWYnApa2bTOKouWupH6/wCfm+o7UyYZQYPHceoqumq2n2Vb&#10;hrmFYGUP5jOAMEZzmvnb9pP9sTRvhLoU0WhNDrOtuCIdrhokOD8xI9OPzr4XCZficdVVPDxblsdU&#10;q0YrU8O/4KZXPhw3PhrT0tbVvE0r72uEwJUgBHykjsTjr6Vb8H6dP8Rvh54I8E6nJLFb6dGlzcGT&#10;IypJI6+gP61xXwB+BnjX9pX4lr8QvH/2qXRBIJ0ad8RtjpHHGecc5z04965P43/GzUfAXxt8eR2C&#10;C2DRLp1pAflVFUYJX3r9fwmHpqnTyqnLnnSi232k/wDLU8qo1B8yWjNHXbBv2lv2zNL0PTGeTw54&#10;fkitIwi/uY1gO6Rzjj5iAB61+o1lCltDHFGNscahVAHAAHFfHn/BPH4Ft4N8JXXjjVImk1XW8m3k&#10;mBDrCWBYkH1IGD6V9kR8MeCBX59xHjYV8TDDUfgpLlXm+rPToRSjzdySiiivlTcKKKKACiiigAoo&#10;ooAKKKKACiiigAooooAKKKKACiiigAooooAKKKKACiiigAooopMD5Y/4KXu0f7IXi9lZUYS2pBZS&#10;RxcIT09gad/wTXRE/ZR8NFI1j3Szk7T1O/BP6VY/4KQgn9j7x3gqvyQcsM4/fJUP/BNkMP2TfC2/&#10;aT5tzgqOo801TCPU+o6ZM21CevtT6jmxhfrUvZjW5+fn/BUjw9b3L+CNTb5LlDPEXU7W2jB/HjP5&#10;151qX7H3jr4e+HtK8e/Di7nlSa1iuitqwFxCSu44GfnB44ruv299ftvG/wAa/CHg6EPcPbFEniUd&#10;PNb/AAFfevhXSI9B8L6XpsabI7a1jiCnthQMV+kvNa+UZXhIxSle7afVHnwh7ScmfEnwS/4KCXmm&#10;XEfh74paTc6ZdWo2Sai8ZDfV065Iz0rh/wBon9pbxP8AHnXb3wv8OIbp9G2gSXkakGRTxx6DnpXE&#10;f8FJvFlj4n+LtppOjaMLa5sFa2ur8LsN05G7HphQOvvX1h+xx+z3baP8HvD2o6ra/Zru8hW4ZRw+&#10;M5XJ+navTnHK8vowzaVDlnPaF9E+6M/fqNwTPjn4HfDq4+FX7UHgaxvoB/abXMErmUZ8vcw4z6nm&#10;v15jzgemK/PX486RF4R/bm8HX8q+VBP9mkRwTjarnIx68Gv0IicAAH0r5rieu8W8NirfHH8jpw0e&#10;SHLcmoppcAZPSuI+I/xp8G/CqwW68Ta5bacjMFWNmzIx9Ao5r42nTnWmqdNXb6I6W0tzuNwzjPNR&#10;zN8o+tePfD39qfwZ8T/Er6PoUtxcShsBnj2g/hXr8pyMd+1aYnC1sJL2deDjLs1YIyUtj8+fENut&#10;v/wUXs/PMbRyXduYgeoOyP8AwNfoWpr4D+J0C6H+3/4eujD5yXFxbSb+yHCjP6Gvs3XPi34R8L+I&#10;rLQtV120sdWvADBazSBWfJx3r6XOKc60MJ7NN/u1sc1FpXT7nY1Xvr63062ae5mSCFfvSSMFUfia&#10;fFdRToHjcSIejKcg1xvxm8Dv8SPhxrPh+KY2813CRHKM/KwGR096+WpxhOcY1HZN6vsdL0VzotQ1&#10;/T9N0qTVLq6iisIk8xrgt8gX1zXzr4m/b/8AhjoWuPp0El/qQicLNPaw5Rev3Tnk+3HevkHxD8Yv&#10;E+va3oXwHa4uLSWO4WxunlflzyCckH5cf0r680b9gD4Wad4UfTJtHaa9uIwJ7zzmDF/7w54Oa+yl&#10;lWXZUks0nKXPso9u7OVVJVL8vQ988EeOtE+Inh621zQL+O/06dQVlXgj2IPQ1ufaomlMQkUyKMsg&#10;OWH1Ffmo954m/YG+L9xHcXM994L1RDIq+aSjgcDAPCkccDr61yWneHvjN+0br+sfEDwpe3B0+K53&#10;xBbho2KjJCoOmffiqXDCqJ1oVoxo7xk3v5eovrOvLbU/V5WoL9OCK+DP2TP2wfFM/j5fh18SoXi1&#10;B5PKt7i6jZJkcn5I3LMc5Cscj0r7l1XUk0zTbq9kVtlvE0jAdwAT/Svl8fl1fLaypVd5bPo15HRC&#10;pGorozvGHjrQfAekTap4g1W20qxhBZpbmQIOOwB5J9hXg8f/AAUB+FMl4yR3Wpy2oYL9sW1AhIJx&#10;uyWHH4Z9q+V/BM2s/t3/ABm8V3d1cJ/ZumIyWllcndBbIG2qyrggsT1PGPxr37VP2L/Bmi/AbVY9&#10;Q0m3TxGlpI0upI5z8vIx7cdMV9PHJcrwbhSx8m6s7aL7N+5zOtOb91WSPrXStVtNe021v7KZLi0u&#10;EWWKVeQ6kZBFeX/EX4/2fw88f6N4Zl0qa9e/TzJLhJgoiXOOhHP04qL9lQyxfBfRLOWb7Q1ophDl&#10;92VGMD9a8c+IOt2XjP8Aaol8J3EZScQxW0c6gZQlQ2Rz0+YV5uAy6jUx1bD1ruEFJ+emxpUq2imu&#10;p9fWdwl3BHNG+9JF3KR6GuZ+KPxN0T4R+ELrxHr8skdhbkDbCoaR2PAVQSBk+5FW/A/ht/CHhu30&#10;uS9l1A2+QJ5fvEZ6V4R+3lof/CT/AAitrBro20Rv45HVThnCq3A+nB/CvLy/C0MXjYYa/uSf4FVq&#10;jp03M948A+OdM+IvhbT9f0hpGsb2ISoJgA6+qsASAwPB5P1rbunWKMyN91fmJzjAryn9l2fSU+DP&#10;h620mVZoraAwyMGBJkByxPueteheMb6zsPDOpz38yW9olu/mSyHCqNp61hXw6o4mVCN7J289y4zb&#10;hzI+QPG3/BRlPC3jfUdJtfBMmr6VZ3DW/wBvjuWGSpwSMRsp+ma9e8CftMeAvjv4du9KS6bSdRuI&#10;mhlsNRGyRWI4wehr5R+EPx9+1fFLRfh94a8JaXquiT3zo7TQbnnUk75RkcY4OSRxmvqP4vfss+E9&#10;btpdb0y2TR9Tt0aRpIMqJMAnt0Ixwa+5x2Dy3DVKeHnSdKo0mpc19fNdPkcMKlSVPmvdHm37GfiM&#10;+B/iZ4z+G98YxMbh7q3kQHEgB6DjH3STx6V9e65rEGhaNealcErb2kLTSMOwUEn+Vfmv8HJZvAP7&#10;VHh26a5n1AXNwLZ5XlLhFlBTke2etfoV8UvK/wCFb+JPN4h/s6fOfTy2615nEGDVHMKcek0vv2Na&#10;FVzo8y6Hzb4O/a48e/EPWr2XQPCFrPoMM5jjuWd9zoO54wDXr/g79p3wbr3iKDw5qGow6R4jl4Wz&#10;nfG9u4U9M+1fEf7Mf7bGg/DrSbrQJtLAt45C5OQfMjXgsMZ7kDBx1rF/aQ+IPgP47+JbW4+H3gPW&#10;U8ZFk26lHE0fm/xYUKTtIIHzYHp3r6Kvw/CtX+rrDqmktJp6bdbmTrzWt7+R+qiSB8MvIPQ+tefS&#10;/Hrwfb/EdvBM2o+Tru0ERupCEnou7pms39miHxba/BzQ08aLJHriofMSY5kVf4Qx7nFfJX7X/g/V&#10;fD/x3tNZjkZNP1CMSIY5MMsiY5HvzXymWZVSx2OqYKc9Unyvo2jqq1XGKnY/QeVsxsR6ECvxl+Mf&#10;xz1nwh8XviZ4bsrgi4v9TngkmQkbUZtxK++D+hr7k+G37ZGlyeAfE1trk5g1bQbUiJnOHuMKcdf4&#10;gcD8a/P7xP8As/eK9f8ADWqfGa/cixvNU3SBgd5DOPm9MYODX1vDOAqZdUrfWtE7JX6vyOWrUjVS&#10;fY/Qj/gnz8C4/h/8N/8AhJ76Bf7Z1pQwkdcOkPUDn14NfWgGPevMP2avHEfj/wCC/hjVI0SNvsiw&#10;SRpjCOnykcfSvTj1r89zWrUxGNqTrfEnb0PQhpFWBiBXxh+254/WDx94M8MKjXcciySz2oXcrBsA&#10;bvbk19mvn8+K+Ef2mr5PB/7WHhvXtWUnSzZwGNnXK/fKuPwJX869ThpL+0Oa13GLa6amGI1SXc9N&#10;/ZN+HXg2SHV9b0TT7fZLMYbmIxgqHGM4z7ivoq58IaJcjEukWMmD3t0PT8K+afE/j7WPgHoU8fg3&#10;w2/iH+1p5L43Vsm9Yy+CAFX734VwWtfHD9o/VLG1uNE8Pg+f85jWwAZR75wR+NduIwGLzKu68aii&#10;ntedv+CZe1hSSi1c+p9e+A/gXWWlupPD9raXZBBurUeTIB7FelfG37HHhPTZf2q/iBBJZiaLT5bg&#10;20knzFSsqoG3Z5PB5966TTviR+1NAm+68NRzRnhllhTkGsP9iG6vbb9pzxwms2i2Wr3cUzzQ8gox&#10;k3nA6Y5/SvUo4XEYDB4qM6ymuXS0ubr94nKDnF8tj9B1HJ5pJBhR9aRM8n1pzH5eeK/NXZaM79z4&#10;X/aNu4/DX7a/gDUbzP2CSCBmHZ/3pXH8v++hX3JGwIDcYI4r4n/4KJ6QdJufAviu3jJu7O6MW/Hy&#10;4Do6hvbKH86+fPEX7Rfxf+K3iQW9heXUNm8a7ILAZjGSRnI5zx+tfo6ympnWCw1SnNQjCLTu+qZ5&#10;3t1Rk4tH6uZIbjJJoc7QCf51+XLeBfjzZtFdCXWCAC3nQmXIGM8YHXOKwvEPxq/ax8H6Couo9a0/&#10;RSrx/bZrNZGXIIUmV1Lr69e1clThSd1Gniabb8zaOJuvhPcP+CjsUfhjxX4D8XF44khka3Z265zu&#10;HA5/h/SvStC/by0LxNpOmxeGPC+t+KdTmhjDpbR7Yw+DkbhuYnj+7Xwn8Q/Dms/Ej4a2/jDxb4qu&#10;9Wv4bnyZLOScuyEgHIY8kfJ6Y+av0m/Y88I6V4e+A/hOey0y2tbmS1IlmiiCvJh2GWPU9K9LNMNh&#10;cBllBYlOpOLcdLpd/WxlRqOpJnafCXxb4t8X6ddXnifwwvhlS4+ywmfe7p6sv8J+uD7V3uSDz0rP&#10;vNYsNMmjF1eW1s8nCCeVVLD/AGcnmrFzfQ2lq91K6xQIhkeRm4VQMkn8K/NajdSSlGPKnsv61PQV&#10;rFjd69fSkDgH+dfDXxT/AGt/FXxR8cx+C/hPbzm38zy5tThUs8ozgkYA2Lz94E9vWmfED4rfEn9m&#10;vT9PXU77+1Ly4IYx3F01xs/3s8nPpkV9PT4bxU+WEpKM5K6i3q1+nzOV4mCfkfdRIzigtgHAryj9&#10;nf4yP8ZPBg1K6t7e1vUO2VLdyVPvg/d+mTXlf7Wv7Vt58CPE2iafpVsdVvZAJJNOUH51ORywBx25&#10;xXl0srxNfFPBpe+v63NJVoRipvYg/b5toZdA8KGY8G/KgZxklSf6V9IfDaIQ/D/wzGv3V0u1H/kJ&#10;a/OP9p39pvxH8RvBvh/UdR8Hvotjb3glSRnLqzEFQoYqOST0+p7V+gnwP8TQ+KvhL4T1KALtl06F&#10;CA2cFECsPzFe5muDq4HK8PTqrVOXnv6GNKrGpVlyneMu4U1E2dOnaqGt6/Z+HNJvNT1GeO0sbSNp&#10;pppGwFUc5rjPg38dPDvxwsNRu/Dxn8uxlEUq3Eexuc7WA9CASK+TVKpKDqJe6t30OpySdmei01jj&#10;H1p1IelZMoaWP4V88fteftKQ/BTwidO0kJeeLNSUxWttnmNTkGQ49M8etfQsgGw1+Sfx5+Kur6/+&#10;1rq8qaUNVi067W0toZeA4jfBwfQ4P519Tw7lscwxcnUjdQV7d+yOavUcFZdT2X4HfsNTeL/BN140&#10;8U3Mn/CYXkjXems2QIifm3Mc5O4447V9jfB7xFdap4Zh03WbP7DrmnD7PcQN0fbwHUnqDXzlrn7W&#10;/wAQvDWh6a1t8P8ALSKQIQjlUUYAHC1g2f7bvi46gJr/AOGU0Fyq4M8aSjzD2/h+te3jcDmuZ3VV&#10;Jq+iUldeVrmMatOP/DH3Fd2FtdRET28UqjJw6Aj9a/PGz8Pp8dv23J4Y7a3h0XQroloY0CLiEnPA&#10;xk7tteyad+3f/wAe8Wr/AA+16387KtLbW7uqnHBOR0ryf9mPXxD+2JrXkQSQWusNcXAWdNrKGG8D&#10;HqT/ACrny3A4rLKWJqVY2ko6dbfiVUlGc42P0LjTaqgdFGMVID81RxZZVPbaKfyOa+B1bVzuvcV+&#10;n41+XniS1En/AAVqtPKiH+st5HPqRbA1+kfi/wAeaD4E0ttQ8QapbaVZr1luHx+Q6n8K/KTxD8V/&#10;Dtx/wUqtvF8OuRp4fNxbAXuDjHleXkD06dfWuqFKc43S0ZmpxU99jW/aBu/7P/bH1ObzFW2lu4mJ&#10;U/MoAUNn8q/UPVrKPxV4GntgxCX1jtDL1G6Pg/rX5J/FIRfE748+Odd8PztfWUbuxniHKZypIzx1&#10;x+dfpz+zj42Tx78HNAv1I82OEWsw3BiGQBST+VfoXElF08JhK0figkn5drnJQs+aJ+RPhHxj4z+A&#10;3x21nU9PnnLaFeN9rgeUhJIwxUbl98jp61+rPwg+L/hv9rH4T3xgVrWSWFrXULEyfvIGZT3HY9c1&#10;+bf7Z+g3Hw4/ag8SvJGG0/VkE6OehDqQ2R3wQPzr1j9jrUNS+Bfxg0TR7gm20rxLboFj2/KwIBBz&#10;3JODz6V7ecYGlmeXwx0H+9Sun3S6WMqVZ35XszD+OOk+O/2cPGUGkeHfGN/Y6esYSC2Sdmwm7qeR&#10;x/XFey/DLRP2idc8I6dr2meKhqFjeRq8IlvGZuSc5Uj29a4X9t7xgnjD9oLTfB+lpam7Ijge5dwo&#10;iO4btxJH5V96fCPSNL8J+BNG8PafqFvePYWipIIpVYg4ySQD6mvJzPHSwuAw9WVGLqTV3ePTuVRT&#10;cpJs/Pv40ftE/tDfC/xFaeF9Yuo5pdRjVo0t4Yi7ZJXCsRkHO39a7H4c/B39oq08SaZq32q708G4&#10;WSb7VeK6mMlT0yc8E8Vv/wDBQHR1tviT8N9WTZJI9wRtZAcbCpA+lfc9jEFtIVHRUUD24rixuaxo&#10;YGi6FGC9onfTqjSjH33d7DrRJEgjEpBkCjcR0JxzirFNVAowM4pQMV+e76naLUN3MtvbySuQEjUs&#10;SewAqaoLyNZoGjYZVwVIB7EUPlS9/YT8j5q+FGo2/wAefiDrfiC/sba80XTnaK089d5zuwAQeOzc&#10;Y9Kw/wBpb9nG/ttMk8U/CvQ7Oz8UQyC4b7IqxSuwBO5QoAY9sH1rqPD37OXiv4X+L9W1DwL4tt7L&#10;RdTlMz6VqETOFcnJKkED1wPc817H58/hbRJNT8R6usiWkRlmlwIolwMsff8AE4r66pmEqGJhWwdR&#10;ShZRUNdfVHK1ZPmR83/swftg6l4z8Rx+AviDpbaH4rVCkBnBjknK4+8jc5PzHI44r1D9pT4r3HgP&#10;RLPSNNCrq+sloreRmKqmB6j3xXhHwX06X9oH9qXVfiPFbGLw1oh8uzuCmFmfopXOTkhnJGccDivp&#10;D43fBS3+MOmacpvm06+0+bzoZwpYHIIKsAQcdDwe1VjI4KhmdOTioppOS3UX/XQb5vZvl1OF+Ev7&#10;NWh6hoNnrXjvSrPXdfuF3uJV8yOPPbkdfc815N8RNF0X4J/tR+BIPCtsdMfWrpFuIYlURFC20jjn&#10;06+leia5+zd44giDaT8SL/Ro0QGQx3UkcZwOpHOBj1NfOXwj8KeIviT+1rpv9o+JX8UWHh2Us2oL&#10;KZEfYQflJPqMHjvXt4bmqzr4pYj2lNRd4pNJLpozG+sUo6n6WKSFHfvXyf8Ati20WseOPAOm6zJH&#10;D4aa4Z7ozNhSc4H14J4r6uDcLjsBxXB/Fz4Q+GPjB4eOm+I4SUibfFcxSBZYH7MpIx3r4jKsVHB4&#10;qNWa0V19/Y66sXKNkdJof9nW+lWUOnyxCyhhSOLy2GNoXjFfF37X32C6/aS+HK2X+k6jLJGsqxNy&#10;q+avPFQfGL9mh/hR4avfEjfF+/0LS7dcqpz82Ogxu+YnHbFcD+xH8Itc+J/xif4i6zeXl5pOlSML&#10;a5ulOJ/u7QuSeDnP4V9jgcHhsDCrmcMRzxSa+G12+nmczqSqSUWtj9LoV2xRjuBisbxxaz3vhPVY&#10;bVS072zqir1J2nFaF/qNtpVjLeXUyW9vEu55JWCqoHqe1fJ3iH9vOwu/EOqWnh6yhm0OxLxNq9xJ&#10;tV5RkFQvp796+Py7BYrG1VPDRvy6+RvVqRhG0meV6N+0Nafs6fDXxZoGseH9Uj8RT3FwIpvKG2Uk&#10;YXJ9t35V6j/wTcttYuvh74k1zV4buI6jqAaA3SlQy4O4oD2yRXzj4c+I+ufttfG6x8PahFY21hYt&#10;JJi0jCCVcclu5r9OdA0Wy8M6TaaZp8KwWtpCIYo1GAoHH64r63Pq9LC4f6soctSq1KbvfbY5cLG7&#10;cuho3kC3FtJG2drAg468jFfM+m/Czxf8E/GOt6p4UEd3pWqSB5oJRuA6nIHY+9et/FD44+FfhNZG&#10;bXNSijnYExWqNmR8e1fMPxM/4KYeHPDWkgaVpUl1qM4PlK5yq9eT+nFeHlWDzGpFqjR5oS0d9mdF&#10;SrTW71PO/wBsz4jap4+istF1TQIrG9tCSszDLEkHoPQ19u/s/wBjeab8GvCNtfF2uEsIid/3hkcA&#10;18O/sya5ofxv8e6l44+IviS0W4inHlWF0do55AweMcV9l/Ej9obwZ8OPBk2qRavY3bwpst7S3mVi&#10;7AcLx04FexnkJunRyzD07ShvZO135swozjC85M6H4v8Aivwl4Y8Fag3jG6t49KlgdXinwTINp4Ud&#10;zX5I6lqGrTeMdUk+Gr3lr4RvWaOWZgUJQ9Rn8P0r6W8K/DXxl+2z4wXxN4sujZ+C4XxBFCxCugPR&#10;V9fevrbX/wBn3wtH8Mp/DGjaXb2EcUQMbovzZXoS3Uk/1rswOKwnDyVCpPnqT+JfZiu/r8gmp1/f&#10;S0Rm/sq/Bfw78Mfh7p13pgW61DULZZbi+7uSMkD05612nxs8AD4lfDjWNGUD7VJEXt2J6SgZX9eK&#10;4X4GfEjTNLYeCL26gt9Ztzthtgfvr7V7kvzdTnivjcfUxNDMPbVG73um+q6HTTtOnsfDH7Ln7U8v&#10;gK8m+GnxNzo95Zl4rO7uRhcjkox9PQ14N+yn4jgi/wCCh/xCvrJ4ntLiXUZlmDblZMnkH04r7t/a&#10;J/ZN8K/HjTZpZo/7N1wRssd/B3ypHzDoevevyG8M6xf/ALM37SvizS5LlZ2s5rvTWnjIGQxZQ3tz&#10;jivUrrB5rUp1MNpVnJJx6eqfchc9PTofd/7JUc3xM/aa8S+Lbgw4hklmBjByQPkH4civ0ATOSD0H&#10;Svzf/ZO/aF8A/AjwBd3ep3Mmoa5d/wDLCAAu3OTknoCcflX0HoP7eHhbWrGW5XRdQBQgCGEiRm/H&#10;ivTzvKswxeLk8PRk4RSS/wCBqZ0q1OMPedj6auLKC8CiaJJQrblDrnB9alCgEY9K8j8A/tSfD7x/&#10;fW+nWmtJZ6vNwtheDZJn+7nlSfbOa9ajJJznIx19a+Ir4eth5ezrwcWu52RcZK8SSiiisCgooooA&#10;KQ9KWkPagCKQny2PpzXx38Jlm+I/7Y3iPXJ7QPa6LbyJHclR1+4ACPr+lfYN7G8lpMiHDMpA/Kvk&#10;P9i7VLnSviL498M6pIr6nbTO8jkAO7CXn9GX8q+gyy6wuKqQjry/PcwnrOKPsBAQx5+UdB+VSe9R&#10;rnpyPQ04E561822oy1N7D6KZk0uTT54jsOopvXvS1V7iFqOUjaAe5qSo58bVyM80PYD8v/24fGeo&#10;/s+/tLaN4j8NSQ2+qzwrcYdflI6EN9cN+dfoh8OfF1z4j+HOja/q8YsZ7izS4nU8Knygk/Svyn/b&#10;91XW/H/x68Q3tvpxutP8OQLaySRru8tQx5PtucfnXqkX7dWl+J/2WrLwuJpNO8YGKPTpIwcBkUgb&#10;lPoQAK/UswyitjcBhLRvNaSfZeZ51Opyxkep/FD40fEP9ozx9d/D34W50zRIWMd94g3YVV7tnuvb&#10;A5yRXH/HD/gnrZeHfhPceIbPV7vXvF2nYup5rliVdBy4Xvx1GfSvqr9lP4WaZ8N/hLov2UrPd6lb&#10;RXtzcHlizorbc+gJNeu6jp8OoWc1tPGJoJlMciMOGUjBBr5yWdvA4hUcvXJTj8Vt5Nb3udDg5RvL&#10;dngH7FnxB0jxv8J7K1tIba1v9PAimjiVQ7jortgDk817h4o8VaV4M0p9T1m/i0+wj+/NMcKPxr4b&#10;+Kvwr8Ufsl+NJvHngeSWXwpcMzXlrAv+qX72GHp8vB9M1zP7Vn7S9n8avh94ZsNKbyriS58ya3XL&#10;ozlcLkjsAzfjXZPIFmuMWKwrvSqbu/wvs79bkSxHso2aP0Z0jVbXWrGC+sp0ubSdA8c0Zyrg9CPa&#10;rj9setfH37HX7Tuh6lpdv8PNcmXTPEOmf6PEZSQs44xgnvz09AaT4g/HzxZb/tkeGPBOmal5Hh8m&#10;FLi2XkXBck8/QCvAqZNiVXnQ5bcqb17I19rGybe59gE4JJNfLf7Un7Yo+Evn6J4Wsjq3iNSFb5Ny&#10;xE9ML/Ec44FejftMfFfUfhB8Ov7c0+DzmNwsMj+WX8oFSdxA+leS/AnT/BXj7xPD421rULGfUdo8&#10;iO7dVDSHB3KG7jpj3Nd+WYCEaMsxxVPnpx0SXV+ZjWq3kqUXY8TsPiv+15qttHrEekzfZmBkA+zo&#10;gC9QQhHI9iM11ngT/goJ4s8J3UFl8U/CdxbpvMcl9FatbyA5+8EPDd+gr7zh8tkXbtK4424xj2rn&#10;vHHw38OfEHR5tO13Sba/t5P+esYLKemQeoPNVLOsBiX7PE4OMYrrHSS+8tU5JXjIPh98RtA+J2ix&#10;at4c1OLU7FgMtGfmRv7rDsfaupHWvzr8ZfDjxh+xV8SoPE/hO+nufA91Jse1kJZEQsC0Tn1O0bSe&#10;lfcPws+JukfFXwrba5pE4eOQbZYNwLwPgZRvcetefmOWLCxjisPLnoy2fbyfmaU5uWktztKKZmgn&#10;614RtdD6KjB+tOB9zRcNB1FFFFwCqupbTYXAfGzy23Z6YwatVBfQrcWc0TjKOhVh7EVSA/MT/gmf&#10;KIP2rvi3bwoPJMV0QyjAwbxSK/UFeABX5ef8E3bO3X9rb4qxWpnihskuiwMpIlP2hRgjuBnNfqCv&#10;BI9KjqypPYfRRRVEhRRSN7UALRTegpAST6UtQQ+im/jRyPei4DqKbk0hyKV7bgPoqLk+tHNHNpcd&#10;mS0VC7bEyWCgdSTisu88W6Jp5xdaxYWxzjEtyic/iaavL4VcRtUVzyePPDcrYTxDpTH0F7Gf/ZqS&#10;48eeHbSXZNrunxn0a5Qf1rRQm+gro6KisKLxpoFzxFrenyH/AGblD/WrQ13TSP8AkI2v/f8AX/Gp&#10;cZLeLC5or1P6U6kAxmlpDCiiigAooooAKKKKACiiigAooooAKKKKACiiigAooooAKKKKACiiigAo&#10;oooAKKKKACiiigAooooAbIMrjOM8cV8SfHPVf2rPhr8TNc1bwFY2/izwbcyiW1tJFWaSIYAKBAVY&#10;dOufw5r7cIB60YBoA/L/AMaj9sD9qGP/AIRPVPDEnhDQrrEd20tqbaB1PBLsx3MuD91eScds19p/&#10;sofsy6X+zB8OxoNndyanqN0yzX98/AlkAIG0dgMnFe3UhwBSYH55f8Fc4Gfw58NnkmCWh1ZkcEcj&#10;hTkH/PWvub4YKifDrwqsfKDSbXH08pa+Hf8AgrqYh4V+Gnm42jWHOM9eE7V9xfDBlb4c+FSv3TpN&#10;pj/v0tD+IiO51FFFFMsKKKKACmv0H1p1I3SgBjKGUg9+K/OrwRDbeB/+ChV/bsBGk9w0YBOMtIpA&#10;P6mv0VY4HPTpXwJ8ftKk8MftqeFdZdUWK/mtHUjqf3m3+lfXcOzi54jDy2nTZy1o6wl2Z9g/Fv4Q&#10;eHvjH4Tn0LX7RLmFl/dvj5onwQGB9q+HtD1fxz+wX4zbTr+2uNc8DXcu7z4hlWXPX2cYxj0zX6MA&#10;/MSDj/8AWayPFfhTR/GekyaZrdhb6lYy8NBcIGU9q8vLs1lhIvD4iPtKUt4dvNGlSlzWlDdHO/DL&#10;40eF/ixpsN3oWoRyytGHe2Y/vI844I/Gu7BBfv618D/GD9mDxb8BNRuPGHwluJJNLiYzy6Uq5mtw&#10;DuKxH+5wMivoD9k/9pOD49+FpUvFjtvEengLd26dD0BYfQkA+5rqx2V0o0FjsBPnpPddYvz8iKdV&#10;v3Z7nvFwC0LhepU4/Kvz6/ZJbT9C/a68Y6XriomvMbgRSP8AxTBgSB77Dn8K/QWQ/LjJ544618Af&#10;tw/C3Vfhh8QLL4w+GQYkdlS82fchmUMVZ/8AYbGD7la24fnCrOtgpOzqxsvUVa0XGb6H3/HjaAOB&#10;jjPpUc8yQqWd1jQdWY4Ary74A/HPRvjd4PtLy0nVNWjiUX1mT80coUb/AMMkfnXg37UXwN+Kfj34&#10;pNqulXL33hhbZUgto59vlt/Epi7567+23HevMwuWKpjJYTF1PZW6vW5rOpyw5on1RqfxN8JaKhe/&#10;8S6RahTgmW+jXH4Fqyx8cfh67IieN/D7MxwANQiJ/wDQq/Pzw38P9E8Ea6unfEsXFtaXM+xzD96E&#10;HPJODgcdfpX0x4T/AGIfgvrKQ6xpjahqcMwEiSJqAC/+OKD+BOK9zH5Pl+XRTrVpyT2cY6ffc5ad&#10;edVtI9I+I37QmheG9HDeH77T/EesShjDZW10HJwOpCEnGcD8RX5W/E74yePPHX7Sp8Q2mmnR/EMM&#10;saQWtuQy7l9FkUhjjPAGf1r9c/CPwQ8E+BHWbRdAtLe6/wCfhk3yf99Gvi/xPaW3hf8A4KJ6fcXg&#10;BjurmFoyYtqgmCMcfnXocP4rAUJVqdGk5OMW+aW8ttLBXi5OKkzhNX8Q/tSfEXTLizvNL8US2Nzu&#10;j2RaXJDG6NwASAvGCTnOOK+etX8LfG79lTWIriSbWPDC3blkkju2CXJH98BsnHoeK/chMDGRk+o9&#10;O1cr8T/hZ4d+Lnhi50LxLp8V9ZzLwXHzRtzh19xUYXiulCfs62Eh7O+vKtbeY/qzS0lqfA3wK/ab&#10;/aEvbWyvRpV5480oOBcfZbHeUHtt+bPuTjmv0G+H3ia58XeG7XUrvR73Q7iVcvZ38ZSVD9DX5s69&#10;pnxE/YP+KK3li/8AaHhO6nLmRuIbqPOBGfSQL+oFfoh8Gfixo/xn8E2fiTRnJgmG2SJvvROOqn3r&#10;LiXDUmoYvC0oqlLaUd79mGHbu4ykd5RRTXOAPrXwbO4CBivBf22vFtx4V/Z/11LISG71HZYRmE4Z&#10;d+cn8gR+Ne7sSQRXwx/wUc8X3q6j4M8NWUuElaS6mjB6sCoiP57q93IqH1jMacJbJ3+7U58Q7Qa7&#10;nq37BfgQeEvgrFfyRhbnV5fOZj95lX5Vz+tfSgHP4VyPwt0JfC/w78O6cq7fIsYgw/2ioY/qTXXI&#10;cjNcWY4l4rG1a0usmbQjaCHUjUtI1cBRXu4FubaSI/dkUqfxFfnl8ENQPwV/bT1vQL9Ps9jql1cx&#10;wEjAw4DA/mor9EmA29+teBfH79l2w+K/iDS/FGmag+i+LNOdPJuwMo6q2SGHrx1r3snxlHDqrh67&#10;tCorX7MxqR1Ul0Pe4z8o5ycdaSRhtyccHv2rjNd+J3hn4f6GsniLX7K3kgiHnFpl3MwXn5c55r47&#10;+Mf/AAUFk8Ry3fhb4b6VcXF5dI0MV3IvMhPGEA6Z9a5sFlGLx8+WhH3esnsgnWjT9WRftp3/AIa+&#10;IvxH0Hw14WVZvFsE4S5uLIAMNx4QsOp6n2r7p8JafJo/hvSrGVmaW2tY4WZzkkhQDk18tfsc/su3&#10;PgtV8aeM7dn8R3aedb29wd7227DMWbu3H4AmvrtW3HFehnWJoRVPAYeXNGlpzd31+RNCFry7kV3E&#10;txbyQuMpIpU/jxX5p6DoOl/s+ftl6npOvW8E/hrXLh/luIwyhZSCnB9GU/nX6YsQffBr5k/bS/Zn&#10;m+M/hZNX8OxRr4s04FogwINymDhAwI2ndtIPt70ZBjI4erOhXlywqK1+3Zir01K0+x7fbfDbwlHa&#10;BI/D2mmFwPlW3XaR2PSuf8Yfs++A/Gtg9vdeHbGByNq3EMCrIn0PpXxJ4A/br+IfwbMfhf4h+F5b&#10;oWI8lpbpGjuFCbV5YEhxzw2K9Ou/+ClenTWwWw8HTS3ZIHz3iFB354U16NTI88w9Zeyba3TjLRrz&#10;1M3VoNWkjx34o/BDxH+y98WdM1nQrkSeHrm43RSbclfmBMbDIyCAT+Ffop4JudP8R+HtM1aC1tx9&#10;pgVyyxKDnAz9Oa/PDxZrHxc/bL8VWtvZaI+n6BG+El3YggBOGck8lgCQB7mv0R+HHg6L4f8AgrSP&#10;D0Db47C3WHecksQOSc+prXiOU1hqMMVUTrre3bzM8NHWXJsea/tmavf6D+zr4vuNO0yXVZDaNG0M&#10;SbiiEHLYA7V+RXwPtPH/AIx1/wDs7wnFeahePwyW6sVUcYPUBf8Aer9w/iFcx2XgbXpp1DRJZTMw&#10;IBBGw9j1r8wf2LvjFH8KPFviudNJn1K71VmFvbQgZYtICuPTgEY969LhfEVKWXV40qalKLur7fMV&#10;eCdXU1Yv+Ca3xT8eaa+p+IvE9rZ3+CyWF5K1w+eoBYcCtH9nP456p+x54nvfAfjnRpbfTxKxmeCA&#10;s6jIAkTjLr9PWvtn4Tal8SfHEg1jxZaQeF9PEjGDS4FJmkUdDIxJxnPSp/jn+zZ4P+PGktb63Yrb&#10;6mgzBqtugE8BwQCD36nrXLPP3WlLBZulKm/5Ps/5l/V0mpw6HZeAfiP4b+JOkLqXhzVbbU7chS/k&#10;OC0ZIyA69VPsa6jIJxX5b+OPhV8Wv2QtXbVNDv7u40BWG3VLcPIjYzgXEYGMYB6c8V9H/sm/tvxf&#10;GPVYvCXie1jsvEu0iC5tf9RdgDJIU8qa8jHZA6dJ4vBSVSlvpul5mtOtzPllufV2qafDqtjPZ3A3&#10;QTIyOoPJBGD/ADr8pf27P2N2+E97aeKvDF9eXemX1wUlhnYBreT5nAVhgbflPy4z3zwa/WNWLY46&#10;+leG/tp6HY6x+zv4pN6ADbQ+dFJ3RxwCPwJH41hw7mFXAY2EL+5J2a9QxEPd5ux8F/C79nv47fFr&#10;wpY3lpcquiTqIsyX6ogAxwy7w2enY/SvqX4MfsA6doN3a6x4/vxr2pW7h4bK2JW3iYdCSQC3fjGO&#10;a2P+Cd3iL+2vgjtMoaOK7dI1Y/MMAdq+qVJ3YIr1s8z3HQxFTCU2oxT05VZ29SaVCnZTe5XtLGCx&#10;tore2gSC3jGFjjGAv4V8dfEn9gqT4h/tDr4xn1NIvDM0qTXVmGLPIwOcYPABOMmvs+jHPNfJ4LMc&#10;Tl051KEtZqzOiVONS11sVNL06DSbKC0tYlht4IxHHGgwFAA4Aq6KaSewpQcn2xXnu7d3uWrbIdRS&#10;ZB70Uxi0UUm4etAC0UUmaAFoopMj1oAWik3D1oyPWgBaKTI9aMigBaKTNGRQAtFIGBoyKAFopAwP&#10;Qg/SjIFAC0UmaNwpNpbsBaKTcKQOD0OaLpgOopM0ZpgLRSZoyKTA+av+Ci1ubj9kDx6B/DFCev8A&#10;03Qf1rO/4JpyvL+yb4ZLADE1xjBzwZCR+hFXv+Cjd3Fa/sg+OBK4XzRbIo7sftEZwPwB/KsT/gmB&#10;cLN+ydoaLkGC8uYWU9QQV4qmEep9aVFcSCKIseg5qTNMnjEsZRhkEYNIT20PzJ02YfGH9vW+lsWD&#10;+XfGPeTwEgGcjPUdefXA71+mSfLgHkjAJ9a8b+Gn7KfhP4XfE3WfG2mSXc2o6gZCsM7gxwByC2wd&#10;s4r2crjHb3r6DO8fSx9Sl7FWjCKikZUIezjaR8bftC/s2+Kvjf8AH/R0OlWtn4Oto0kudSQKrSjd&#10;l19dx4H0J9K+vtK0uDRtMtdPto9ltbRLDGnoqjAFWgpzk4+lKTjn2rzcRmNfF06VKfwwVkXGEYtt&#10;HwP/AMFBY20z4ufDvVIkYzswjRgO4l5/Rq+8LCQTWNtLndvRWz65ANfKH/BRH4cX3iT4a6Z4m0zz&#10;Pt3h+6MmIxlvKf7zAd8bRXr37MXxUh+Lfwf0bVU2i7iiFtcoDna6Daf0ANe3j19ZynD1lryNxflf&#10;Y56XuzaZ4/8Atb/tLeJ/CnjXTfht4Hh/4n+pIHe7UAvHuJCqoPQnru9vevO9I/ZDjsbebxX8afET&#10;anK2ZxpXnl2Z8fLuY/iMDjn2rd/a5+CnxEf4y6V4+8AafNqV15aRl7dA7QOobBI/u4/mK6LwN+zx&#10;47+JOpWmufES+fT7dtjXGll97ykdTx90e1e/RrYXCYCm6NWMFKN52ac3Lt3S8zKSnOTTR8SReL7/&#10;AMH/ALTHhq98NWTaDpAvIlhsxKQsibtrbievBr9l4zlFJHbgfhX55/tb+ENBsf2kfhpoNpZRWkaR&#10;REkfLtXzDgk9+VHNfbWqfFTRLHxLpPh+0uE1HV9QkO23tmDmJAOXcjoOg/GuDiOosbDDV6UX70Xc&#10;rDpwbTZ8Tf8ABQXULn4Y/GbwT4ytrdXXKuWfO0MjDJOPbj8a8m0b4M/Ef9rKe/8AiLbJ5P70PbPc&#10;T7V25bAjJyfc46V7r/wU3tNT8QR+CdHsNHlv0nuCyzxxl8PuGFAHXODx6V9U/ATwUfAXwg8N6HcW&#10;0dtPDaKZooxgB25YfrXp/wBsPL8ow9SEU5/DrvYj2XNKTufPP/BOz4j6vrlj4m8L65dSXN1pTKYv&#10;PbLhQzIepJ6ivs5myMD61+Z2hW03wP8A2/JNN8N3X2i01i6Cz26cjY4ZihPsQT+XrX6Xk8A47DP0&#10;r5viKlBYqOJppJVFey6HTRldWb2Pzt/bd+CmoyfGW08X+EStrq1vGlzJ5RxIzA5yB36flmvqD9kz&#10;9oWP48+AfOvIDZeINOxDe2rHk44D/jivI/23fBfibQvFugfEXw3a3OppalY761i3MNoPXaOxAIJ9&#10;6h/4J/8AhbXZPEvjTxbqGjtoVlqJMcFu8TJvy4bjPYYx+Ne3ivY4vI6c5STlBaPrfsc9LmjVatob&#10;n/BSXwjp/iP4H+dKqHU7S6V7QM2Cc5DgevBz+FJ/wTQ1qK7+ATaY3/H5YX8okyMfKxGzj8DXL/8A&#10;BRzUr1J/CllFA8kc3mBBuwrse31xuxXe/sAfCPU/hx8NLvUdWia3n1iRZY4HPzLGM7cjseawqU6d&#10;LhuDqTvJvRfM0p61pO2h5N+25pa+Dvj94J8UReWssqwnOPmykpJxjqdoP619yXTHXfCMpQZN3ZEh&#10;T33J/wDXr5J/ba+DXjfx14/8Ka14e0mbW9Os1CSwQOoZGD5J5IxkcZ9zX1n4Nu9QvPD9pJqOmLpF&#10;zsA+yCTzDGvYE4647V5uZVoywOEcZJyite/oXTg1zK1rn5mfsba7L+zj8f8AXdC12b+ybTUZWtJh&#10;fqEEbGUsCTnow6H69K/S3xpYQ+KvA+rWEciSxX1lJGkkbfKcocEHpXj37Sf7Hfh34/qmorKNF8Rw&#10;ptj1CJC28DlQwBB645HNfMw/Zt/ai+HzPY+HvEIvLKRgrNZaiY0ZenKMyY4zzljXp1fqWdzp4uFZ&#10;UasUrqWza7GXvwvG1z3v9iLVdO03T9e8MwayuoXMM5m8l5QzxqDsIwD0z/SvFP2nryf4L/th+HvH&#10;E0Z/sy7kikZxnGFEaMD2z8pPXoK9c/Y3/ZO8RfBTWtV8ReK9Qhn1G9h2JbwSmQqWbczOxHXPYE9a&#10;9w+M3wS0D41+FJNG16BTgl4Ltf8AWQOQRuHr1PFZVcxw2GzedVy5qc1ZteaV2V7NypptarodX4d8&#10;SaZ4q0i11PSbyK+srhBIktu4dWzyRkHtXz3+17p1h41ufD3hZtS8i+vmZEtopV80s3C/LnPJO3OM&#10;ZYc14lJ+yb8e/grHcWHw48W3WqaRM2Y7eK+WEwj1AfYOuON3fvXpv7OP7J3inSPHi/EX4n6mNT8S&#10;op8mzldrhon24z5u8gKM52gdcHPHOVHD4PK67xtLEqaivdilrfzCfPVShKOh4l+z94z179kf483f&#10;gHxVNLD4V1GYIssxLRbWwI5oycHaWyp4B4bjpnvv2rvHviH47/EGw+FfgOWS4sxEk+oTW74ikDtj&#10;DsDnaoGeATkDjk49x/au/Zes/wBobwtELdrex8T6efM0+/lUkA5zsbHOMj8PxrD/AGP/ANlGb9n3&#10;T9RvtfuLLUPEV+cedBucQJnLKrNyQTg9K7nmWBmv7V0+sLTl7y6S9DONOfwPY+TdW8K6t+wz8ePC&#10;12Z/7X0u5KmW/kjy8kZG2QOAPl25wCMg8ZxX6JeN9a0/Vfhhqt6upQ2Vrdac8qXTyABQ0eRk9u1e&#10;fftbfs5RftB/D42dkYYfEVkTJYzzMQrHaw8tyOQpzn6gV8VaT+xX8fvEUUej6rcix0yIFP8ASdQV&#10;oGAwB8qu2R17Z9qt1MJndOjicRXVOrT+K/XXoTGM6LlCMbo8l8GfEK8bxfa6nFFLeW2n3yKL1GI3&#10;lJBk57jaGP0Ffr54Z8V+H/il4US+0u7t9W0m9iaNvLYMCCMMp9DzyK8U+E/7E3hfwf8ACnUPCniB&#10;U1m61Vf9Nu0JUo2CAYmwCuM9qvfs9fs8a18AvG2sW0Gsf2r4Qv4PMgjZdskUwZR8/ZvlB+br1rHP&#10;8fgM15nh5uMqT0b+0tNjWhSdBuO6Z8b/ABr+Avgz4KftNac1/pfk+C9UuVmmhUkRCJvvAt1ADAZw&#10;R2r9Fvhp4J8EeGNEtj4O0rT7bTpEDRy2Y35Bx/Gcn8zVf40fBHw98bvCdxouuw/fQiK6iH7yI9eD&#10;6e1fIVl+y3+0H8Er94Ph54tOpaPI5dYHuUCovYFZcYP0rKpi6ed4SnTq4j2dSGlpX5Zed0EYexk3&#10;a6Z99HJI7j6V8pftoWGmTeJvAc95eLbSpc7QoyWcM64GPTIrz5W/a+u7gQbmgfzMb9sITbg87sY9&#10;K6/4a/st+PPF3j3TPFvxe1tNRm0757azSUP82QQCF+XHf1yBWOFwVPKaqxFfEwdk7KLu2+wTft1y&#10;8rR8vftyfBLU/hh41XW9MhlGg6osckvGFEnBdTj1xX2L4D0bQ/HX7FUGmQpDeQvo7PLDEwYiXBP5&#10;5A/KvRP2n/hHe/GX4TajoGmPCmqAiW3M2NrMMjbk9MgmvM/2MvgH4x+DngjxBpPih0jhvgfs1isg&#10;k8rgg5I47/rXoV83hj8soyq1LVaUlZdX5kqi4ycbaM5//gm14mkuPA3ifQpl8v7BerNFGD0EgO4f&#10;99KfzFfY+7cRj61+Wvgf4w+I/wBjP4reJ9P1nw5LeWF87HGCuU35Ei8dBnH419SfCn9tG8+LOqW9&#10;nofgLU7lZeDdK2IkGRkksBXBneUV51pYylG9OVne67eprRn7ii9z6mK7sivLfj98CdI+OHhGXTr0&#10;Lb6jECbO9A+aJ/8ACvTraVnjjaRdkjL8y+hqRwWHpXyFGtPD1VUpu0kdEoqWkkfm5q118fv2VLiP&#10;cra5ocZxD5UH2mJVHP1TIHXrX1f+zL+0tp3x80m8RoE0/XbDC3NsDw3TLLnnGSB+Ne13djFeW729&#10;xGtxFICjJIM5BHNfnX8Wf2Wfir8Nvi5qGsfC2O7Om6m7yRmxIVbfcQSj5PTIz+Ar7SnisLnsJU8W&#10;o0qu6ktE/Jo5Y05UG3DVdj9Cdf8AEWneGtMmv9TvIrO0iHzyzMFA/E1+ePg/41eGv+G4ZdQ0nUAN&#10;Mvbv7PIzjahDIy79x7biv51v+HP2Hvif8SzZ3HxF8ZSWcA+d4YpWkl6jj+6D17GvTvGn/BPXwJL4&#10;Ja08MRS6dr8RWVdRlkJaV15Bbnjkdq1wccqyp1KM8Q6jqK10vdXr/wAAHzTkp8ux9ZQvuRSDuBUY&#10;I5zSyE4A9a+PP2bviD8UPh18RoPhd8Rom1NJFZrDUl+Y7Acjc3cdulfYZO7I6Ej9a+Mx2Bngp8nO&#10;mnqmuqOuMubfQ+bP2+9Gtr/4FtfXEYd7C+hljyCcEnbn6DcTXffs0W9jffBXwlfR2dukktiu5o0H&#10;JDEVc/aL8NHxX8FPF2nrCLiRtOlkjQjOXRSwx75FfOv7Jn7Vvw/8CfDTT/B/ivX49E1fT5XtzHdI&#10;5HRSACF/2j+Rr3aNOpjcp5KMW5wnstbxa7LzOaThGrr1PtTYOg4Hpiqeq6Vb6vYTWd3Ck9tMpR4n&#10;UFSD9a8x1b9rH4T6LCst140sVVuhVJW/PahwPc15B8SP+Civg3RE+zeFNOu/EV5ISqXDYhtye2Cc&#10;ljnHGB3rz6GT5jXmlToyT7tONvm7I0lVgtJM+aP2uPAFj8KbyfR7K9Wbzbjzfs3RkjfJ249jivsH&#10;4Q/FTSPhH+ydoviHxDciGCztpNqH70rbmdVUd+D+hr5c1H4HfED9pDQ/EnxQ8VwiwuIVMun6cqmP&#10;eoHXB9FLc/pXIfBXQfEv7UXiDRvh9cXm3w34dVjdKH3eVFuHpjLMSF9gT1r9Nx1GlmGDhDEVF+5/&#10;iPztt5+q0OGnKdOTUVvscx8XvGvjD45+JrvxxdrdWmg/ahBbKk7LGiAZXyunJ6k+2O9feWvajrh/&#10;Yt+0xzSDVH0ZQZZGy23oST344/GvKf8AgoD4ATwN8MvCc3h3T1tNA0y4aGWG3UgKWX5CQB/st19a&#10;+lfgZ4j0L4r/AAP0NreJbjS57MWc8DrkZVQro2Rwa8LM8bRq4TDYyhStCM1ouiXT57l0oW5oye55&#10;j+wJoPhy0+EgvdNdJ9ceVheu+DLFnkKf7oOM49qs/tb/AAqsddto/GFxA08WnQFZ0RiCQOckYrzr&#10;xj+x94v8BeJLvU/gz4xGlBz5v9ki5aNyQc/Ng4fHTkjr0qG68P8A7X+vRx6bqDWC2M6GOWR2sDGV&#10;PB3/APLTHfgHp0rG1N4/+0sNi48r1ak7SV+mu/lYJJyp+xtqU/2DvjJ4cTxZrugJfW2nQXbGS1gu&#10;p0VpJNygInPLdTj0B9Kx/wBtrxrpnw8/aX8FapcadHfSXKwr5kxXCYlAJUE8nDE9sYNdRZ/8EwtC&#10;1TRGudV8VXtl4rn+d7mwiRreCT1jjcde27jgkd65XXP+CXuta3dhbzxzb3VvbwlYJWtmEzt2VgQU&#10;VT1JXngYOCa9JYvKamZzxrxFuZWa5ZffewuSrGnGKjex9N/tGfCew/aB+B15ZaU1ob94FutNvFCy&#10;Ksi8rzkZGeOtfNP/AATI+O17eyeIvht4mvVW80+VpdPik4ChWKyRg92zlsegPpXL6f8ACv8AaX/Z&#10;60+G10S4vZNGtwI/J0xknt9oJ+7E5dlLDqQB9ecHw8fBT4yaR4/uPiSPDOqw3SmS7ur22tfKYswY&#10;MwUdOG6exqcNlcKmEqYOeKjOm3eDvs/QuVT2cuZI+mP23fjXr3xT11vhb8Popr+GIbtSltwWjlOe&#10;UOOqjuMjkiu4/wCCa/i3SYfB2reCoLCSz1jT2NzdSOpHmZbaVyST8pwAM9Ca3/2IPg4NC8Eap4vv&#10;oi+teIJHlSSYEmFSACNpGRkgEiua/Z++BXxX+Cvxv1u/+w2eo6HqTus161yETy2kD/KuC27gcYA6&#10;8+vHiMRgf7PrZZQslCzT6ya3CnGanz9z7aByemPrQelNUnAJ60ZJ4PX2r85O8bKNyYr84dDg0v4I&#10;/th63b+OIR/Zup3clxDcygsqCVwyMD6AjB+tfo+Rz6HPcV4x+0f+zRonx70GMTf6Fr1mGNlfjIKk&#10;gjawH3lOfw4Pavoclx0MHUqUqzahUVm1uvMxqU+a0luj1vT7u3u7WGa2ZJoXUFHjO5SOxHt0q0Rg&#10;dK/Pjwx4J/aX+BFm9jZrPq+lQEmMQTLcIFB+VAD83TJzjtit/TPj3+0hfXRgk8Eyxxk7QDYEOwx1&#10;DZwD+Fby4flP3qGIhKL7ys/noR7ZR3ifa2vXyafYS3Es1vFFGuT9pYKh4zyfpmvgH4U+LIPiF+3n&#10;LqekzwG1w8TCE5T93E+SPrmu50T9nL4tfGjULe9+J3iWfS9Gyf8AiVxSfvWXPAIXAB5ryr4ifs2f&#10;Ej9nnx9deIfhrZTf2Yn/AB63NqBKygqQyuvXmvbyvC4ShGthY14urONl2++/6GFScnKMmtD9LYun&#10;tilkYADI74r87PB//BRXxx4b1hNH8YeDzeXJJX93G8Mv4Lj2Ndzbftq/E3x5ffYPCvwymBkb91cy&#10;xuQo6YOcDOSK8WpwzmNJ3klbvzK35m6r09mdd+3B8AfEvxe0vSdU8MH7ddaYGD6S74W4U85A6E5x&#10;x6E1+U3inSLnwN+0RaW3jDQvs09lJE95psfy7ePlHHvg1+r+m+F/2hPiBFHd674ntfBVkBl7OxiB&#10;nOPRh07/AJV+ZXxE8HX/AMYv22E8Kw6tcm+1DUY7B9Qv+ZSRkF2H03EV0wxNWjhaeEq1IyjCV7pa&#10;r1fUzUFKo5JbnS/BLxpdeGvF/ia50rSLm+0TUhNbPAiF8AnI2npkECvWvgX+1f4q/Z51O/8AC0nh&#10;RpbTUZo3s4LrchWR+M9ehJGfwr70+Hn7N3h34SfCOPwnpFrHezQQs32yeNRLLLjOSfcg18ifH7V9&#10;M+I3gW31WbToNL+IHhi6+xCEEKzqGyNo7/dB/CvrqeZ4XOZyw3suaD3fe2z8jnnCVJ3R5p+1xp/x&#10;J8e67p3irxn4eg0qKOPZBZpyZFzyc+nzfyqX45/GvTbCX4Za9pDRpc2GlwMEQ8xyD5cH8q99+MHx&#10;P0D4mfsv+H4bm7jk8bS2kckNqq7pAykh92OnAJ+uK+VP2LP2ev8AhfHxWvzr8DzeHtLh8ySKUnn5&#10;iEH/AH0c/hXdg8TQhhViMXDkVK6stmttDOUeaXuMvfs8eDtY/aH+LGo+J9W+1mSaUSmSCPzHgZic&#10;FuenFfTWr/sHeOoNQudX0P4g5uHbzIllR0bPbncQD9BXJfse+NtN/Z9/aF8b/DnXzFpcF1KUtp5m&#10;2qzK3ycn+EqWx9K/RC0vra/hEtrcw3URHDxSBx+Yr5vPs4xuDxKjh0vZWVrq6a9Too0YyTbep+T3&#10;xv8AD/xb0D4qeCtB+Ieqy6nG1wZLK5FwZwqEgEEsBzx0Br9YtJlAsrVGcF2iDDPU8DP86/Mj9sv4&#10;06Wn7WOkWzt/asWgCF1hR8xmRs4AzwCOcn3r7e+FXiXUfE0tt4l8Ra9plmjQFbfSbOZdiKduGkJP&#10;3gB2wOa5s+hVxWDw1acUrJ6RXV+RpQ5Yyauezg5x780tcpefFPwbpjFbrxXoluwGCkuowq35Fqxd&#10;C+P3gfxN45fwjpWv21/rSwmby4DuRl46OOCeRxXwyw9eScuR2Xkzr5k+p6LTJRle/XtShic0jjOB&#10;nHOeK5t9EUcb8Ufibovwg8FX/ibXpJk060wGWFQ8jsTgKoJAz+Ir86vjv+2v/wAL5mtNBS0ufDfg&#10;EXqxXzTSL51yoOCXBKjAZlYKrMcqOozX6S+PPh/ofxN8M3Xh/wARWhvdLuv9ZCJGjbjoQykEfhXl&#10;fjz9jb4b+JfhdL4O03RrXw9HjMGo2lujTxyf89GLD5z2JbJwTX1WS4zLMDari6bdS/xX0iu9urRz&#10;VY1JbPQ734QaN4c8O/D7SIPDE1vNpLRCRZ4sASsQNznHG4968c/ap/bC0D4MWB0PTtSgn8VXUbOi&#10;xMJBAvQucdTkgY96+dL3/gm18T9HkitNF8c6ZcaNE7MkMiPFsz3CEOoPrjnniotB/wCCS+s6trBu&#10;vFnj60t7Vn8x49NtnmlYZGVBdlC5/vc9Pu85Hq08FktGu8XicX7RXvypav1I5qjXIo2PEvH/AO1B&#10;4+8dWR0/w3resT3kozcSWs7qWBB3fKOAvPRjj3r1D9in9o3wf8EP7QTxlp17b6vqDbYtQMaqdgI3&#10;AqxU8nBJGRxX358HP2c/AfwQ0ODTfDOiwRtGMvezosk8jcZYvjj8K5/4ofsdfDP4q3r32oaQ+maj&#10;K/mSXulFYpJDg/eyrA9fTtXdX4iyzFqWFqUXCm9Lx0b9UZqhUi+ZSu0c+/7fXwaSKRv+ElkLJnIF&#10;nK3OCcZCkfrXg/xn/aC+I3xY+HWreLvBkN1o/hGylEccaRfvrhecyNyDsPXjpxXqdt/wTb+GEFxH&#10;I93rE8Y++sk0eWHpxHj9K+lvC3gjRfB3h600PSLGO10u1jEcVuBkbR65614n1nJstnGrg6bqu+09&#10;Ev8AM0cKlRWmflP4O+BPxk/a6VZL/U57bSLfPk3epTsYFGMZVeTnkjG0nmu58LeKfij+wb4s03w7&#10;4j2X/gyVj++VWkhZCwyUZR8h46Ng9eK/TiO0ihQJGojQdFQYA/KsHxx8OvD3xI0CXRfEmmQ6rpsu&#10;C0E67hkdCPfmumfFMsTN0sRRj7B6cqW3n6lRo+z1jufPfxl+OHw2+M3wV1bSbLx3puky6pblYftT&#10;7GZgN2wqeTnGMCvm34T/ALCHjXx9o9leavrsVh4euvn8snczR9AQoA5x0zjgmvsLw1+xJ8JvC+ov&#10;eQaFJdSNIJQl3OXRSOgC8DHtXuENjDbQRwwoIYo1CokfAUAYAArnjnUcqpOhlMnZ63klp6EvDqq7&#10;1T8xfGfhiP8AYW/aH0TXtO066vvD0kIxIVwZBjZICwG0dcgE54r618N/t0/CfxJ9nVdZmsridCfJ&#10;urdkII6jPTv+le0eOvh54d+JGgy6N4k0yDVdOlIJhuFDAEdCPQ+4r541v/gnT8MtQ1Bru0m1TTHZ&#10;w+IpgwGOwJGQMdqbx+XZrCEs0UlVirc0evqEYVKTtBJo+c9d+Bmv/tQfG7xDqnhbxCL/AMPC4ydR&#10;uC22FG+9Gg+oHHtX0V4B/wCCe3w40DRPK8R2Y8Q6jJkvO5KIrYwCq9j15r3z4X/C3QfhL4Zi0LQL&#10;dobRCXZnOXkY9STXXtGG6jiubG8RYypFYfDzcacdraP5lRw1NNya1Z8O69/wTF0O51J5tG8WXunW&#10;THK2zJ90ZzjI6/WuT8a/8EutTuNKY6B45IvlbekVzEdjZ5Iz2z0/Gv0O8tRj2pTGCMHJpU+Kc4pp&#10;L21/VIr6vS7H5mrr37RP7MGn2mkWOhNJpyEpEIbUXURx7gZBODXTaV/wUv1zQrRoPF/ghluFXZIY&#10;SYX3EgZKtxjrwK/QtoUcYZQy4xg9K5XxD8JvBviwONY8NabqAf73n26nNdP9t4PEvnx2EUpd07Nm&#10;UqE18E7eR+XXgCT4i/Gj4z6v4y8CxTwT2bNMmF2naSPlGQAevrX0vY/tg+N/hwqw+N/DF+wiXY8j&#10;2bK2R33AYPQ9/wAa+u/CngDw74Fs2tPD+j2uk27HcY7WPaCa1rvTLS+j8u5toriPptlQMP1rbF8Q&#10;4XF1f3uEjKCVldvmXzHGhJRS5tT4Z8R/8FMre0sidN8MyXUrdBKjKPxIJr85tD8Ia3+1H+0rrkek&#10;262+qazdXN+0X8MYGXk6/p74r919T+EHgrU1c3HhfS5WbrutV/wr80f2T9OsfDP/AAUs8W6V5Udv&#10;GtxqMNrBEmFVQhwMDoK86pmGBpck8FQcJRd3d3RUacud88tGVf2PtL+Fngz4g6r4T+KFmv8Aa6yi&#10;G0bUM7EYdUlXoCQcjPYGv0P0b4YfCWz05YdJ0nw9b2snQWpjAJP0PWuK+O/7EPgf42a3PrzNcaB4&#10;hmGZb2xIAmO3aC6ng8Ac8Hjrya+btX/4Jw/ETSjs0Txna3cBwhDs9uCg6Agbsmver4rA5xONV4ud&#10;Bpap3cb90Y8rpLl5Ezq/jX+y34G8Bas3jGz8RmFEuFuPsD3CAxNnrHjnPv6E819Nfs3fGCz+L/g1&#10;7uz8x10+Q2bTMOJCuBmvlLwj/wAE6fFd/PPH4p8VLHYyAbVtJWlZACPlG5RX2p8JfhZovwf8I2vh&#10;/RIPLghGXlYfPK3dmPrXBnWMw1TCwoSr+2nF6Sta3z6mlFT5r2sjtaKKK+JOwKKKKACmt2p1JjNJ&#10;q4DSvy/jXxF+0P4U8SfAn4z2nxQ8M2rXOj30/mahGowI3x84ZuwYDOTwCB619v4GMVT1XSbPV7Ca&#10;zvrWK8tZl2SQTKGRx6EHivSy/HPL6rqOPNGStJd0ROLktNzz/wCGfx78H/E+wgm0vWbUXUiAyWck&#10;gWSNu6843c9xXoyOsgyrqw9Qc18t+Pv2BPCXiTUrjU/D2u6p4Y1CU/8ALF1lijHXCg4ZR04zj26Y&#10;461/ZA+NnhJpYvDXxXjFsP8AUx3NxcRgepKqrLn8Pxr0XgsqrXnhsVyX+zJP8GrmXtKkPijf0Ptc&#10;kIDn868W/ah/aS0/9nT4etrrxR6lqEkwt7ay8wKWchiCT6fKa8Sn/ZU+PmrzKuo/FqNbUqfNFvf3&#10;W4tjjACLx+NfMP7bn7KepfBrwRpet6l4vvPFuo3d8Yyt0Cdq7c5BLHIBwOnevSyvKcDVxUKVXEqd&#10;3sk9fwRnUqTSvayP0j/Zv+Oll+0F8M7DxTa2/wBjmkZori1LhjFIuMjI7V6oCC2K/Ov/AIJL+Ip0&#10;sPFui3UgRZSl1FDnGCpCsQO33hX6Jr94/SvEznArLsfUw8NkdMWpRTQ+qup3AtLCec8+UjPj6Amr&#10;VYXji7aw8I6vcJH5rxW0jBP7xCnivJpxcpqK6spuyufI37Kvw7g+I0HxS1rWYo7l9bnltC0i5PzM&#10;27/0FPyr86v2i/gvdfBv4kah4fijlSMSBrRSMF1ycYJ9M1+wH7LOkW+m/DP9xEsElzey3M8YOSrO&#10;QcGvP/25f2cIviz4AvfEGmRxJ4g0iJrlN6Z81I1Zivrk4r9Ky/PHhM2rUKrapSaS8rKyPNnTTpKc&#10;T57/AGb/ANrvxb8G4/DnhXx9aXEmgS26JazSwkSxxDaoO7oQBxiv0b0TWrPxFpltqFhcJd2dygkj&#10;lQ5Ug1+cPwZ8feGf2iPgTqvgnxXJaWXjLQLc/wBk3N23lGT92xXDH05GK98/4J4+K9X1H4dav4d1&#10;UtKNDuRFBck58xSOefY153EGCo1I1MRThyTg7O2zT2aN6MpX5WfUGu6LZ+INJu9NvYUntLqJoZIn&#10;GQykEHivyh8EfCiK1/bGh8AiRJNJt9UmEaF9uI1G84/HaMelfq34r1UaD4d1LUmUuLW2kl2gZJKq&#10;SBXxN+wv4Y/4WV8UfFfxT1GAmeWadYvMjx5bu65259lx+NcuQYmpgsJiqt/ctt/e6MdaEalSNzqP&#10;2n/2JovGd2fGPgRl0fxNbx7nt4fkS5Krx07j196+MPDXx91rwN8ZvDs3jaOS01DRLiOCSS4iLTKg&#10;PO49T6g1+yuwYxgc18m/tqfsW6f8edIfXtAtktfGlqv7t0wi3QwflY+vTn2rsyXiBNfU8yfNBq3N&#10;1X/AJqUbNTh0PT5v2iPhL4t0JFu/FGl3VldrtME+SGGMnIxX5v8Aj7whq3xL/aI1PwZ8Kb2O40KV&#10;zcQyI+yNCVJ+Vv6V9EfDv/gmTY3fhDSG8T+IdR0zV0TM9pZlWRGPUAnrn1r6W+Bn7Kfgn4D3Ul3o&#10;sEt3qTx+V9tvDukVeMgenStMNmGW5F7V4So6kpbJr3fUiUJ1pqTSSPAf2SPAvx2+HXxITTfFcVyf&#10;C4jcTSTz+ZHgAbdvPXPt619xEE4GenWpNoxjFNkwBnHevi8wxssdV9tKCT8juguRWOY+IWh6H4k8&#10;I6lpviMW/wDZFxCyz/aWCqFx1yelflz4N/adt/2Q/jRqml6NdnxN4JkkKf6I42Srnsx4DKQB9Ca+&#10;vv2nPhfqn7SHiew8J6fr82jadZyA3ZQlkfBzyuQCfTNcv4w/4Jq+Aj4B1KPT3vLzxGIXaC8vJS2W&#10;AyBgYGCVFfX5V9QwFH2GOm2qv2f5b9Tjm5yk5Q6HQeHv+ClHw31O2je+07WrCRgC4WOKVIz6E71J&#10;/wC+a9F0j9tD4Q6vbxzf8Jdb2gY42XCsGB9woOPrXxh+x58GPhj411jXPBnjvRCvi+yuJEif7TLD&#10;5gBUFVGR65A9jX07e/8ABPP4YXkckccmq2sT4+RLhTgfVlJ//VSx2CyHDVvZVfaRfRqzTXdBCpXl&#10;rZHtVp8cvh5exLJF430EK3IMuoxR5/BmBro9J8WaNriK+mavY6kjdGtLpJQfxBNfL95/wTd8A3Mk&#10;ZTxF4it0QY2xywnI9OYjW14c/YC+HugPh9S13UIuuye7WPB9QY0U/rXiVsNlHK5UcRL0cTeMqrdp&#10;R0PptW+bnPT/AD7VLXK+Afh7ofw50v8As7RLd4ICcnzp3lc/VnJNdRnFfPNxbtDVHQOqvqG77FPs&#10;xu2NjPrg1NuqK8ANtIT2UnH4Ggln5e/8E1ne3/bC+LcVyA9w8N3mSEYTP2xMfoK/UcDnPfFflp/w&#10;Tcnh/wCGy/i1EgdMR32EGdo/0xOw4/Ov071DVbXSrZ7m+uorK3jXLyTSBFUDuSTgCpbSnyrV+Q21&#10;bU0qK8R8YftlfB/wOh+3eN9Pu5QceTpz/a2J9P3e4du5ryLxB/wVA+Gun28x0/TdWvp1BKCYR26v&#10;+blh/wB817GHyjMMWk6NCT+Rm6kF1PsumSHAHOMnrX5qeKf+ConirVgyeHPDunaYHHySXMj3WPYl&#10;cYP6V5Tq37Z3xx+JrmGz1XUYInyPJ0W2QIW6fK2A2efWvep8J5hKzq8sF5sy9vBu0dT9d7vU7axX&#10;NzcR26jnMrhf515x4l/aa+F3hGaSLU/HWiQXKf8ALsLtWlJ9Ao5Jr8xrH4JftGfGFkkuNG8QXf8A&#10;FHJr07opHTKs7hQefyzXpHg7/gml8TPEEaXHiHXdP0KU/K9tLN9okA/vBkDL+H61byHLsPL/AGzF&#10;rT+XVhz1Hsj6l1b/AIKL/BbTPNVdbvbmdOPKTT5VLfQsoGPevPvEP/BUTwfFIY9C0K7v3C7gbiQR&#10;j6Z5/wAay/Cf/BKPwzpd+tzrvjG+1WNuZLaK0WIE+zbj7/w16/4d/YD+D3hx1K6LdaigOfLvbrcm&#10;fooWpl/q3Q91c9R/cmNe0Z87ap/wVG8RXdtNFpfhPT4LxuIwJ3n2f7TKFHH+NULP9sn43eOrOO10&#10;+yZL+ccNp2muuB6jdnvivvXw38FfAfhexitNO8IaNbwxncgazjkIPruYE/rXaQW8VrGkUMSQxIMK&#10;kahQB6ACsZZtllJr6vglp/M2yuSb3Z+cekX37YXiW6aO0j1iztl6TX6RQlvxI6fhXTN8Ef2ofEG2&#10;G88SJZ20vM5OoKWB9QV/lX31ijArKXEFSLvRw9OP/boeyXVnwbbfsI/FHVLmGbUfipcwRA4kiSec&#10;tjuQd2CfrXa6T/wTy0lXzrfjzX9cjPzNFMVA3eoPX1/Ovr3A9KMCuWpn2YVNpqP+FJDVOKdz5u0n&#10;9gr4Y6aMNDqlwd27JvWXn8K7ix/Zd+HFiUJ8Px3RQgg3MjSHI78mvWqK4J5jjKitKq382aWRyGmf&#10;Cnwlox/0LQLK3yMHbEOa1B4S0cD/AJBlt/3wK26TFcLqVHvNhZCLSg5oHU0i1mtgHUUUUxhRRRQA&#10;UUUUAFFFFABRRRQAUUUUAFFFFABRRRQAUUUUAFFFFABRRRQAUUUUAFFFFABRRRQAUUUUAFIwyKWk&#10;PFAH51/8FibPPgf4e3+8KYdQuE2MPlfMasQfTARjn2ryPwX+3v8AtFaP4W0qC28Fpd6XFbpFaSDS&#10;5WZowoCHI6jaOtezf8FfLZW8FfD6UysNupyo0Y6OCg7V9s/B2NI/hT4NVF2KNGtAFI6fuVol0FHq&#10;fmv/AMN7ftTXMpaDwHH5QG4gaRIWxRqf7d/7Ut2qrY+CJrQBcvIdCdj+AINfq1SUDPyis/28/wBq&#10;Jpmb/hCby4hVdhVvD7Kxfru4Xpwfzp8X7eH7VKmOZ/ArSQvkCI6FIrZ+uK/VrHNG0HHA46UAfljP&#10;+3r+06CoX4d3CZHT+xZT+P3ajX9vD9qEq3/FvbpsDII0KXr+K1+qWKiu5Rb28khGVVSxA9hmmrt6&#10;CZ+WB/bt/ahazim/4V/eIP4j/YjD+ac/Qc14r8a/2gPj18RtZ8Na94g8K32m3WmTbLfZo00O99wZ&#10;FwU+bkdM1+kfhT9sTwXca34hPiDVDpkVtdG3t7a4ixt2nB/GpfF/7Zfwc8q3e4uW1yS3mEkMcVmH&#10;KPggMCxAB5PfvXv0svzDDVFUp0p69Vt95k6kJLXofGkX7fH7UAjjj/4QC63bQNw8PTh2YDDDBU8d&#10;OcU27/b0/alhIJ8CXcCgEs83h+RVUeuSgr3PxB/wUliv7+S38K+DHuCrtH59/LtOR6Ko69OMmuR1&#10;29/aJ/aguo7ex0x/DOiMNrsVMKMvr8w6c9ua9KlwzioPmxlqUd7zl+hk8TzaU9WeBeIP+Conxxm0&#10;mexktdLhnZWjkf8As/DqCCpGwjjqOa539nz4ufHz4U6pqHiXwt4K1DVDqcbCeU6PJLG4ZlYkbV9V&#10;Ffc/wR/4JyaB4S1SHXPGd6de1MNuezBLW5fIIYlsscY9hz0r7MsbG3soY4IIkijjQIqIoAAHQV5W&#10;Mnh8Jehgarmn8Xb5GsFz+9OOp+Xa/tzftXmBw/wznSYggH+wJ8r6HG3n/wCvWT4v/a//AGpfFOgz&#10;aHefC2/miu4zHL/xTFyxcEYJChDj61+sflr/AHR+VIwUYPA/CvFjN02pxdmupta5+B/hnRf2gvCO&#10;sLfaB4R8T6RcwSNJH9l0eeLYScnKtGcjPY16xc/8FAv2p/AtvHba7bSWciJjzdY8PCLPI5LBefT8&#10;a/ZgBfQflVTU9HsNYtjb31nb3kDH5op4lkU/gQa7qmNniuVYv3kvkyOVLY/Dr4m/tzfFj4nRyW+u&#10;6VpyHC7dmneXJCcHljgdeSBUXwP+LX7RXgjWB4i8GaR4mutOuG2vbW+nyz2U5xx8rKVzkDkc9fev&#10;250jwT4d8PknS9C03Ti3U2tokJP/AHyBW1twRxgDsK2qZg/ZOjRclHs5XREaavzPc/Km2/bI/bCW&#10;acj4f3dwmwosY8MTkRP3yUAyfbpXzX43+Pfxpv8A43WfivX7Cay8ZRPGYbOTSWg+deBiJgSTgmv3&#10;qfgdT68V8Tftg/s6+MPGvxj8NeMPCWnNqki+Wjof9VE6MMGUd0wS31Va0ylwqVeSVT2V4vXuOejT&#10;PCbT9tT9rTT7e2nk+HM9yJgVRbnQLgbuM7giAN26njn6Vn6l+23+1xvLHwWln90eSnh6Ykfm+f0r&#10;9SfCVrqVnoNjFq88VxqSxATzQJsRmAHQVr9GzXkzcYycUtnv3Nb31Pxt+Jn7Qv7Tvxd8JTeHPEXg&#10;dbqxvFZjjQJUdMEYZWJODyfzrI+AfxI/ac+BVhdxeFvBeoS2V4d0kOpaVLOhI6EEMCD/APXr9qjy&#10;KF4PXitoYytCh9VUvdfQlRT1Pyp/4bR/a+N15UngS3hLJkA6HMgX3yZKhf8Abb/a0WcH/hCoGESF&#10;mRNHlO4ZAzw/vX6v0jHArm5vIo/KG8/bi/awtEWWTwZawp5iYL6HMQQT0+//AJxXzp40+O3xi+Pf&#10;xW0/V7zTlvNetFSOGwtLVgieVIW5TkjkD86/dvWrz7BpF5c55hheQD1wpNfFf7BGh2/ifx/4/wDG&#10;1xaol4bho43PbzHJP/oNe9lkHChWxsZWdNWXnzGM5e9FHg6/tm/tcmIrD4HjREGQp0OQnAwPvbuf&#10;yqNP21P2tpHdB4OiiK85fRZAD+tfq4MYHP5UMRxXz7ku3mbn5Qn9tT9rWcmJPCKLJjO86Q4X+dcP&#10;qP8AwU8+P+g6hcafdxaZBewP5ciS6dnDemN3Wv18uPFGjW2twaNLqVumrTKXjtHkAkYeuPx/WvJN&#10;Y/Yx+FWv+Nr7xRqfh8XuoXjmSeOV/wB0zEjnaO/H867cOsMn/tl0ult/lcykpv4T82IP+Cof7Qdy&#10;xt0i0p53OECaXlj9BnrVO/8A2uf2sPGAlSKPXY4pFO5LHSHQBemc7enIr9K4/EPwO+GPxIsPAkGm&#10;6TYeKJ1VoraKzVymfukuQdp/GveYkVAFVdq44A6VrWlDDyTpRfK9nJK/5FR2tI/ATW/B3x21yaa9&#10;1Tw34j1J5j5jSyWkr7h6HIrsvhl4u+O3woP27Q/h/cPceYGS6vdBeZ0PoAV4+vt71+52B70ij5jz&#10;VVM2x1SPsp1Xy9iPZQvzJH5OWf7b37WX2ne/hK4mhjXDRL4dZQ3uDspZf24P2s7pZXs/B91jOAh8&#10;OPlfzTmv1lpCOa8u6TuzU/J1P21P2u3RZG8H3iqq/Mo8NsCx/wC+DSyftsftbSKB/wAITqSN94ge&#10;HGPH/fuv1iprdKlgfjd45/aK/aU+ItuINe+F7XiKQwEvhOVy2M9/L681xdn41+NlvqCy2XwbntGJ&#10;DEx+EJcgjvkxHP0r9xNue1BX0zmu6GPxNKPJTqSiu19CHTg3dn5AaV+11+1xoi2sFn4J1O2tt2PJ&#10;g8HsgI9/3PWut/4eC/tL6fdPbv8ADt7qRMKUm0Obd9cJg/p3r9UDGDyVHHOcVH9lj35MK5P8QHJr&#10;kcnJ80ndlJWPyo8Rf8FA/wBoXW9NutKv/hjAtvdRNFKo0m5VirDBHzN715H8I/jb8Wvgxe6jqWgf&#10;ClHubt8I1xok8zKAc4UBsjnHPtX7ZtZw5yYUY+u0ZpRbxDpEozx0xXTTxlalF06UrJ7ruLli3d7n&#10;5ZR/8FF/2j4UXz/hpbB8ZONKuAV+o3nBpi/8FK/2ibezSR/hnYDcSPMu9Kuhj/gKyA1+qXlRY+4m&#10;PXApTFHx8ik+wrjv16lH5PX/APwUz+PWpWLwXnwu0Ke0kPlvv0e+w+e2DNjsefavAvBHxs+KngX4&#10;vS+PNE8HyfbJbiSdNNexnNuhKldqjIIHzf3vWv3d8teyhR7CnAAeorvpY2th4Sp0pWUt13J5I3v1&#10;Pysi/wCCmv7QPmmNPhzoTmIkSqdLvck8Yw3nEHvxisXxz+398dfiP4UvvD2rfCqwFjqERSQwadeI&#10;2PqzkA/Wv1t4HUAZPfvQzBRycH61zQqOnJTjv0G0mrM/Cz4S/Hr4q/BrWY7vTfDE1zJBPvig1G1u&#10;dilgTtwm3cBju2K9xb/gqF8eTEFHgTRftKyYkP8AZt0VxzwAJT+ea/WLKn8e+aBjONw4963xOMli&#10;pe0rPXYEktj8pZ/+Cm37QLRRuvw+0ZIy2Nx066bPB7b8j602P/gp78fQSJfh/pHXAKWNxk/hvr9X&#10;cDPU/nSF1HJIH1rkQz8pW/4Kd/HgEBvh/p4ZuFA0645P/fdPl/4KZ/HuK0keXwFYxSJ66bPgf+PV&#10;+qzFXwCQaDtIJ/mM0XQH5XR/8FKfj/GVM3w+tJFZd67NOnXcPY5NSyf8FLPjpdRFrT4eQKdhb/kH&#10;zNnmv1N57dT3oAAGAMChAflPN/wUr+PcaL/xQcG8j7o0ybg/nUEn/BSH9olTHJ/whEGxjjA0eb+e&#10;a/V4oM9A34UuM8DqP0qroD8ppP8AgpL8fQ0br4EX7Oyklv7Jm5PtUlv/AMFHP2gfvS+AyFY/JjSJ&#10;eRX6rbO2BgdBimuqEAPgjPGR3paAflan/BRr9oS0uD5/gIXCtwqLpMox+QqU/wDBRv8AaDuLoww/&#10;Dny225CjSpyT+a1+pnlRqchVB9cCh0jJywViPUUOUQPyvb/got+0MIi3/CvXDK+0n+yZcd+Pu0x/&#10;+Ci37RM2wQ/D5wwbJzo8pDD0+7x9a/VA21uwI8qPrnBQU4W8IwBEn4KKm6vYD8uJP+CjH7QYuI5f&#10;+FavFGBtaAaVOysfXcRn8KZe/wDBRn9oiVi1r8M0gwuTEdLuD+PTNfqU9tDgZiT/AL4FM+x2+7Pk&#10;RE+u0f4U7gfl7B/wUU/aJeBJG+GZOD83/EquFB9uRUcf/BSH9oGR2H/CsQ64JCrpdwT6elfqObaA&#10;8GFMem0YpptLZCMQwr/wAZpgfl0P+Ch37RxeDb8NpZwTtYJok+GJ6flUc/8AwUQ/aTtJmWT4aE+W&#10;cOG0S6Xdnpgj2r9TFtIQMiFB/wABApWtomPMKHvyopadRn5bXf8AwUa/aKSJZ0+GMdvBjBaTSrnr&#10;VfU/+Clf7QmhQGW9+G1rbxgAma40y5EeD7gjnkd6/U97KB1wYIyPQqDXyr+3/wCCdc1/4f6VPpcs&#10;kOlW9yRfRwHBIboSByQMHp6134DDRxmJhQlLlUna5nOXKuY+Tbb/AIKb/tCas5Sx+H2izndt3Jp1&#10;ywzjPaSrkP8AwUp/aMn4i+FloSo+Y/2JeAH35kHFbnhr4CfGjw/pgh8HaNNdaXLCZrbV7a+iQknB&#10;2lXcNn6jtSD9oH9pD4FXYbxTpS3unZWPGo2AdeAfl8yMDnAPRj9PT6iXDcqk3DB4iE5LpdXOdYl9&#10;Yv7jEtv+Ckv7Rtv5rXnw40wcfKs2k3URGSADgy5P4cU2b/gpH+0plJ/+FaaQlsSYwsej3jksO+fM&#10;xivof4c/8FKfA+vxxR+JtFvNDuV+SSa2RZ4t3sOoH1zXvngr9pn4VePCo0jxjpTuzBAly32Zi552&#10;ASBct7Anoa+fxOV4/CNqvRa87afebqrB9T4Bi/4KQftKfamjT4Z6O7bc7ZtGvFX8/OHNRXX/AAU0&#10;/aMhuYo3+GehxgtsKR6TfAlvTcZmHY/41+qkckUqhkKsCMgjuPWnhtx4wDXkNpOzNNz8oZP+CnX7&#10;QFvcSLN4A0eLHeXTrpVU+gJkGT+JqGP/AIKj/Hq782SDwNoKJAuZB/Z1yxbkDIHne9frLhuO/wCH&#10;T9aCpPBwR9KHsB+Jv7RH7ffxa+Mnwz1Lwj4p8K6Xo+jagyiSe2sriB8hgQA7Skfgarfs5/ty/Fj4&#10;EfD628L+GfCWk3+jLLJPFJcabMXbccEsyyDJyvp+Nfo9/wAFIrVLn9j/AMcB1O7Fth0xlWNxGM9R&#10;16de9ZX/AATEdJv2VNIKgAG+uuArDA8zIHLN2PrTfQI9T5Ob/gp3+0D5aMPAuiJnnK6dcNn8pKZ/&#10;w9B+P+3cPAWkALyzHTLkcf8AfdfrNgqAF6fnSMoAw2CKQH5PS/8ABTL9oduV8CaPtxu4064PH/fd&#10;Qr/wVC+PRCgeCtKLg/MP7NnBx/33X6zF1Izz1x3pC4yOeD0FTzJatgfk7N/wUu/aFuXBtfBmmiMc&#10;sv8AZU7HH/fVKf8Agp58c0TB8G2Jk6Ff7MmX+tfrECCP6GoZrSGQfNBG3I+8gNU7PQaPyR8Y/wDB&#10;Tr4q6nplxpOoeDbCGC6heGZJrWRS2VIyuev0rz79mT9tX4h/BPw9rln4c8JRarY3k5nUeTIUhlzy&#10;PlB9TX1j/wAFNvh/qEt54U17TpXjtI4p4ZraJF2sxxg9ODjv7mvfv2IfhtoPhf8AZ88NS2emQrLf&#10;w/aZ3lRXdnJ5ya+qrUJUMoVWNX3Ksvht1XmYxkpSae6Pj0f8FP8A4x2sSfavhhBK7rlXjinA/LbT&#10;JP8AgqH8YYpjG3w2hQhScG3mJHHH8NfqH/ZFkQM2VuQOxiXj9KbJotgx3GxtiTwSYlz/ACr5eUvd&#10;sbH4eftB/tF/Eb47+LdO1698J3WmXdmn2eFra1lBxlj1x710HwP/AGsfiR8Grm8uLPwHLr2tXCeW&#10;2oahbTF4owRwMDuQPyr9oTodgRxY2xx0JhXg/lSDQrHvYWvv+5X/AAr0HmmKlSWHlO8Fpa3QyVNX&#10;5j8t5/8Agpf8Xb3a198J7KSaOQNFI1nO3lcHoCOtXYf+Cofxajg8yf4YQgBSu1YJ+uRg9PTNfp4d&#10;A08/8uFrj3hX/Cm/8I7pg66daY/64L/hXBdNKMtbFtJH4w+A/wBqPxv4P+ImqeOz8MY9Y8Q31y90&#10;s93DOBCHI3Kv02jH1Nevz/8ABU74vvMvkfDOyESth/3Fw1fqAdC03GP7OtP+/C/4UieHdLU/Lptm&#10;ueSRAoz+lbVsRUryUqjvbQmMYw2R+Y7f8FNvjPfQlU+FNnJliSrW1yVI9+aan/BTv4xRyCC3+FWn&#10;27RjJjjtrkBuRk8niv09/sSxX7tlbfjEv+FB0SxJB+w2uf8Ariv+Fczaty6l6H5Ua/8A8FHfiX4i&#10;1C1XWfg5pWppbsXQT2dwSh9Rz1rQk/4Kc/GaxUInwy09bZ+IU+xXCiLCnaB8/NfqR/Ytjn/jxtv+&#10;/S/4U5tGsmAzZ2+R/wBMl/wqnNuKhJtpEqNj8r4v+CpHxvMiJ/wrfS5G2hSiWV1nf3PD9KuXv/BU&#10;j4zQJGv/AArPTrZtp377O7yW9sv061+oi6PZKciztwfURL/hSvplrnP2SD/v2P8ACpTUdyj8s4P+&#10;CqfxkmSMJ8N9LZyTx9kusn2Hz9aib/gp38dJ97p4A0+AK4BjNhcblyDgEM2e3p+Nfon8dLnVvDXw&#10;r17UfC1jDJrcEW62AiU4bI56dhXH/s0/E698aeHUs/FC2r+IYx+8liVf3n1AVen0rvp4OtVwzxEd&#10;ovUzcoxaTep8MW//AAUw/aEmlHleAdIkRAWdRpdzuIyB2k96tS/8FRfjdDI0f/CvtGikHVrnTLxF&#10;+gJlAP51+p4hgPAhj/74FP8AIjJ4jX8hXFzJo0Pydg/4KpfG1JI/tXgXw4waTOVsrrkYPH+v47Ve&#10;/wCHpnxyNp5qfDXw7jnbsguumep/fH8sV+qohUYwqjHtTtpHT9OKTdwPyUH/AAVm+MsF3L53gXw+&#10;kbELGgsbrcvqc+bz9Ks23/BVv40RxN53gHQyBysgsrkZ9sebX6wmJT1VSfcUbO3UU7rqB+Tsn/BV&#10;b41TRnyfAmhB2Hyk2F0cH1I82iz/AOCpnxvR83PgLRJQD99LC5i4x6GU/wA6/WLywce1G3Zn0qUl&#10;HYD8mIf+CqnxoWaVp/BWiEKp2IljOCOR1Yy/0q1H/wAFWvi2yQySeBdMETPscJazsehPHzeoFfqt&#10;NDDIPniRh1+ZQf51Wj/s0yeUqWzP12KFJ/KkpJXA/LGD/gqt8Y8RNN8P9PKElZGS0nHP8O3nnj1x&#10;T0/4KgfG0kMfAVhJG7YBWwmXscfxV+qf2O2zj7NH+KCnrbQxkBIUT3CiqurXB6bn5Pn/AIKj/G1C&#10;iv4HsFmTJkjFhPgjsAc1LP8A8FQ/jXId1t4Es4iyYCPYzEA+u7+mK/VtreItuMaE9MkDNVtUvbHR&#10;rGa8vpILWzhUtJLKQqqPUk1K3so3foF0tT8s7X/gqJ8Z1h3XXw/gkKjDiOymGDkc/lmi1/4KlfGN&#10;JQJPh5BcEszBfssyZXPy54OPevpv4s/t7eBvB2pzWHhfSP8AhKL6ORI5riJQkCsxwAWxz68ehr0T&#10;9nL9prw9+0HDeW0OmDStWtIklltJQrBlPUqe+OPzr262U4yhh1iatJqHy/LcyjVhJ2iz4Q1T/gob&#10;8UvElwral8ItMv5QSQZ9LeUovszLmrlh/wAFKvi5pVo1tp/wstYGQ/IIdPljT6EKtfqmtla4AFtF&#10;j08sU5dNtMkrawp9IlryPbNpRu7di1FJ8x+Xbf8ABT/4zgyPH8Mo/KGAEe1nDZxyc7aqP/wVE+Nd&#10;1PGsPw4ihVTl0+xTsSPy9cV+px0eyb71pbn6xD/Ck/sSw7WNsD/1xX/CldLVq5R+Wl3/AMFNPjkE&#10;jZPh+kIH3mawlO4+nSnr/wAFQPjTPGwX4Z26Sbdq7LS4OW/vHIr9SP7FsCObK2I9PJX/AAoOiWHa&#10;yth9IVH9Klcq6B6n5Yw/8FP/AI1xvtbwBDKR95fscgKn6AVYb/gqL8Y7a2Mr/DO3lCg5aS1uAD+V&#10;fqEPDumB939nWm7ufIXP8qedB04jH2C1x6eSuP5UKyA/KG1/4KWfFRtdTWT8J9PfUJIvKWdbG6Mg&#10;XIJUHsOK2Jv+Cn3xxVZs/DG2twASrvZXJwMjueCa/UYaFpwxiwtRj0hX/CnNo1kwwbS3K+hiXH8q&#10;0c+Z80tRban5XRf8FL/jlMGZ/h5a3kLgloJLGULsxg9ME9R3r58+K/xb8VfFS/fU7j4ZLpF3MMPL&#10;p9lKuW552nPbv7V+6g0axH/LnbjtxEv+FL/ZFlgYtLf/AL9L/hXVhsbXwcuahLlfkTKMZ2uj+e7R&#10;dR8TaXcxm+8HX+owRkOwuoJVDAEcZx0+le4eDP22l+Hl07WPwX8PzXQUqtxfLPJIgyDjLN0yBxX7&#10;QtpFmwwbSA/WJaZ/YOnk5NjbZ/64r/hXZiM4xuKXLUqyt67mfsad72Pyvn/4K1eNH017QfDvRY4X&#10;jMRiVZ8BSpBAAeuB+FX/AAUTvfhDfau/hz4V6LaHUiZriTdOZGk9clvu57frX7HjQ7AdLK2H0hX/&#10;AAoOh2B/5crb/vyv+FeXCvUhTlTi7KTu13NbI/IT4zf8FMPFnxg+Hep+Fr3wFp1pZ6inlyyxSS+Y&#10;pBDKVJzggj9a+f8AwL+03478C6cdKsby/tNOLGSaztrmSFJckZyc8Z4r9+00SyjPy2luPpEKcdIs&#10;mGDawY/65iu2hmGIw1L2FOVo7+dxOnF7n5E+Cf8Agp9e/DuytrDSfhvpXmINsk9zdyTSzMecmXIK&#10;9PQ11sX/AAWJ8VSjdD8O9Im2/wCsCXkp2cgckfXrX6lJpVpGhVbaFQeu2MCo30OxkCB7O3YI29AY&#10;VO1vUcdevPvXHUqyrScqjbb6u3+Q0uXSOx+Xdl/wWD8aXoZrf4Y6XLGspBeC7lZSB+HB/wAOlTXv&#10;/BYXxVBgN8NbKHJwC95Iwz/3yK/UCbR7K4m86W0t5Ziu0yPEpbHpnHsKbFoenwNuisbaM+qwqD+d&#10;ZNxatylH5dQ/8FhfFsgMa/DXT5piPldbyRfzXaePxq1H/wAFdvGBtysnwrtPPB/hvpNpH08uv0+m&#10;0iyuCPNtLeTHTfEpqM6BpxI/0C0/78L/AIUcz7WJ5U9z8vZf+CuHjpZkEXw5sY1Bz5TPKSF9Adv6&#10;4qzD/wAFcPGztK8nwutzEuCqrcylgP8Av3zX6cnQNNLAnT7Qn1MC5/lTZfDmlTrtk02zkXOcNbqR&#10;/Kj3d0tS7n5oH/grb42EgA+E8aDhgr3MoLp/3647U9/+CtfjeVMw/CRIsnALXUrD6f6oV+lL+FNF&#10;kYM+kWLEDAJtk4/Sl/4RbRiuDpNjj0+zJ/hRewj80D/wVk+IQIV/hXArE8Dzpj/7TqPUP+CrnxGf&#10;HkfC+KBkG5lJmcEfXYK/TL/hFdG/6BNj+Nsn+FOPhjRyMf2VZf8AgOn+FJ2fQD8xx/wVi+I9vCwu&#10;PhbCZCN6ENMBjp/c96U/8FW/iVDOhl+GFuiuvyKGmO4nuTt/Sv00k8KaLMoV9IsHUdA1sh/pSL4S&#10;0ZCCuk2Ckelqn+FNSfZCaTPzGh/4KtfE+SBNvwyt5HiYiWQ+eN+e20J29falX/gq/wDEqNgX+FVu&#10;0GSpkBuAc/TZ3/pX6djwxpIzjTLIZ9LdP8KD4Y0grg6ZZEeht0/wpczau4pMNXuz8tLj/gpx41vt&#10;SN5dfBTR5rr+GaaGV32/7xTOelSaX/wVM+J8dxIkXwtsI42y4jjhmUKOmM4GetfqMfC2jnrpVifr&#10;bJ/hSf8ACK6MMY0qxHbi2T/CrU31Q9F0PzIP/BWD4nRpKJ/hXYRsPuYNxzXylrn7S3iLU/2nrH4r&#10;NoNta69a3UEq6YsGxTg4wB1JwTz1r94pfCWiSAB9HsGA55tU/wAK/LX4g+H9Mi/4KpaXZ2tjayWw&#10;u7QNamMLGCYlbp0P3j+QqL2i+wraqxoTf8FYfimbaORPhZYIrpuDOtzxhiOTnrwOPc18/fFP9p3x&#10;J8V9fPiO68AJpt9vDFrNJgjOO5B79a/bweGNHaMKdJscD+H7MmP5e9L/AMIpo2ABpViB6C2TH8q6&#10;sNi6uDlz0HZkzgp6SPwE0/4vePLC8murDSJ7MyBUAEDvsUEkgZ6Z716v+z7+2l49/Z+0++i0vwNZ&#10;akbxvMnmvYplIwSeNpHqeK/aUeFtHHTSrIf9uyf4UN4Y0hVwNLsh7fZ0/wAK78RnONxNJ0sRUc4d&#10;tETGjTjqkfhj+0H+09r/AMf9Ys/Ec3gyDQNVhQxS3OmJKpmX+ENkk8V5/Z/GXxzbybLWa8WbaoQb&#10;GJQAjgZ9a/oM/wCEb0leP7Lsx7C3TH8qcnhrSg2RplmD6i3T/Ciln2YU6caCqPlWystPvB0Y3ufz&#10;pzarr9xqxvX0y5+1s5c7lY/N13c1qWnj3xtvW6jGoloyULJJKinPbaCB2r+h4aDpoORYWw/7Yr/h&#10;SjRNPQYWxtwPQQr/AIV0PiHNGrOt+CIVGC6H89TfETxoqrNNZ3M4JK/N5hLEg8Hv/wDqrrPg1+0v&#10;4w+C3ja38R2nh+DUr+1QkQamspXGNu4kMCcZ6Zr96RpFip4soB9Ih/hTxplnuz9khBx18sf4VlUz&#10;3MKlN0qlS8ZbqyLVKMXdI/KOP/gr98TyodPAHh6SIDBbZcjn/v4amf8A4K7/ABUAVx8PfDuw8AgX&#10;ROf++6/VkWFsBxbxD6IKctpCp4iQfRRXhuSfQ1Pyhl/4K+fE2IBIfAHh+RlXLNMLkY/8fFMv/wDg&#10;sJ8SJYlFn4C8OpIFyTL9oYFvYCQcda/WPyUHRQPoKVo12gYGB04oA/JF/wDgrv8AFtihi8E+F0jI&#10;3EmC5JPr/wAtqmb/AIK6fFW6VFsvA2gyyhsyBre6IK98Yk45xzX6zCJTwVXHpimtbREYMaEehUVK&#10;st2Fz8nj/wAFbPi2jMV+H2huMYJWG6YIfUtu6e3vRB/wVu+LZ3NJ4C0OUAcLHFcoSfXJJ4r9XV0+&#10;1RWVbeIK33gEGD9ajfTbSNVAtIMZwB5a8fpRzLoOx+Vcv/BXD4o/ux/wgWk2+TlmdZ2B/wBkZIwf&#10;8Kbcf8FcPihv2ReA9M3kYAaKY49+D09q/VdLG1QgrawBvVYwCKla1gmwHgjbByNyA4NO6WrEflVZ&#10;f8FZ/ipJCd/w60+YqcNLGkyjPptOTVSb/gq78ZZZWFt4C0tecgNbznj86/V4abah8/ZocngnyxzS&#10;/wBn2oPFtCPpGKu67AflVF/wVZ+MDQhJPh7ZiYn76W8xH5Vpz/8ABWT4l6ZZxR3nwws0uGHE8ks0&#10;YY/7mw/zr9QpNMtJFw1tEw9CgrOv/BmgaoFF7oenXgXp9otI3x+YqW0ldgfmzH/wV28awxwi6+Et&#10;sCesn2yYBvcfu6rXH/BYHxep8wfCuyEfK4a9mzu7f8s/rX6VHwB4XkVVbw5pLBeADYxYH/jtMPw7&#10;8KdD4Y0bHp/Z8X/xNJNPYD81o/8AgsJ4wZlRfhbYGQ9Ab2bn2HyVcP8AwV58YKQr/C6zikAyyNcz&#10;ZA/75r9Hf+FdeFNyt/wjOjZXkH7BFwf++ac3w/8AC8p+fw5pD/71jEf/AGWi9wPzab/gr141MKNH&#10;8MNPLvnaGuZuR+VRx/8ABYDxjlUl+G2nRynqolnbn0r9KP8AhXXhQbceGtHG3piwi4/8dp8fgDwx&#10;E25PDuko3TctjED/AOg0wPzT/wCHvHj1JyrfDDT3XGVCST5NWIv+CwHiccy/De1wOGCSTZU++a/S&#10;o+C/D5IP9h6bkd/skf8AhUf/AAg3htcn/hH9Lyev+hx8/wDjtAH5pQf8Fg/FayTtcfDvTkh/5YgT&#10;S7j9fan23/BYPxTIhL/DixJJwpSeUg/jX6Tv4G8OFefD+lY6f8eUf/xNIPBHhwRqq6BpiqDwv2OP&#10;H8qnmS3A/Ni8/wCCwHipBIi/DazDAA8yykAZxk4PA5r5R+H37VOpeAv2ndR+LltosN5eXt1O82ns&#10;z7QZQQwU53Hrn8DX7rP4L8PPG+dC0whhtb/RI+fbpX5gfs7eF9Nv/wDgpx4xsbzSrZ7O2u7/AMm2&#10;kiVkQIh2lRjAwcU+ZWuQ90akP/BYbxAAyzeA9N84EgLHNISQPUbsjqKhj/4LCeLJI2Y/D3SyQ2MC&#10;Sbge/PWv02i8F6BGqquiaeMDqLVM/wAqcvg/QlDKNGsAGOSBbJyfyp2j2LufmJdf8FgfGLKPs3gH&#10;Sd4Yg72mIx+DCr9p/wAFdvFqIDP8NrEZXO9ZZVUn8Sa/S4+D9CP/ADBrDrn/AI9k6/lVhNA0yMAL&#10;p9qoHAxCv+FF2O5+YUv/AAV88aLIGX4f6Z5ecCNvPUn23bsfpSj/AIK++MZ5IzH8PdNhjIJYbppm&#10;X/vlgMV+nZ8P6Yzbjp9rnp/qV/woh8P6XbRGOLTrWOMnO1YVA/lQI/MC4/4K6ePI5GRPAujMxGYw&#10;YbnJ/wDIlNH/AAV48fRhGPw+0ecj/WRqlzHgeud7fyr9QzoenEg/YLbI4z5S5/lSPoOmyBQ2n2zb&#10;TuGYVOD69KQH5hN/wV28eTyxyW3w2sDAflZWS4Kg9c+ZkDt02/jxUUf/AAV68fwx5u/hxpMZLbVC&#10;m4JPv1r9P/8AhG9J+0m5/syzNwRtMpgXdj0zjpT/AOwdMP8AzDrT/vwv+FAH5lQ/8Fd/GrMoPwvs&#10;Zt3AEV3IDn6fMf0qrcf8Fc/Hj3BA+HGnwxKcFW+0M4P4hR+v4V+msvg3w/O4eTQ9NkcHIZrSMn+V&#10;OfwfoLgBtF04gHP/AB6p1/KgD8zF/wCCuXjQrJG3wzt1m2blkEz7MZ6kf/XqtZ/8Fa/iFOrxn4d6&#10;fcyZ+/EZQoHpgnOa/UJvDmlNGsbabaGNTkKYVwD9MVG3hnSFbeumWSueN32dM/yptu3/AAA9GfmD&#10;b/8ABW/xz5mX+HdjKqqcxo0oYNkdOD2zXhv7VH7b/ir4+QaPYar4Wj0OOzLsse6Tc5cqQcED+6K/&#10;az/hF9GU5Gk2IOMZFun+FfnF+3RZ6fqv7RfhrRoLC0EcKw+YpwvVj/QV9Jw9Qq18dajU5ZJNp22s&#10;c2I+Gzeh8k/s8fteeIP2f/FY1Kz0JL1iDHLayhlLKxHHAJ+8FNfVTf8ABWfx/beYknwqhkdNuWW7&#10;cD8thPeub+Pen+Hvhn+0zpF3aQWUNustmdnyiM52g7gO3Pfviv06tvD3hm6sI78aTpT27RCQyfZo&#10;yCMBs5xzXVn9GsnRxVabqOot7a/MVGUWrRex+c0X/BW7x4G2v8LLZ3YttRbuXIHr/q6h1L/gq349&#10;1DTLizm+FUSCZGjaT7RLkAgjpsr778D+JPhj8QdTv7LQINEv7yyYidIrSPchzz2rtf8AhDtBkfc2&#10;iacTjvaR5/lXy01OhO0otSXc6lZn4z/Cj9vD4wfCbVdSnh0k6npV2zynTruBiEJYcqw5yOnTvXTe&#10;Of8Agp18Z/FumT2Vp4ZtNFtplKEw28jSsCMdWHAxntX66t4N0BipOiacSpyM2kfB/Kmy+C/D8zb5&#10;ND012xjc1pGTj06Vu8XOVRVp/EiOVcvIj+eR9W8ULrjXsGk3sM8jZP7tiGJyT8wHAxn86+pPgR/w&#10;UA8ZfBnQH0bTfhrb6lMxZ553klVmPAUkAdhmv13Hg7QUGE0XT0B7C1T/AAqA+BvDccnmLoGmLIRt&#10;LiyjyR/3zXXi86xeLpezxE/cX4+vkNQipcyPzOu/+CrfxHnguIp/hbZGNkYbN87du/y9KyfCH/BU&#10;fxP4R0ltO0b4S6RYeaxkEdvJMMytySVx1Nfpxr2neD/Cul3Op6np+k2VlChaSeW2jUAY+nNeAfC/&#10;9pv4a/FL4tnwl4f8HW7xfMseqtYxKsrL3Ubc7evPriualh8TiaM504vkWr7WJbjzLufLMf8AwVq+&#10;JNpdiO9+HWnjaNzq3nKwHripV/4K3+P5pCIvhxp+wdCzTciv00bwZoE7b30PTXOMbmtIyf5Uv/CF&#10;eHt3/IB0z/wDj/wrhVloaH5ly/8ABXLx3loo/hzp/nkfKztMFB9TVa1/4K5fEeNNkvw80eebdguj&#10;ThcfnX6fjwX4fHTQtNH/AG5x/wCFKPBugL00PTR9LSP/AAouB+YV3/wV3+IRjJg+HukR4OCX+0Hn&#10;0GGqt/w9/wDH8aRiX4faOCCA7u86j8Mt1r9SP+ER0L/oC6f/AOAsf+FIfCGhN10XTj35tY/8KHZ6&#10;Afkd4a/4KaeO/Cut6trK+BtKuBqFwziSZLjYvsDuHP4+tdKf+CvPxJuJQbfwJ4d8tT8waO5ckewE&#10;lfqh/wAIxo20L/ZNjtHRfsyY/lSf8IzpCcppVkp9RboP6VpVqus+eorvYEktj8LPiT+174v174rx&#10;fES20KDwzqsUqyxPaQvGhkHdi2TyMr1Bw3Wvo7wx/wAFcfHk8Uk2peCdHmt4Ih5s0CTLk9wP3hHF&#10;foj8Z/h94f8AFnwv8SaZqFhaJbT2Mi7/ACVGxtp2sOOoODXlX7Cfw9tvDfwRmtLyxgmSXU7l4zJA&#10;uXi+UL1HTgn8a9eq5Y3BfWatT3qbUUu6M78rsup8uWn/AAWVnDFLj4c28z43I0OoOvHTlShx19am&#10;b/gsfdpJ8/wwTZnA26iSWPp/q/5Z+lfpBH4O0GJSqaLYKvoLZP8ACl/4RbRYiWTSrJS3DEW6cj34&#10;rxVJLdIu3dn5uTf8Fh9WgvIy3w0tordxgQSX0qyE+odowD9Nv48cl/8A8FlLuOJjF8MBbuCB/pGo&#10;lt3sPkX88/hX3P8AEvxh8KvhHpral4vl0DR02lglzFH5rj/ZXGT+VfD3xy/4KEaNdWl3pnwl8FWK&#10;xup8zXr+0CqE6FlSNTxkr8zMPpzXs5flGLzKSVGm7d+n3mcqkYkC/wDBZ5wQn/Cr1ZlxvK6x3/3R&#10;CxrL1L/gs3qbLP5Hw4tEhZCqCW/cMGPQ52c/TA+teC+C/wBlf4rftHaq+tafoj6it4++XV9QeO1t&#10;gf8AYbGSoz0Csfyr6r+Gv/BI2wghE/j/AMXLcTkA/Y9CiKopyDzLJy3AIxtHX2r18XkuCwGlfErn&#10;7JN/kJTcuh+f/wANfj94y8BfEvxB4v8ADV42h6hrDTPMY4/NAWVw5Tcw4wyg5wO/rXq1rpHx1/aC&#10;YTNb+L/GPzKTJNBPLa7iDgLINyIuCepAr2H/AIJx/DDwxF+1n8QNGuNJtdVttHt7lbU6jbJMU23E&#10;aq43AgNg9RzX6yQoiKqoioqqAAowAPSssvz9ZXTdPD0lKSb95+Y50+e2uh+T3gf/AIJjfFPxTLb3&#10;PiO70zwjC4xJbvOtzKE46FCRn2z+Ne++GP8AglZ4PsREdc8X6tqZU5C2kS2w/UtX3RgelG0egpYj&#10;inNq+1Xl9FYSo0+x4F4H/Yf+DngUI8HhKLVLtQR9p1WRrhz06j7vb+7XtOg+F9I8M2a2uk6XZaXb&#10;KMCGyt0hT8lArUKg9QKWvnK2KxGId69RyfmzRRjHZDdooCYp1FcnKr3KG7fegLg9adRVAIFxR3pa&#10;KSVgCiiimAUUUUAFFFFABRRRQA1e/r3pR1NAoHU0ALRRRQAUUUUAFFFFABRRRQAUUUUAFFFFABRR&#10;RQAUUUUAFFFFABRRRQAUUUUAFFFFABRRRQAUUUUANbkY/lWB428c6J8PPD13rniHUoNK0u1QvLcT&#10;uAqgfzPsK35Ble/4V+Zf7c2pal8f/wBrrwf8FrTU5bTRYPKe7iTlfMYFmdh7I20em7NMLXPWNf8A&#10;+Cq3w707UJF07w74g1rTYlZnvraAKmAeGG4jIPp15r6Q+AXx68OftE+B/wDhJ/DX2hLMTtbyQ3Sb&#10;ZIpFwSGH4ik8DfAb4bfDzw5beHtN8OaP9mjREZbqCOaSUgYDMWySevPvXYeF/BWg+CobmHQdKtNJ&#10;guJTNLHaRhFdz/EQOM1LDyPhb/grwHTwR8PJdwWMavIDnr/qxX218JHD/C/wewOc6Pac/wDbJa+K&#10;v+CudrFd+Bvh/HIGLnVpBweMeWK+0Pg3GsXwr8Hohyq6Pagf9+lofxCjG1zs6a5wKdWb4i1my8Pa&#10;Pc6lqFzHaWdshlkmlOFUAdzVJOTsh6dXYuhhzjrQpweeK/P34s/te+OPi14mbwx8Jba4htSxRryC&#10;ImV+2f8AZHTmsmz/AGcP2jvF15ANT8Q3lhZMyvI0+onecdsDpX1kOHJ06anja8KTetpPWxy+3u7Q&#10;Vz9GiR61FMwK7W4Br87viZ+zj8WfBPhp/ET+IJbqSwzK7Leu20DkfL+FfYP7NHi7W/HXwg0PV9eQ&#10;x6jNFhyy43AcA15uOyuOGw6xFGvGcW7ablwm5O0omT43/ZD+GXj/AFmTVNR0Z47yU7ne2naNWPqV&#10;HGaxLH9hT4R2MrMdDnuAzByk907Lkd8Zr6Exg8ml3A1yxzbHwp+zVeSj2uX7KD15TjfCXwh8G+Co&#10;Uj0fw5YWYUYDJCpY/iR7V2UaKh2qoUAcADApwNKMZrglUqVXzVJczLSUdBaKKKkYUUUUAFFFFACZ&#10;oPIpsnC+/pXjXxh/aj8G/CC3lgurwanrYGI9LsSZZWbnGdoJH4An2rfD4atipqnSjdvoJtRV2exH&#10;AbmlUjd07da+OfBXxj+M/wAddYh/s/Rf7A8Pbt7XNvCYwy5xjzJDknnkYU+3FeyXfgz4i6f4m8PX&#10;Wm+IYpdKjlxqUF07M7pjnH8PXFd9fKXg1atUjGX8q39GZqrzOyPZgc0tMXgDpTs15HWxqLRRTHlS&#10;P7zqv1OKYD6RulAYMMggj1FI+MUmByHxV8K3/jTwDrOj6ZqUuk3t3A0cd3CMshx2+vSvjT9iifxD&#10;8EfHuu+FPE1l9k0zVJB5F5cS5keZCQTj0bJNfezkbe/4V5l8YvgVofxhsEivbi602/iOYb/T32Sx&#10;kdDXuZdmNGlRqYOvH93PW/Z9zGdNuSkj05GDcjBHbFLLyPSuZ+Hnh3VPCnh630zVdUOsTW6iNLxx&#10;h5FHTd7107dB9a8WcVGbSd0arY+DbzwzqOvf8FEhczXsy2Vo6TJtkO0BY/8AV49zg/hX3e3r1PqK&#10;/O34h/FGfRP2/dO0v7MbaGK9gEztwHVz1r9EVIIGOnavq+IIzhHDSns4KxhQ2fqfEv7Wun+C/hx8&#10;XLHxnLCE8QXESSStu+8Iz8px9M19ffD7xMnjLwdpGtRqUS9tkmAYYIyBXwj/AMFCrX+3/jR4G0YK&#10;GNzEkbZ9Gkx/WvvTwVpCeH/Cuk6cg2rbWscWPooH9K1zWMFlWDcvjd/uMqHxyN2ikyPWjNfHHaLR&#10;SZoyPWgBaKTcPUUbh6igBaKTI9aMj1oAWiiigApkmNvPan1FctsgcnoAen0otzaAeIfEX9pe08M+&#10;LJfC3h/SZvEniCFgk0MZ2JEeeN3c8dP8K9H+H3i+fxZpfm3ti2majHxNbP1WvzMh1rxV4h/bV8Q3&#10;nhG+vlge/uQywEBX2yEYJPG3n88V7z8Lv2xZ/AHxAvPCHxCkLxrKY1vlUB7difuyj068n0r7zG8P&#10;ezwsXQjeXKm9dfuPPhXvU5XsfcuQaRvl/wDr1Q0TWrHxBp0F/p13FeWkyb45oWBVhVy4lSKJpJGV&#10;EQbmZjgADnJr4JxlFuLWp6CYrTADtjGcjnivjf8Aao/4KDaP8EPFU/g7RdOl1LX4kUy3RI+zwE/w&#10;+57+2DXI/ta/tm6ra2F7pHguOW0tfMaD+1cHdKwyCV9h2PevjH9nfwfqXxR+O+nad4gZ9TutRvPP&#10;mkuMu8mxgWz6DAYGv0TKeGuSg8dmHwpXS/zOGWIUpOEdz9kvhf4m1PxX8OdF1vVLZYL+7tVuGiXj&#10;OVyPpmviP4wf8FIvFPw18Y6poy+G7BZLK5eHybxJN5UfxZVj/Kv0FsLOLTbK3tIVEcMMSxIgGAAB&#10;gY/Svz//AGyvCvh7xt8V7rSYbGK31OGFDLKgCmYv0+vavN4eo4LGY2pDE07wd2vKxVac6aVjf+H3&#10;/BTSy1rS1m8QeGfskmM7oZWw3TgAr7+tdxcf8FE/A0GmteNo+qsoxjYiMMk/XNereA/2evAGm+Dd&#10;FgufBuiy3EdnEryvYx+YzBRklsZNdH/wpHwD5e3/AIQ7R/Lbgr9jT/CorYnI1UaeHk7Po/8Aglct&#10;dpNM+P8A4uf8FGJb/wANGDwLot3Y6pJOkS3d6EaIA/7Ocmvrv4EeK9V8b/Cjw3rethRqd5aiScqu&#10;0M2SMgduleB/t4/DKz0j4A3N94V8OWtve2V5DIx0+3SKRYuQTkDkDI4r56+Bv7eXinwf4E0vRX0m&#10;DVPsStFGJVYSuAWOCR06Hn2r1P7KpZvl8KuU0eVqTvd6mKqypytU1P1BBBPX2plwxSJioywHA98V&#10;8s/B79vzwb8QmhtvEFu/hXUWOCLpg8Wc4GG7fUivpyw1Sz1qzS5sbqK7t3G5ZYXDKfxFfFYnA4rA&#10;ytiYOPy0+87FOM17rPjB/wBtvxF4R+OV94d8T2EEfh1LgxIY4yJYkz98nPP096+1NMv4dTsbe7t3&#10;EkE8ayRsOhUjIr8yP22NCj8G/HXUL65iK2+rRCSJscA45xX3j+zV4gPib4J+FL0kktZqhz1BU7cH&#10;8q+oz3AYelgcPjsMrKejXmYUZylJxkeoEgVT1bULfS7Ca6uZUht4VLySSHAVQCSc1bPQV8df8FPL&#10;vX7L4EWn9j6s+m202oJDepE21p42Vjsz6ZWvlsFhvruIhh07czsdEnyxbOD8e/tg/EL4meNLix+E&#10;mnTzabppZneGISSXABxux6VY0D9vTx34Int7b4h+DjJEW/e3EEZhlROhOzoTnHHvW7/wTI/suz+H&#10;uoWq2iQ6vNKZzORl5YhgDn2JxX174i8FaH4ptZbbVdKtb2KVSp82JS3PvjNfY5hicuwGJ+o1sH7k&#10;FbR+9fvf9DnVOT96MjA+FPxo8L/GPRE1Hw9fCUgfvbaQbZoj6Mv+Fd4DluvavgX4z/BrVP2WPGmn&#10;eO/Al5JaaC04ils8kojMfuN/stj8wK+1Php4yt/iB4J0jX7XPl3kAfB7EcH9Qa+ezLL6NGEMThpc&#10;1KW3dPszSlNtuMjqCeKYXC8kgD1rhfi/8Y9C+D3h4alq8xLyErBbp96QgevYDjn3FfHt78Qvi9+1&#10;XqNzYeFt+ieGy2xp4SY1UZHJf+I4qcBlFfGxdWbUKa+1Lb/gjnVUXZas+wPEnxy8D+Gr9bC68R2T&#10;6gT/AMelvIJZPxC9D9a49P2u/h//AG6mlXV1dWM5baHuIRtPOOxJ715x8Pf+Cf3h/QNas9d13XNQ&#10;1bU4nWUxhwsZfHOcdeprp/2gf2X/AA74q8Jtd6PpyWOs2GJoZox8xCnJB9a74YbJYzVCNSUpPRy2&#10;ivv6GV627R9FW06XMYkjYNG4BUjuCMiph6d65H4Wajc6n4B0W5vYzDdNbIsqkfxKMf0rrF+9+FfL&#10;TgqU3Ti72Z1Xurj6yPFfh208WaDd6VeqWt7lCjY6jI6iteoLyVIYS8jBY15ZicAADrTUpQfNDdA7&#10;W1PPfhZ4OsPgr4Vg8P3OtmdHuHMEmoTgO245CLnr0PHtXd3VnDeIYpYkljYcpIu5SPf1r4L+Pene&#10;MPjL8XbO+09zc+HdJuY/s62khwuHAaTA5J54PTk1956ZG0FhaxHJKRKuWPPAHWvczXAPCqnVqVLz&#10;mrtLp6mVOfPdW0R5n4i/ZX+FXim4kuL3wTpiXMpzJNaR/Z3f6mMqTXFXP7A/wnkuTNaadqGlk9rO&#10;/kVfxBJz+Oa+jA6k4yPzoJC1xQzTG0Fy060ku19PxLdOD6Hifg39lfSfAWoRXGi+LfFVpGhGbVL9&#10;FgYehQIM9q9msbU2sSo0jSFRjc2Mn61OCD0pRXJVxNXEvmqSv9xaXKrDqKKKxYHzd/wUQSKT9kHx&#10;8kwBBjttuTjn7TFiuc/4JhTpN+yhoPljaFuZ1P13DNbn/BRq0W8/ZC8cKxwF+yvwcdLiOue/4JeB&#10;h+ypo5aIxbrudgp9MjBqmEep9c0yQ7RT6gvZPJt2fsvzH8OaluyA57XPGek2eotoaaraxa/NCz29&#10;k0g81ztOCFzz/wDWr5t1/wDat1f4NXlrpnjG3GpXMl0IpWjUIYkZuOhx0NfPXwM8U+Ifil+37c67&#10;dhtRskuboQu0Y22sEYKIoIPXJ/WvqL9tf4HaZ47+Fmr6/BbmPW9NQXayx/xhRyGHfjn8K+5pYHC5&#10;bio4PGLm9olr2b2+Rxzc5xUoPRM+jtLv4dVsLe9t3EkE6B0ZTkFSARVtumfSvm79hT4pyeP/AIQR&#10;WN9Msuo6Q/2diowDH/Aa+kS2Rj1r4/G4aWArzoVN4v8APY64PmSaPmD/AIKEaZNe/BS2mgJVodSi&#10;BK9Srhlx+ZFeg/sjzQyfs++EEhJ/dWvluD1DBiD+tSftU+Gn8UfAnxVbwx+ZdQ2puYB6SJyDXn37&#10;AnjqLxL8IprBvkuNPu2TbjqjAEH8w1fQcyrZFZP4J/g1/wAEwSaqs+n6QjNNEgPrS7hge9fLM6Be&#10;lAIPSuV+IfjiHwJoX9oywPc/vAgjQ4zwT1/CqHgT4u6B46UpbXIgvVXL2sxww9SPUV1LC1nR+sKL&#10;5O/QhzinZvU7qmSttA4zk4rgpvj78PLfUZrGTxbpq3cMhiki83lH9DW3pfxD8N+IreSbTNbsrxYf&#10;mfyplJX6jtUyw1dRv7N/cxqUe50O4flSqcsRXw98S/8AgoPfab4qvNL8GeHodYgtXKGabe2SCQT8&#10;vToa9O/Zo/bR0H45Xi6Hf2raJ4mCsfsznMcuCAdhPOeelerWyHHYej9YnS91avyMY4iEm43Ppaim&#10;hwaPMAHINeGdG46iuU8TfFTwl4NIXWdfsrB842SSAsD7gdK42f8Aav8Ahbbavb6dJ4qt1mnH7twr&#10;FD7ZA4/GuqOExE4uUaba9GZupGLs2eu0jVVstVtdRtI7q2lE1vIoZJE5Vge4NSTXcMIHmSKmem4g&#10;VyvSXK9zR6CXcC3VvJC6ho5FKMp7gjBr4c8L+IE8JftPt4d0/FnHb3pieLOWZTyCQe3Ir7kMyFch&#10;wVx1BzX58/tWW0Hw5/a+8J+KIy0MGpRxGdo/4ijYPpycj8q+t4bkpSrYee04v70cleN3GR+hCdAf&#10;U08dTUNtKJbeNhzlQ2amHWvj9nbsdfQdRRRVgFFFFABTXYKBnpmnVHMcJk+tJ7DW55R+0d40bw34&#10;JfTrK8NprGq5t7NkbDbiD0Pavge6/ZX/AGhPADyeNbDUL3Ub0DzFjhvQ1zGMhjkZww46dPxxXv3/&#10;AAUR1rUvBX/CDeKLBZJDa3EsZQNhGbhgGOD1AP5V9P8Awo8UHxx8OtB1mSNUlu7VGkCndg45Ge9f&#10;c4bGVcpyyliKEYyjUb5r7+hwuDqycbnzx+yl+2gPiPfnwl43gi0XxVExhh+bK3BGARzghvbHavrp&#10;TuPH1r4V/bg+Clj4LvLX4oeHbYafdRTp9se3XAEhJxJx06Ef8Cr6u+BvjT/hPvhf4e1vzRM1xarv&#10;cHqw4P48V5+cYbD1KNPMsGuWE3Zrsx0ZyUnTn0O9OAMkV83ftJ6fq3xojPgHw/eC2R3xeSNkqRg/&#10;ex/DyPxxX0hIcqRyPevKvh74S1fw/wDE3xVLd2+/TLnEttdZ9SPl/nXm5bWjh5SxKtzQV0n3NKqc&#10;rRXU4X4O/sU+Dvh3p0cmtxJ4n1YxCJpbpf3SDg4Vfw6nmvmL43eAvEX7JP7QEHjzwrEW8MalPujs&#10;4l2xxAKoaLPoQrHn0FfpVsb1FcZ8Xfhfpvxb8Caj4c1NB5dxGfLkH3opMEBge3WvRwOe4iGLc8U+&#10;aM9JdrPsgqU1Zcu6L/w58dab8R/CGm+IdKkE1nexBwe6t3X8DkV04618U/speItb+B/xK1L4U+J0&#10;dLOeRpNOlkOFB+UAJnqpAP419qI4Lkd8Zry8ywawWI5YO8JaxfkawlzIkooorzCwooooAKKKKACi&#10;iigAooooAKKKKACiiigAooooAKKKKACiiigAooooAKKKKACiiigAooooAKKKKACiiigApD2paQ9q&#10;AEbv9K/ML4sRx6d/wVc8OSZSNZpLMncPvMY0A/HAr9PT1/CvzI+Ma+f/AMFVvC67dwRrJuBnpGvN&#10;D+Fi+0j9NVOVB6e1PHSmr0FOzggUug3uGcVmeJPEeneE9HuNU1a7jsrC3G6SaToB/X8K0mPGK+Zf&#10;299N1rxP8IofD2jSRwyajdqsskjYBVQfl98kj8q7sDh1jMRCg3ZN2uRN8sW0UPHf/BRb4ZeErie3&#10;sWutemiGT9n2xp7csc/pXpX7Ov7SugftFaLd3ekW72N1ZsFuLSSQSGPPT5gADXk3wW/YD+G3hbwv&#10;Z3viDSV17XZrffLNetvjhLKCRGnQY7HGa4r9ivQl8GftK/ETQ7F4X0yG2YwmA5THmJgfUdK+orYP&#10;J62Hr/UVLnpbyezMHOpGSUlufdxOKhuLhbeJpJHWNE5ZmOAB7k08uwGT2618J/tPfGDxV8YPiYfh&#10;J4EZls0kEV9d27MGLYOfmB4A6H3Ir57LsBPMarpxdktW+y7m05cq8z6M8YftY/DLwXqDWl54lgup&#10;kJEi2GZ/LI7MVyB+ddl8Pvi14V+KNm9z4Z1iDU0QDesZO5PqDXzV8Nv+CdXg/SdOEvim/vNZ1CQA&#10;ui7VRCRyM7dzfiTXmd54Ih/ZM/aw8MW/h68uV8P6yqmWKQqTsZyjodoAxkIRxnjrXvQyvKcTGdHB&#10;1X7WKb1Wkrduxh7Sas5bH6IhsgHrSjrUaNuHtinbiMV8Xs7HWONVtS1C30uzkurueK1t4xl5Z3CI&#10;o9STwKm3nJ6e1fL/APwUN1iWz+A01vFy012pZVkK7lCOMH2yy134DCrH4mGG5rcztfsZ1J+zjc+l&#10;9L1Sy1m0S6sLuC9tpB8k1tIJEb6MOKsuwUc49818z/8ABP251K4+BUK30nmwQXckVrznEYA4z35z&#10;X0u6hutRjsN9UxE8O3fldrlQk5R5meA+L/23fhr4F8b6h4Z1a7vILmxIWa4S1d4gxGcZXJ7Ht2rh&#10;fGP/AAUt+FFjpf8AxTl9ca7qj5EVqLd4QSPVnAH9a8i/4KRfC3SZfEOgt4Y01x4113cClsT++Ve5&#10;Ud+nNfP37K1n4G+GfxGfTvi74bkeZn8uI3AZFtmyAWcAgtzx6c1+iYPI8rr4GOLcZydr8t1eVv0O&#10;CVWpzOL0ue53nxn/AGm/jwj6h4V0mXS9IRy0UenpsVwD0Mh6tgnvjjpWv4L/AGtPif8ABjxJbWfx&#10;RtrmXS7htoW9tQssYyAcSAjPr06A19lXfibwf8Jvh7LrltLbW2hRRB4hE4CMD0Ar4LvtI8U/twfF&#10;uIMHt9EslLGbYRFbxliPxJFVgq2FzCNT22FjTw8Va9rST/VicWpK07s/Sfw7r9n4n0az1TT5luLO&#10;7iWaORDwVIyK0s45965z4e+DLX4feDdJ8P2LM9tYQLCrOclsDrXQuOgr8wq8saklT1V9PQ9K2grP&#10;gH6186fte/tQz/s+aFp6aXax3mt3zjyxMpaNE3BSxx7kcV7B8RfiNo3wy8N3Wta1dLb20C5C/wAT&#10;HBwAO/Svyl+MHxd8S/tX/HzQdOhtBp+jS3aW9onJG3dnLc/MSMn2r6vh/KXjKzxFeF6MVd+fkctW&#10;eqjHc/UL4B/Ei7+K/wALdF8TXtutrc3sZLogIXIYjIB+ldjr/iPTfDNhJe6pew2NqnWWdwqjv1P0&#10;ql4R8O2/g3wlpuk2iKkNjbrGqqMA4HJ/E18/fE/4e69+0Vqs2jf2gtlocDFLjnIB6Yx3OCa8qjha&#10;GMxVSUpclKOt/LobTk4pJbnYSftn/CePVRp58Sx+aTgSCMmMn0DdK9f8PeIdN8UadDqOlXsN/ZTL&#10;ujmgcMrD6ivlm2/4Jw/DLS/C8lnDJqX9oOmDdNcbRu68Ljge2a5j/gnrdaloPibxv4R+0vc6Lpsz&#10;+Vg/u43EgUhR2BHP4V6VfL8urYadfAVZN07XUlYwpzqKXLUR9w0VynxL+I+lfCvwheeItZkKWNtg&#10;EKMlmPQD34r4E+I3/BVDX7LWha+GvC1qlr5mFluWZ2ZQeS2OFrgwGT43M05YaF136G0qsIO0mfpN&#10;VbUb2HTrOW5uJVhgiG95HOAqjqTXyh8IP+ChnhLxsltb+JYV8P3kvBkDb4gw6+/r2r6F1X+yPi54&#10;I1CysNTjutN1K2aIXNnIGIDDHbp16GsMTl2IwVRU8XFxT67hGrGfws+Jv2rv229Y1jxDa+CfhNel&#10;riWUxzahEcGWQ5CpGfTqSfYVX+GHxI+PfwkuFbx6mpajayAMjXI81TnB7ZxwDzXkPxz/AGUvEv7P&#10;3iKx1LS7kX9pBIJLa4GUkIBJ2nHAHXP0Fffn7O3jTU/G3gW1t/FbWl5dfZxKkkaDY8RHQ+69DX6F&#10;jo4HLMvpTwdKNWk97/Ff+uhwRcpzavqdB8HfjvofxbiuLa2cW+q2wHnWrsAxPcqOuK+Ev2eSYf8A&#10;gqL46VGUx/ar8bnPJzGTx+Ves/CTTLG4/bR1a50UCOxijlJe3HBXgbT7ZI/KvJPgHaGT/gqN4uad&#10;FjaCa+KqjZDHa4JPv0r4fOcFTwVdQpfC0pW7N9DqoVFUV+x+oa0DqaAMGlxXhHSLRRRQMKKKKACi&#10;iigAooooAKKKa3QYOKTdgHUyUgKM+tNdyozu4z7V8pftNftdW/hiObwr4OkGo65NujkvIeYrc9CM&#10;j+Ku7BYGtmFRUaS33fbzZnUqKlHmPTvjP+0v4Y+D1lN9pdtQ1FFLLaW5GT9Selfkb8WfiL4j/aU+&#10;PE2padbvHqN5IsVtBA250C5wMgYB5NfTGhfs1+I/Heh6r4o8Y3dyqxwyXS2s5JwuMjcfXrj2zW3/&#10;AME8fhXp1z8QvEGrm0hltLGIiJtvSRmBBHvgHmv1nAYfL+H8NWxNOXPUitf8jznKVeai9D4H+I8P&#10;iNPFk1trUN/BqUR8l/tyszNj0J+gr6U8P/FP4gfBf4eWFv8A8JFeS22q26xLZX0rP+7ZTnbuzjoB&#10;xXv/APwVR8M2Wn+GfDGr2kUNpctNJCzxxhTJ0IBI59a+bfhH8P8AxN+0jpaywxPLpXhuDy/NfJGR&#10;jgH869rC4zD5pgIYnERjGN+vc5akJRbjE9C/Y28T6l4E/aD0ezuIjENd+WXPHysN2T+IFfqonLZ7&#10;YxX5RfD2+h0T9obwm97cL5NtIqST9AgXjBr748NftVeCPE3xCk8IWt8Vvh8iTOuIpH5+VW7nivhe&#10;K8HVr4iGIpU7rl1a2sjvwlRclmz2mkJxUBlIG4theuc1418YP2s/h/8ACGGeK/1y3vNVjXI0+2kD&#10;Pn3I4X8a+Cw+GrYuapUYOUn0R3SlGO7PaJ5kgjaR2CIoyzE8AV83fHz9tnwb8KIZ9P027TW/EAyq&#10;wW53Ro2DgMw4z7V8y+N/jb8Xf2mU1L+xrebw94GiVt8qloQw7ZbjccE9DiuW/Z7/AGNNW+K2uG+1&#10;C4mh0KKTE17KCDPgj7gPf3+tfe4ThzDYODxObVElHeKfXs/8kcTrynLkgjnbe6+NX7b3jo2v2u4g&#10;0UygSMC0drbIOD8n8R5Ffoh+zp+zD4a+AeiQx2kKXuuNHi41KRcuTxkL/dHtXofgPwDo3w90G20r&#10;R7OO2hhUAsq4Zz6k+prpgAD0rws1z6eNj9WwsVTorouvqdMaSWstxQoXoPaloor5Y2CiikNAC0UU&#10;184GDzmlcB1IaqXd/b2EbS3NylvCil2klcKoA6kk9vevOr/9pb4X2NwLdvHWjySGUQf6PciYCQ5w&#10;pK5APBrWFKrV/hxb9BNpbnceK/Dlv4r0OfS7p5Ut58eZ5LbWYA5xn0qxo+j2mgWEFjYwJbWsCbI4&#10;ohhVH0qWwvINRtIbm3mWeCVd6SL0YetTuuFXHGKycpcvJL7h6bjZ5hDGzsVVVBJZjgAepNfD37Un&#10;7f1p4Za98OfDu4W81SBmhudRxmON+RsU+vfI9K9E/b0+OUnwr+FD6NpkoHiPxCWs7VS3KJg7n9vr&#10;Xhn7FH7KWn+PJW8eeLbE3WnRyY06zuOBMw27pJB/EMg4z619plGBwuGw7zLMFzRXwr+Y55XnNwR4&#10;N4B/Zn+Kn7VWrNrV80zW0zYfVdVmIjjGeQFA3FuQRnIwD7EfcvwC/YA8A/CBYbjWGfxrriMJftGp&#10;xJ5ETf7EIyBjszZbrg4Jr6jtLWG0hSGGNIokACoigKo7AVNsXP3R+Vc2YcSYzGr2NJ+zp/yx0+8q&#10;NGMdXuQ29tHaQrFDFHFEowERQqgegFOfhTgZ9qlwKZMQkbHHAHbrXyiWt2zbdWPy/wD2ApJV/bq+&#10;LCFZLcul6XhLlgQLlQDnt9K/UFRg/UV+Yf8AwT7Yz/tufF2SEt5B+2yNuPOTcpj8OD+dfp6Oo+lO&#10;TbepT0SHUUUUEhRRRQAUUUUAFFFFABRRRQAUUUUAFFFFABRRRQAUUUUAIKB3pEPWhaBDqKKKBhRR&#10;RQAUUUUAFFFFABRRRQAUUUUAFFFFABRRRQAUUUUAFFFFABRRRQAUUUUAFFFFABRRRQA1+nTNfjX8&#10;SfCvjz4g/wDBQ7xLpHhDWBo+uzahMttqbkK0EQQhjz1AGAMe1fso/wB2vy6/aMvj+zj/AMFB/D/j&#10;3VrQWnhrUjGRfMWZcFSkh475YVV7Ji+0jsPGP/BOz4nw6Fdazpnxk1S88QwpvSzaSXy5MKPlEhYM&#10;CeccYrt/+Ca/7SviH4paNrngnxrdPd+JNB+aOaUfO0IcoQx9VIHXrmvobxb+0p8PPDHgS48TTeKN&#10;MuLFbfz4lSdWaTglVAznJxXxr/wSx8O3/iTx/wDEb4jfZVs9Hv5HtYcA/vnaUyFh7AYFS7qzL7nR&#10;f8FcrQv4B8CXAm8spqciFc9QVU5/Svs/4Ngf8Km8G4Of+JRa8+v7pa+L/wDgrnLE3gv4d2rHY0+r&#10;OC3+xiPP9K+0vhFGI/hb4RRfurpdsB/37FJ+ZlHc61zgetfFP7f3xKvL2fRPhro8z+dqUiveJFyx&#10;U5VV/Etn8K+1n4Un0r8/tatbXx3/AMFB4IZDvh0+UAox6vGm4fzNfScPwUcTUxMv+XcXJeqMa792&#10;Me7PqD9mn4DaP8FfBVtFb2qf2xdxI99dHlnfHT2x6V7IBUcYCqAowBUgOa8LEV54qrKpU3bOhLlV&#10;jP1/RbbxDo93pt2u62uozG6+oNReHPD9t4X0W00uzXZbWyCNF9BWqay/E2v2PhbQb7VtRuEtbGzi&#10;aaaaQ4VVAzmslzP93FbjvY0s4pD8xHHbNfkcf+Cgetf8LxuvEC6ldXHh9Lxvs2mqcKYQSFVsfn+N&#10;fQWj/te/EH43ai1l4X0htCtiM+fDG0r4Hv0HXrx0r66XCmOhyyuuVq/M9l5HO8RCLPvD+dJk7ua/&#10;PZ9Y+OWmfEprGHxD4ka1jt/tRN3l4CARnORgDJHTmvrj4DfEfVPHuhTprlvHDqtmQkrRggPnowBr&#10;zcdktbA0vaucZLyZVOvGb0Ou+IPxB0T4aeHJtc1+5e106JwjSJGznJzgYAJ7Gq/gX4n+GfiRam68&#10;O6xbanEijeIXyyZ6BlxlT7VF8WvhxY/FPwNqHh6+HyXC7o37o4Bww9+T+dflx8NdQ8f/ALOf7Qt1&#10;Yy2dxpmlQTyxsLnkXKdEYn0PX8K6MqyqlmuGn7Odq8ej2aMqtSVKV+h+oPjT4zeC/h7qlpp/iPxD&#10;a6Td3X+qimzlvc4HA9zxXU6Vq9jrVql1YXUN5bOAUmgkDqw9RgmvzL8G/CTXP21PiL4m1u81ZtLt&#10;rd98czxlwpPyhFAYcHBPXtXa+Kf2Kfi34ZtYI/DWu2Oo21smE2zNBMxHQc5GPbPpXqVMhy+nOOGq&#10;YtQq9eb4fkSq05aqOh+hfJPBpX6Dsc1+d3wf/ah+JPwW8Z2Pg/4o6fd/YJZhF9q1LbvhBOAyMvBX&#10;t+Ir9CbW8i1C0guIXDwyqJFYdGBGRXzWZZXVyyaVSzjLaS2Z1U6imrnzf+07+0DrXh3VIPAPgSzk&#10;1LxZfALJLbthrRG6EE8BunXtmnfBv9j3RNG+z+IPHETeIfFUjee4vJPOigc84TPTnrjiuO/aj+H3&#10;xP8ACHxMs/iV8M7D+1tif6baArI7EA4ARuq49CD05rnvCH/BQbxRZlrTxj8PZoJ0AAngSa3yw6go&#10;yv8AmGIr6ulhsVPLowypRfN8dnad/PsjkU7Tbq/I+47e3jto0jiRI41GFRFwFHoKmU818YTf8FCy&#10;zk23gqYRhtu6aaRQff8A1dTN+274s1LH9keBorgY3blllkP5bV/nXg/6u5le86f/AJMbLEU27Jn2&#10;Vxk801hngcV8Max+278R9GRnvfBsdqv3g0unTiPHpvLgZr6z+Efj0/EzwFpPiF7V7N7uMO0ci7ee&#10;+ASeK5MZlOLwNFVq8bRbsaU6kaj0Mb4+/GKw+C/gW51icedeyHyrO3VS3mSEHGQO3B5r508NfBf4&#10;k/HbTIfFOoeNrjRPtRM1tGhZ1jUkHAQkCsb/AIKIahdL438EWc7u2lTvjykPVt6gj6c19ZWnjLwp&#10;8N/AmkvqWp2mkWEVqiIJ5QvRenXk+1e5TUsswFKrhoXq1Xe9r6LyMWlUk1LZHzpbeHPjh+z5dXmv&#10;3urxeNPDUbDfZWzO0+z1Ctwv4Z619PfDT4g6Z8TfDFrrWlyK8cg2SxhsmKQY3IfcHivn3x3+3V4W&#10;ug+h+BtI1DxrrN0fJiht4ikTE8HLMM4Gc9McV2v7Jfw51/wD4S1ObxDAun3Op3jXKafG+5IQT1Hy&#10;jk55+lc2Y06lbCrFY2n7Or005brr7v6lUnG/LGR7rLcQwsqSSxozn5VZgCfpTlUK3HBr45/4KESa&#10;rZWXhi50K6mt9W8/EDxMQUbPBBHTrjv1rybwH+1n8Wvg94ytrP4nwT3WjSKMJcwiOVVOBlDwXHcn&#10;FGH4cr4zCRxdGcW39l/E7dhfWI83Kz9IqRwCMevFZXhbxHY+LNCstW06cXFldxCWKRehBrUc4Xiv&#10;lZRlBtSVmnY6lqfnj/wUG0FPDHxt8FeKYRHFJe7I5JQPnBiYY59K++vDNx9s0DTp92/zLeNt397K&#10;g5r5B/4KZ+H/ADfAHh3X403SWF06FvRWUtn81FfR/wCz74gPib4N+Er8ggyWEQyepwoFfYZgnWyf&#10;CVv5XKJx0ny1JI+Qf2uLf+1f2vfAaFsxwC1jK+5Zmz+n619+quYkxjoP5V8D/tPxon7Y3g923IPP&#10;six7Eb+lfeN9cC1015yQBFGXP4DP9KnOVfBYFL+V/mOm7Skzi/iX8cfBHwitJZvFGuwafJFH5vkf&#10;elK+yisb4P8A7TngL42W80+galJCYm2+XqMX2dm9NuTg59jXyr4S8HeHP2pfiX441/xXeGLS7R2R&#10;XaXYsUS8Dr05ya8v+OOs/D/4c6ZHp/w78c3viDUrUN5dvaRKY4yOR+8AGSMCvTo8OYWtKOE55uu1&#10;d2XurrqzOWInHW2h+qmQRxg/Sq99dRWNrLczMEiiUu7HsAOa+bP2E/il4v8AiT8OLlvFdtOXs5RH&#10;BfTqQZ1Kg/jj1rW/bn+K0nwr/Z/1m5tHK3+olbCEqfmUyZBYfQDrXyTy6r9dWBS5ne2h0865Ocua&#10;F+2b8L9bGrZ11bJ9NmaKSOdTukI7qB1HBrzjx1/wUZ8G6PC6+G9MutcnXGGk+ROuM8Z4/Gvh/wDY&#10;o/Z3j/aB8WalFqPiCbTBBD9peJRueUFivB/z1r9G/h/+xH8N/A0Kh7GbWJ1/5aXjf+yjAr6/G5fk&#10;WUYh08Q5ylo2jFSqz1R2v7PfxkX43eBY9f8Asf2CYSvFJAAcAjuM9RXqC43VyvgP4ZeH/htb3UHh&#10;+xNjDdSebJGHLDd7Anj8K6pfvdK+DxUqU6zlQVodE9zrV7aj6KKKxAKyvFRkHhvUzE/lyi2k2N6H&#10;acGtWq99ALm0miOCHQrg98jFVCXJJS7MmSurHwp/wT6i0268R+MbS+hE+s204nWaeI8newcq3uSt&#10;e7ftD/sm+FPjhp092LaPTPE6rug1aAYfd6MB1r5m/Zbvrj4c/tceIfDV8zobuS4i2yLtGGIdMZ+g&#10;/MV+hwwFwOcGvsM9xNbA5isThptXSa7W7HNTpwqU7M/PX9m34weJP2fPizP8NPG08k2nySiCMzgr&#10;5JP3JAT/AAnH05r6H/a7/aJsPg74Mt7DFxJqOvI8dtLbLuVVx8xJ7ZHT15rzv/gov4Bgj8BWnj+1&#10;Tyb7SJ0WeWFMOU5KsSOuCoH/AAKvIfgp8NPFv7aPiGw8V+Mp5IvCdhGtu0LqUM6rg7Ez3OBkjpj3&#10;r2oUsFj1DOa/uwj8a/vdEvUzlzR/dR3IP2YPgZe/H3xo/iTW4ZV8GWMrG2WTkTEgZGO/NdT8GPC+&#10;n237e+vmwsxDHZtcDy0TEce3co2/XcK+8vD3hzTvCujwaZpVnFZWcCBEjhQKBgYGcd6+IvgpO2g/&#10;t0eLrW+Oy4u5rgIJOGwTkYB/CsYZvWzWOLklaCg0o9l39RqjCE4vr1Pu9sKM9q/MT4t69Nq37XGu&#10;eItHhn1i3tZkge0gkIRxEq9wDxuyPw9q/SPxje3dh4S1e5sIjNfQ2crwxgZLOEJA/MV8QfsSeMtB&#10;0/4leIdL1+KKz8RX5YwrcYO45DOMnvk/oa8rh/8A2eliMZbm5UlbvfceITm0k7HfD9sLxrHoEUlv&#10;8MZWuNpCJFdGXgcDI2D+dc3bftW/G3xBemCw+HywAnCk2MshH1O4Cvti2s7e2H7mCKLI/gXipWRS&#10;QCAe/IrieZ4CCajg16uTNFTk0vePjDVLv9o34taZf6FqXhzT9J0i6QRvLcQmJsZByMk+lfL/AMAL&#10;hPhp8Yb7Ttc02W81S3uvJkWYjag3kN8h68EHHpX62v1AwcHnNfn3+3Z8DNU8K+Mbf4n+GbUmw+U6&#10;jGh5Dqd2849QMV9FkWb08TUngpwVNTXu8ul32+ZhWpctpHvfxM/Yy+H/AMVLcanZWS6HqUyLIk9m&#10;uxWOOCy/jXzZPZ/E79jDxJZ3Lzzah4aafY26YtbyqSONp+62B296+1/2fPiTa/FL4U6JrlooiLwi&#10;OWHOTG4AyDW58T/AWm/EvwVqeg6pbrcQ3cTRqWHKOR8rA9sGvHoZxWwdWWEx756V7NS1aXkaujpz&#10;wPiz9trxbpHxT+EHhjxfpsYkJdo3TA3REq2c+3Br6t/Za05dL+BfhWBehtjID6hnLf1r8kvHs2t/&#10;D3xLN8PdauJmslvmiWKQkfvAdpK/7JBGPxr9kPg5pqaN8MvDVmgKiKxiUA9cbRXscR4WOCy6jh4S&#10;uuZtejMMK7yk2drXyh/wUp8NTeIP2b7maFUzY6hb3DlzgAZZR+OXAr6u3D1rwj9t7QtW8T/s0+L9&#10;P0S3a7vZIoz5Ma7mZRIpOB7cH8K+Myur7HG0Z3taSO6prFnAf8E8rLS9V+COh65ajF/bmayuG6E/&#10;MDj+VfWEkiRqzuwVVGSSeBX4w/softda/wDswvd6Nq1vcXmmXEm57aZCpikCoDj8jX05YftZax+0&#10;V4hh0mx1m38H6M4JaSR8b+n3j0HBNfW5pkGOxGLqYlv929b+Rgq8IpJbnqf7Vuvy/FpbP4deF831&#10;3czrLNLFhli2t3/Ovob4WeCIvh34C0fw9BkrYwCMse7dW/UmuQ+Cvwy8LeEI5L7TdRtdb1OZds19&#10;FMsnpkDBOORXrYIA68V8zmOKpOnDA4a/s4a3ejcjamt5dzxv9pL9ni0+Pvhq2s3vJNN1GyZntrhO&#10;VORyrexOOnpXy3pHwz+Pn7NOnXCeHraPVLBD5jNZHzVb6xnknjr1r9B2cDr09aDjI/xqsFneIwdL&#10;6vJRnT7S1RE6ClqtD4S0X/gojrnhG4htPHfgm5t2I+aVEaCU+4jYdP8A61fRXw2/at+HXxRit47P&#10;WEsbyfgWV+PLck9s9K9I8R+C9D8WWz22r6RZ6lDIMMtzCrZH4ivmH4y/sCeGNZ0+71PwUj6Nrqjd&#10;BbNKfs7kfw+qj6dwK9JVslzDSdN0ZvrF3jf0ey9DPlrU9tV+J9a2yxRxKkIVY1HyhemKnU5r4C/Z&#10;9/aK8Y/B3xWngX4pi7Fo0q21pNejMlvkgDLDO5T26198wSiVFZTlWGQfUV4eYZdWy2sqdRqSeqkn&#10;e6OiFRTRNXkP7V3j6X4b/AzxHq8ELzTGE26bATtLqRuOOcDmvXq4b42+E5PG3wt8Q6PA22ee1cxn&#10;aG+YAkcH1xj8aywMoQxVOVRXSav94qvwOx+d37OP7S+sfDX4dareyaZHqHltgS3YZgSASMYYHB9P&#10;0rem/wCCmXxKkKm18F6DLGQrZaO4BOf+2ntW5+wn8VNC8P3Gt+DPGEcFpevet9lN5AFKsSA0Z47k&#10;ZHrivvi20TS4iHhsbUZAwyxKMjt2r73OMdgsNiZfWcHzt2tLmaT08tzipQnPRSPz6tP28vjF4mmC&#10;ad4UsvMZCfJs7eWRh74OeKpWv7Rv7UWtXW6y0HWyrthIYtAjKkf7zQnH4kD3r9II7WGP7kaIf9lR&#10;/hUV9fWmmwia4kWKMkAE9yew9T9K8f8At7BKPJTwELvvdv8AE39hJO6kzyL9l7xD8UPEPhK5k+KG&#10;n/YtUjmIgd4kheSPtlE4GPwr2sdajQ5A2r8vbtTx1r5OvV9rUc+VRT6I6kmkrjqKKKxGfNn/AAUQ&#10;njg/ZH8cmW0e8UrbjbGwUr+/jO7n0xXLf8EuZJH/AGWNMWWR5XW7l5dSMDC8V2P/AAUEtzc/sk+P&#10;l3bQsELH3/fpxXF/8EtzP/wy1ppnk35u5do9Bxiqewo9T6/rB8d6pFovg3Wr6ZtkcFnK5P8AwA1u&#10;lgBXiv7YPiSTw78CPEDW6q9zcx+QiMcZznNdWCpe3xNOkurX5kVJcsGz5w/4Jv6EP7Y8Y69ONm9i&#10;iGThss5ZsZ+gr7g1eOy1nSrywmkikhuonidNwPDLgj9a/ML4S/sxfFfxT4QOq+ENUk02zu5WR4Fu&#10;hGpGBz8xBr0DS/2FfjaSM+O49LVxhyb6cyDkHqrEdq+8zbL8LXxkq88dFNW87W8lqclOclBJR3L3&#10;7LWvWvwe/aU8WeD/ALQiaPPM8SlmwFYFSpPp3r73TWLCUAre27BhxiVT/Wvyb+P/AOyb44+DOp2f&#10;iHWfE41CC+cpNd2EkpKvkBdwfGSeea+nv2cP2atA8YeD9P8AEEHjnVb9JlHnwwyBWjkHBUtk4P4V&#10;Gc4LBYqlDMo1rRas2ot3a/IVCco+7bqfY+o2kOs6Xc2km2SC4iaNscgggj+tfnZ8H/iNF+zR8Y/H&#10;WjXjn7BG0vlwHqTnKEfrX3X4L+F1n4Fctaarq96CD+7vrrzVH6D0r86v+CjHhO6s/jbZz6Ugim1K&#10;2VjtGN7Dr+uK4+GIUK9ergKkuaE43u9NjXE82nLues/CD9vzWdZ+I62Pi2yt4dBv5dltLFH5bQZO&#10;AXOfmx7etfdcE6XKJLE4eN1DKwOQR2NfFviP9jW48T/s1+HLbS2isPHOn2wvPtOBiV2UloyfpwPf&#10;FZP7J/7YEfhRv+Fd/Ek3GmX2nyG2hv7oEhDkARyHt3wx4NGPy3DZhTliMojrDSUetl1SCFV07RqH&#10;2v4n8N2XizR59Nvo99vJ1x1B9RX5+/tz/DvxV8DHt/HvhDV5rHSNotZYoiQ0ZYHqfTAJ+oFfolaX&#10;kN/Ak9vIk0MgDLIhyrA9wa+a/wDgoFd2X/Chr7T7vb/pchCq/Q7VYn8a8vhzFV6WPhQp6xk7NMde&#10;MHHmZ84/ss/sfWPx++F0fi/xBrt9Z3d7KyKbcKxYA/fLHqTmsn9oT9kLxj+zz4ev/FXg/wAS3Wo6&#10;bGp+0RgeXIoIIGcdR6n6V9P/APBOu2ks/wBm/S7Z2JWK4kCey8ED9a779rvUk0j9njxjcyj5BbKp&#10;Yc4y6jNe/UzzHxziVG94OSVtLEujD2d0eEf8E2PC+ha38I77xFcWMF3q9xevbTSyoGIQKrAc9zur&#10;iP2jvh/YfBv9qfwN4k8MQfYJdRmE80SfdY7tpwO3BPFeqf8ABNW2a1+CN+JMHfqbsuE2hhsQZ/Q1&#10;jftSNH4k/aq+GOjdUgeN5T2UbwefwzWka05Z3iY814WlddNEJxioRstT7Qt2LwRs3UqM181ftm/t&#10;C3/wm0XTdC0GZYdd1l9glPLQocjI9DnAzX0rFkRqo7DHNfEf/BQHwHrFp4g8MfEHTbSS8tdN2reB&#10;RuEYVtwYjuMgA/Wvksip0K+PhGurrXTpfoa1pcsL9Dofhz+x5ol5o8Hir4j3txqGpTRCec3M5VFB&#10;5y/OK8c+N4+Geu6l/wAIT8KvC39u+I5WEX9oW5byUPQ4OfmAOMnpxWt8PPEPin9uHxFeW2o+J5PC&#10;vhzTkVBpmnyiN5TgBiB1Of619j/Cf4E+D/g3psVn4e0qOKYL815Ku6ZyepLH1r6zE4+rlOIf1yo3&#10;UW1NO0Eul+5lCDqL3djyq6m8R/swfshyyXE4vfEGn2uPMJJRHbp9AK+GPg7ovxp/a48V307eKJJo&#10;LNQ0kl3OypGSfu8An6e1fqR8a9OstX+Fniez1COOW3lsJl2ycLuKnbn/AIFivjD/AIJ86r4d8GXu&#10;vaC+r2+ma5c3GRFLIP8ASFGBgfjmlk+MccuxWLp0k6qle7V0Kcb1OVy0L+nfsWfGXSJVnh8dRReW&#10;cotrdPvPtlo+K+f/ANqe18beCfiL4Nh8aX89/KY9scl44kYDJG4ORnGccV+u27pgbvfsTX5+/wDB&#10;Wrw+83hbwVq9vFm4gupIWkA5CkAgA/WpybPcRicZGhXjH3k1dKw50IxtK591+CNRj1fwjpF7C2+G&#10;4tY5UY+hUGt4V5l+zVeNffAjwRI4IcaXAjZ9VQA/yr00dK+CxEOStOK7s7FsLRRRWAwooooAKbJ9&#10;31p1NfoPrUy1QbHgP7a+haTr3wE1v+1LiG2a2AuLZ5CBmUAjAz7E/lXhX7If7Y/grwb8Gk03xhrg&#10;t7yyupI4Y442ld48nHCgkfjX0v8AtJfAiH4++BToTarPo1xG/nRXMKhuQrDaQe3P6V+bX7OP7M3h&#10;zWPj1rfgDxneXqfZDJEptnSN5pARycg4yMngV+hZNSwWNymtRxEn7j5mlul5HnVOeNW8ep9BftK/&#10;t3eCPGvg7V/B/h+3nvnvYlBmubdgjc5wvoeB1r6B/YxbS9J+CPh3SoNWtLy9SEyTQQTBzGWOcEfj&#10;Xn6f8ExfhJaFpbWXXFuTyJJ7pJFU4OCFEY/nXn/jj9g3xh8ObiPX/hl4pnmubNfMFt5pgmZx0IwC&#10;G9NpIBz7U5PJMVhY5fgqrp6399aN/oar20Z3auj78DZ6dP50oGCDXyJ+zD+1hr3iDxV/wgHxE042&#10;HiOLMcdy/wAhlK4B3Ke/PbIr65Z+v518XjsFWy+q6Vf5W2fodKlGauhWfpwefaoLq8gs4jLPKkUa&#10;9XdgoH518gfHL9svVLL4ir4H+HmnjUr6KcQXl3jeVfn5VGevv7V5P+1b4t8U6R4Tt7TxJql1a3Wr&#10;xgRRNNhlyDyVXGB17V7+C4bxGJlD2s1BS2vu16HNPFRinbU+t/jb8LdN+L2l2us6Fe248T6JILmx&#10;vraQPhl+by2K9icV6N8P9cuPEPhmyu7yBra98sLcRN1WQfe/Wvjv/gnh4J1jQdS1nURq0l9ok1sF&#10;aNjlfOO3BX6AN+dfcVvCkOQihASWwO5NcGa0pYGo8BKfPyPR+vQ2pS5o83cnooorwjYKKKQnFAC0&#10;UwyAUqvuPSle4DqKKKYBRRRQAUUUUAFFFFABRRRQAUUUUAFFFFABRRRQAUUUUAFFFFABRRRQAUUU&#10;UAFFFFABSHtS0lACN3+lfmJ8Y2aL/gqt4bkLhFH2IcnrlVGP1/Sv07avy7+NzRXf/BVDwyh58uSx&#10;zjsdgIP6UP4WLeSP1DUYAp3emqePxp3vS6D6gRmvnn9t74Za38QfhA0/hyScaxpFwLyOC3BLzrtZ&#10;SqgfxfMD+Br6DaQqCSOK5jX/AIm+F/Ds0kGpa3ZWssf30eUZHHp9K7sFUq0a8atGN3F3IqKLjaT3&#10;Pjvwl+1B8Qn+GUnh5fBmo2+qafYtC+tXMLKhKrySCPQHJz1xXQf8E+tIkv5fFXie5dWmu2RFUJgr&#10;n5mJPqSP0rlvjx+1hD8Xdek+F3wxtv7SW/YQ3mrWZOQuQGCqAMDkZJr6g/Z5+Ddv8FvBg01HM15c&#10;uJriRj3wMKPYV9lj6scLl01Kj7KdV35d213fY54LmqXWqR6o+ccd6+cpv2SbS08Zatr2nXqxS31w&#10;1wA6/MhblufrivoxmGOo+ucU1x0Oc818bg8diME5Sou19zeVONR69DyK0+GXjHRrm0ks/Fdw0MRU&#10;NbPIzRlfTaePTnrXz9+0JGNZ/bG+HtjNKJl2x27RIOAxbcW+oyf0r7M8S+IrHwpod5q2ozLb2lpG&#10;0sjuQOACcfWvi34IxyfGv9pmXxgwkOn2CvdQvIMjBwFAOPc19NlFarVVbG1F7sYvVLqzCorcsI9z&#10;7khG0kdsY/pTz2pqnJzkcjpSvyBg457c18QzrVzgPi98cfCXwV0U6h4m1KO2ZgfJtl5lmODgAfh1&#10;Nflv+1T+034q/aX8SadolnaS6N4eEm61sW+WSRs8PJ1yOg4I69PT7m+L37FVp8ZPioviDXtcnudD&#10;bAfTC2Nqg5wp7AkcivD/ANtTwBo3w98TeBdL8PafDpFgGjAMCDdIFdRgnrmv07huOWUa0Y0/frST&#10;d+i06eZ59Z1L+9sfX37MPgD/AIVn8D/CmhuP9Iis1edj1aRvmP8AOvVGGQBWX4YfzPDumMBhTbx4&#10;z6bRWqRnFfneIqSq1pze7bO9W5UecfE34SW/jfWNE120lSx8QaPNut7p03Ap1ZCPc4/KuC/aZ/Zp&#10;8J/Fjwnc6nqoh0rWbSAzf2omEHAyd3HfFfQMgOAQSOa+P/23/iJf6y9j8LdDdxeaqYzdvC2GCM21&#10;Vx7k5PsK9fJZ42viaVKlUa5b69l1XoYV1BR1Wp+dMvjnxNJqaeEL3Up7zwXZXhLqpdrdEJODnPTg&#10;nH0r9gv2avDPhXw58K9Ei8JTre2D26lrs4Lynr8xA7ZIFcn4I/ZA8FaH8IF8I3umwzT3MO64uSoL&#10;GUr1BxnAJPFeEfDTxLqX7JHxtHhDXbuRvCWoMIoZpCfLiyRh/YZAH419hmmJpcQUqlHCS5HT1S/m&#10;tuznpv2TXPHc++sY+tRXspgtZJApcopbaOpwOlJb3IuI1lRleJwCrLyCD3qZjkV+Yp6q53vY+PNI&#10;+EXiH9o7xxqXiLxfdX2l+HbW6aK20lzhXCnG4Aj0z+deP/Cb4f2EP7ZdvZWkEaWOm3c5ggiX5Y0U&#10;cc+uetfozfOttZXDkhVSNiSOMcV8J/ss79X/AGntZv438yHbcSnuBlsZr9Ay3Ma1fDYpp8sIwskt&#10;rnHUp2qwsfeYXjHasjR/C9jod/f3Vsnlvdv5kg7ZrZC42+uK81/aC8U+KPBvw3v9U8JWgvtWiIxG&#10;YzIQuDkgDqc4r4fD0516nsINLmstdvmdc2kubsT/ABx+Itl8NPhvrGqT3MUV0YWS2R2wXkYEAAfn&#10;+VeMfsIeA7vQvDOt+Jr5lM2uTK6rjlQMk59zn9K+c3+Ev7QH7TGrw33iCG6sdOh+eL7eVhTPbCfi&#10;a7q2/Zr+P/gPTzPo3idZ2jIItYbjAwOyr0J46V919Qw1DAzwX1qKnNpvtp0v2OL2sud1GtD69+OH&#10;h/SfE/w01iHWgfsNtGbskHGCikg1+fHw+/Zig+Jlnd+MAsTK16qJBt/1nOT046Ba9Puf2sdXn8H+&#10;J/h18SNKksPEElhLDDd7NgfKEAEHv7jiuh/4JxeK4Nf8F6zok43y6fdCZQ452soA/Laa7MJDG5Fl&#10;lao5WjzK1tmu6ZE1CrXVz2PxZ+yl4J8beF7W3n0mDTtRitlRLm1QRlG247V86/scRa58HPjx4g8A&#10;X8rvp8skihcYUsvKtj1xnn3r76J4weR618w+CLCLWv2mtcvo13CznddzfeJKjvXh5dmFfEYXE0MR&#10;Lmjytq+tn5M3lThTnHlR7B8bvBknjX4catY2yI955e+EsueQDx/OviD4LftFyeAPBvjPw5dxZv7Y&#10;yxwBuDGTwQPbNfolq+qWmiaZcXl/MlvaQoWkllICquOSSa/Gfx34z0v4kftQXmmaERY6TqOq+Qs5&#10;GA4Lctx+lenwpT+t0KuGqxbpx96/mv8AhjPELlkuXdn3v+wp4BltvCup+MtStnh1TVXKKWJ+5nPH&#10;1IFfMnwJ1FV/4Kl+KUAMayXt/GeOp8tj/jX6WeCfDcHhPwjpWk23MVrbJGGH8RAGT+Nfmx8Fp4v+&#10;Hp3ipYkRVN1eAbv73lnJHvXxmY4uWPxM6vRv8FsdUIKMrI/Udc/n+lOqME5NPFecaC0UUUDCiiig&#10;AooooAKKKKACmydB9adVbUJza2U0yjc0aM4XHXAJxRbm0QXtqeA/tkfGlvhb8OprHTphFreqq0MB&#10;DYZEwdzD3wMfjXl/7GP7PVvd6YvjXxFb/ahOWksYbgZ3AgfOw7nOeuetfG/xw/aL1L4nftERQ+K7&#10;gReH9OvzbLDBtXZGJCGySpPQYx1r9evA13pd54S0iTRdi6YbaP7OI/uhNowK/QswjUyHLKeHp/HV&#10;1lJdPI4adp1G2eW/tceMLb4afAfXpbdVhubmL7HbKoGSzAjv6DNeT/8ABNTQriz+Fuua5cr5a319&#10;5SI3GFjGP1yTXF/8FOfiRFZW2heGYryBZiTNLEz/ADKCcA4x0/GuFj+Pl+nwc0P4a/DKK6tbmaNI&#10;73UjhSzt94ISD1JznrxXVhMqrVcjUYLWrL3pPZL8yHUSrNkP/BSv486Z44vrDwXou28isJz9ovY/&#10;mXeflKqfbPP4V9Sf8E/vB9n4e/Zy0RUtkSW6QtO+OZTkgk/hXy78a/2bdM+DfwE0241R5b3xtqt8&#10;jSSu4fAYMeB65219v/s8aWnw++BXh+HU7lLeOC0EkkkxCgA8nNZZzLD0cmpYfBO8VK3q1u15Dp61&#10;GpH5+/GXwBcXP7XI8PaZ+6W7v1CRjjCt6fhk1q/tp/D+2/Z11fwNr/hy+CTWMgJgL5kYqcsx9zzy&#10;a6f9oX4j6f4k/aAste+F1lPr/imJTZhreFmUSdAy9sj1PHJruvCf7AN78Tmm8RfF/Xby81i+i3NY&#10;285KxE/dyegxk5A/OvoJ5gsLTw9fGzUYctuV7v5fqzBUtfdR51dftOfF/wDaymsvDPw4sptEtPLC&#10;X96q8cjGS/Yc9q9y+DP/AAT48L+ELiHVvGV3J4s1k4leKdNsCP1I65YZ9fSux/Zn/Zbu/wBn/XNX&#10;MGrCbRrgAQ2ipzx0LH1/xr6MEY3Zx2r4rM85dBvCZTanTercfifk3/kdtOkn709zyfx78KX8cTab&#10;4dVI9M8H2+JbiG0AjaYjpGAP4eefpXpOjaLaaFY29jZQJb2sEYjjjjGAAOBWiY1Pal2j0r5CrUnW&#10;pqlPWK136935nRGMY7DenbFOFGKMYrOxQtFFFMApCM0EUjcAc96TaW4C5xXC/F/4o2Hwn8Fahr13&#10;HLdtBGzR2cH+slbBwB6fWqXxr+N+gfBHwncaxrVwgdVPlWwPzSHnHHpxXxHo+nfFL9uDxUbjVEud&#10;E8A+Zu8sqVikjzxtbqT9OK+iyzKvbr6zi3yUl1fXyRlKdtFufJ3xe+IHxo/ap+IbmVNUvIiQLPS9&#10;PDpBboTwCo4DYPzGum8Xfs1678A/DeiXevyNbXt9+/aA84xzgn1zgfjX63/Db4O+GPhZo8Fno2nw&#10;xOiBXuCn7xyOMk18W/taAfHL9ofw74Q0aSG7ktyLeRQ2No3qZMkemOlfX5PmtJ4uVPCU0qUU7tmN&#10;SDdrvU+uf2Wlv/8AhRHhJtTDfbGtAzb+uCcj9MV6jeTLBaySPwqKWPOOBz/Sqfh7S4tF0axsYUEc&#10;dvAsSqo4G0AcflXJ/HrxIPB/wY8a6ySwNnpF1KuzrkRNivzirJYjFSlH7UvzZ1fCj83PG99qH7XP&#10;7UjwtPv060u/sNpbbuIY0blh67hnn/ZFfqJ4V8O2Hgnwxp+k2Srb2NjAsS54AAHJNfj7/wAE+PGL&#10;3nx3smvHj2Rs3lSSEfKHY+vXBYcV9nft5/tN2vg7Rl8A6PcuNV1EI17cxHi3hPRcj+Jtp+gB9a++&#10;zjDzx2Iw+W4T+HFL5d7nPD93G8tz7LtLqG8jWWGVZom+66EMD+Iqcda+cP2DtH1LS/gVavqOQLi7&#10;mntwe0RI219HKea+BxdCOExE6Cd+V2v3OhO6uOqK4/1TE5IAJOOvTtUtR3HELEdQDj64rnW4z8u/&#10;+Cfc7r+298UViiaOJ1vgS75JAuVxkV+oy9vpX5d/8E/oSP25PirI+Fl2XowfT7SlfqImMDHpQ9y5&#10;DqKKKRAUUUUAFFFFABRRRQAUUUUAFFFFABRRRQAUUUUAFFFFACKABgUi02DJiQkYO0U5aBDqKKKB&#10;hRRRQAUUUUAFFFFABRRRQAUUUUAFFFFABRRRQAUUUUAFFFFABRRRQAUUUUAFFFFABRRRQAjcDNeY&#10;/HL9nrwf+0F4eTSfFdk0qwkmC4hbbJESDyD6e3SvT6TA9KAPgzQP+CR3w+02/VtS8Uaxq2nI2VsW&#10;RYlK5ztLAk4+gzX2f4D8BaB8NvDlroPhvTINK0u2XbHDAmAfUk/xE+prpaaw44pPYD89/wDgrrMH&#10;8E+Arfyt8n9ptIj46EBRj9a+0vgq0j/CTwcZQRJ/ZNtkf9sxXxx/wVxSOL4deB59xSRdVZQw9Cq/&#10;4V9O/Az4l+Fv+FO+DfM8S6UHj0q2RxJexhgwjXIOT1q5bkR6nrznC81+cv7U9rqf7P37Uel/Ea1h&#10;nbSb9lleWJflEg+VwT7rx+Nfef8Aws/we2MeKNIb6X8X/wAVXGfFa4+GPxZ8F3/h/XPEvh+S1nUo&#10;JH1CDdFJg4K5brXsZRjv7PxDnVjzU5KzXkTVpuaUl0Ox+HHj7SviT4Vstb0m4jlhniVmRWyY2xyp&#10;9xXVBsDJ69K/KGTxV4g/Y78TTroXjLTdf8NzN8lza3SykjPG5QxGRjFe5eC/+CmeimxjGu2cNzIw&#10;+Wa2lEefdlPevSxnD83JVMBNVKctU09vLXsZxxEdpH3ZvHpXMfEzwRZ/EvwNq/hi/kkhtNShMEjx&#10;HDKD3FfMcP8AwUm8DOh3WhV85+a5RePX/JrjfGv/AAUci1Jxp3h0aXbC5G1byWdi8R9euK4aGSZj&#10;7RcsbNdW1oN4in01Plj9o79mPw3+zB470W1tdTk18SOJZIpwCdu8EoQOeVBH41+rvwWm8Nax8PNC&#10;1Lw3ZW1rp9xaoypAgGzgZU+46V8aWHwW8I/FDwlqfiDxd8SdHh1+7QzRCe/hBgbsWDNkA5/lXmXw&#10;b/azn/Zc8S3PhK6urPXNAilwRFdAqFJ+/GwyD9Pevscxis5w0aNKvz1aS1T0UvQ5YyjSd3GyZ+pl&#10;5bRTQSKyKdwK8jtXy/8As7+JbqL49eKtD84T2DRySRkfwFXAx+tSS/8ABQv4U6p4YludO1dZNTZD&#10;5dhcERkt0+8Tj+teU/sR+K7CT4i+LfFniTxVo2npcqywW09/Ch2s+eCSOmK+dweFq4fAYueI93RJ&#10;LzNptOrHlPv084968H/a3+CmnfE/4c3960/9navpsLzW99GOdoBJU+xwPyr0pfjB4Ediq+NfDjNj&#10;7o1aDP8A6HXGfGPx34H8Y/DbxDokfjfQFnu7R40Eerwht2CQBhueQOK8HL6tTDYqnUg7Wa1N6q5o&#10;NHzV/wAE7fifaWGpa94I1GW3TUZHFxBIDzPxX3mBhOnvgV+V37GXhS30/wCMsXiXxBr2j6Ppmk7y&#10;bia/hiE0mCvOSM9a/R0fGr4erGG/4TvwyEBC7v7YtsA9h9+vf4qWGeYynhZcyklf1MsK/wB1Y+TP&#10;+Cjk0Cat4ENrDHPq8UzlF/jZSy4X6d/wr7J8BeYPBmh+cvlzGyi3L6HaOK+Ef2xPHejXHxi8M6vZ&#10;6zpniDTbaGN1jtLlJVTDnK/Kx5PrX1t4E/aG8CeIPDtndXPiLSdElKBTa32pQo64A/hLf0qc0h/w&#10;lYSENbXbCj8cj1ntQGH1rgNX+Ofw/sbS4P8Awn/hSC4SMsPtGs26oD23fOOK+MviV+3F8R/A+sXU&#10;UGp+C9Vsg5MU1hL5kbKfu/vd5U8duteHgMurY+XLSkk+0nY2nUUNz9DajnYLHkgYBzknGPevzNtP&#10;+CnvjOKyd7u08LrIp5wjsSPqJx/KqPjP/goN4k+L2mx+GtFNlpEt1iKadS8O8njar7uM59e1e1Dh&#10;jGOVqkoxj1fMnb5GH1mPQ9A/bw+LK/EPXtC+H3hKRNUm+1bL1oGz5btlVB/FhX2b8P8AwrdeE/hl&#10;pGi27RwXttYxx7iMqJAoBJ/HNfKH7NHwu+H/AMJ9Rh8S+NfHvhmbxFIvmJbTajFuhJwcszuWZv8A&#10;Gvq3/hdfw+chR430BjjdganDyP8AvqozfFUY0aeBwj9ym737suipayfU+M/26P2evG+r+DbXxbqH&#10;ir+1U0mZWa1jj8vy1Z+ob0BA4rq/2Xf2dvAXxV+Hmk+I9X1C88S6hGDDP5twdqSqeRgV9G+LPiB8&#10;M/GXh++0LU/FmhXFleRGOWM38RyD3+9X57eK/G2ufsgeLmm8DeJtJ8QaNduZCtvch4SueBKFGQQO&#10;M+9e7l+PxGZYL6lTqezqx1i7Wuuqv0OedOFOfM9j9MvBnw/8O/D+xFn4d0az0m2/iW2hCFz6sepr&#10;X1bU7TSLN7q9uIraCMFmeRgBgDNfnVF/wUs8QeIdKSK2t9J03UGG0uzOyFv9gkYP41ah8JeIP2hJ&#10;ILj4g/E/TtP01gJDZfbEU49kHyj69a8eWRVYydTMK0YLq73k/Q3hWjPSBs+PPiDN+09+0v4f8P8A&#10;hZJLjw9o86vd3aD5cKck/gQPzr2j9vLwxp2pfs+X91dpF9rsZYXhlZfmyWxj8f6VrfBXTfhB8E9E&#10;MGheJNHkubni41B7yMyTkf3mz2rw79vj9obwtrPhzTfBuk+JLK7N1Ks1y0EqOgAztBP1rqw+Kp4n&#10;M8NTwytTp7Pulv8AeR7NxpPm3Z7Z+wtql3qn7P2k/ax80EssKkd1DV9COAy4PpXhXwB8VeBfAHwu&#10;0TQ18VaSk1vbq86m7Th2AZu/vXoSfGLwNICU8XaOQP8Ap8T/ABr5jMqiqY2tKG3MzpiuSKR89/8A&#10;BR6/8r4RabZkApLfLIx/3Qf8a9s/Z0t0t/gr4TRBtX7FG4/GvHP2zZPDHxY+FYttG8WaINYtpvOt&#10;klvUCyYVgV685z+lcn+zH+0Trllpem+G/E9z4e0rTtMAgN/LfKGliAG0Kmf1r32lXyWFKnvGTbMk&#10;uWs292YX7a8L6N+0L4J1pRwTanPukpNfb+p2p1nwzcW8bFWurVo1YdtyEZ/Wvjv9uS68J+PfB9j4&#10;k0PxjpJ1DRnLbIrpGZhkHOM54wPzrov2dv28PAHizQ9P0LxLrttoOvwRIhN2+2ObAAyrdB+NPGxn&#10;issw1ajvS0ZnTdpyUup8PahoniDwT8V9Y8B67q0vh/SNQuzBdXUisI3TJwzYx8uD1r7r+CP7C/wp&#10;8PWFjqzXB8ZTELJFcyMohXvwi8H8ea6D44+DPgv8eLPytX8U6Hbaqq5h1CDUIQ6HtnLYYc9DXx7q&#10;ej/EH9lzVJL/AMH/ABE0rXNDRtxS31BJNy+rx7jjp29a+glmbzugqdCv7CdtY3spW/vGLh7KV3C6&#10;7n6jWOnWukWcdraW8VrBGNqxxqFUD6Cvj79sXxR4Z8Xq2haleQzQ2UuGtww3BumSPxrx2z/4KWeJ&#10;RZGK+OkR3ZXCvjg9twx/I1c/Z40TwV8VLnxh4m8W+LNLSXVg8cSXd3GjGQ8s4DEEAHAH1rgy7LP7&#10;IqPG46a93RWfNe5VWXto8sTz/wCCOv2PwB/aA0q6024I0K/dIZs9AshAx9M4r9YLWdLmJZYyGRxu&#10;DDvX4reO/CH9iePLfQYtZ0u9thcBYrpb1WA+b5GLA4wDiv1c+HfxS8G6N4N0Ww1Dx34dkvre0jjm&#10;c6tBy+0Z/jrTi/6vWlSxdKV3JWKwvMk0z1SkziuSb4weA1+9428OD66tb/8AxdRyfGb4fxJvbxx4&#10;bCZxn+1rfGf++6/OzuOxyD3pa4uP41/D2ViqeOvDZI6gavb8f+P1qp8QfC0ihk8S6QykbgVv4iMe&#10;v3qdgN+mSnCZ61hf8LC8K5Uf8JNo+WOAPt8XJ/76qS48Z+H4rdpX13TUiX70jXkYVfqc0gPiX9oa&#10;3j8I/tq+BtStD5Lah5MsnljGSG2HJ/AV94R4cA+vNfDnxR17SfiV+2V4ctLLWNPe00eKOSScTo0b&#10;LjcQGzjOW/Svsn/hNfDtvEHl1/TI0B2bnvI1GfT73Wvo83qKphsJFO7UP1OeirJ+ozx54K0v4heE&#10;tS8O6vbi603UImhmjIHQjrzxx16GvJPg78BPFXwSiOj6H4strvwohH2axu7LEkAzz8wPJ/Ie1e0w&#10;+J9GuYvMh1axljzjelyhH5g1L/bmmnaBf2uScAecvJ/OvEpYqrSpOhH4H08ze2tyzGHRF8xt7Act&#10;jGTXwx+1FpFx8NP2qPBfjnT2AGpMkUsf3QWU7WOfUhh+VfbT+INMAkzqFr+75f8AfL8v154r5l+L&#10;Q074xfH7wlpNpqVrLY+Hz9pu3V1ZScggZBxXrZJW9hiZSl8Li7+hjVjdRfmfUlu4urONmX/WIGKn&#10;3FfAH7e3wtg+HnijQPiR4ehbTpzcj7TNCdiiUAlSfqAwx3r7xi8R6MFCLqlmdoxjz1yMfjXD/G/w&#10;h4Z+LHw41Lw7qmrWlrBdJmO6MqHym5w3X3/Ws8nxyy/GRm/gej9GFaDlH3dzW+EnjW38cfDnQdaW&#10;6SVrq0jeRtwzu2jOa0vFHxE8O+DtPnu9U1iytEhUsRJMoJ+gzX5st+yt8UPBYFvoXjezl05nKJ9g&#10;1gwJKo+6cBh27dK6/Qf2JPE/iRIpvEnjrTbWNiGdDc75F/EHHc9817ssny3ndapi1yN3sl+BiqtW&#10;1nHU+u/hd+1J4I+L3iS40TQbuWW9iBYCSPargd1Per37SOr6Zpvwd8SxapNFGl1aSW8SvglpCp2g&#10;e9cr8AfgF8OvgX9on0fU7e/1icBJ76a4Qt7gDPt3yawf2kPhVP8AGXxn4VWXxnY6d4TszuvbH7Wq&#10;NO2fY+mBXkKGXLMoyoycaS6vfTsby53CzW5j/wDBOnSdT0/4TX73qOls94VgDcZAAyw+tfWLDGMD&#10;PNcd4Pm8HeC9GtdG0nUtNtraFdqxLdJlj69etadz8QfDNncRwS6/pkcz/dRrtAT+teZmOJWMxdTE&#10;KNuZ/kawXLFI+Bv+Cn3wNuoX0r4l6Nab4LeQR6gsac7uWRj6D5eT9K9m/ZR/bK8L+PvA2m6drt1D&#10;o+sWFskMxkcCJiBgAH1xXv3jW48IeOvDGoaLqOraXNa3UZRg1zGcEjg4zX532n7F1vpni3WLOx8Z&#10;6bDarIZraR7pRHIh6qxB4PSvscvrYLNMD9VzGo4Sp/C/I45qVGV4K9z9NNL13TdciEun39teoRnd&#10;BKH/AJGrMsK3CtG4WRDwVIr4v/Z5/Z/u/hT47ttdu/iLpyafGpEunx3yFZMjgDnGPrzX10vjbw5k&#10;ga9ppK8HF5Hx+tfH5hh6WHq8mGq88e9jqhKUl7yPgj9qf9hvxTr2uXuqeF7KLVLWZ2kEcS5mUseQ&#10;BVb4Vf8ABN/UtR8A+brV7LoeteaTHaTKdmB0ZgDwf/r19/yePvDCnDeI9KUjjm+iH/s1I3xB8L8K&#10;PEmkEkZx9uizj1+9XvLivMo0Y0E0lHZ2/Mx+rU73Pz8vv2EPjJosoGia/CUjJKNDqDQA+mQBTbr4&#10;a/tWfDixW4ttR1C+kj6rp9yJRj0O7qK/QIfELwsDg+JNIB/6/wCL/wCKoHxD8KvCJR4l0gx5+8b6&#10;IDP/AH1WseKcXJWrU4TXnEfsElaLsfC2g/Hb9oe/8PX2jX2j6i+ojGy9SxKSAd8NgCun+EP7cGsa&#10;DeLovxH0+53ofK+2bMSIRgfOpAJHXJ5r6/HxG8JyfKPE+jM3Xauowk/+hV5j8WPh18Jvi1bbdU1b&#10;RbfUBkRX1tfRLIh9Cd3I9j6Uo5vl2JvQxOFjFPrFO68yFRnHVSPWvC3jHR/GelQ6lot9DqFnIMh4&#10;mzj2I7GrGu65YaBpk9/qN3DZWkCmSWaZwqoo718Fa74L8Z/BtJh4G+IGhahY8iNYtSiinHtt3Y/E&#10;Vx9h4B+KXxgENt4z+ItnYWG4mQ6jq8RUKe4Xed2PQ8VKyTB1Je1WLSp/+TW9O4e1n8NtTX+J/iC3&#10;/a6/ae8OaX4Yj83RtHZfOvhEQzAMGZie4yBj8a/RfT4BaQQwLkrHGFBPtx/SvEPgJ8M/hj8BvD4g&#10;0nxFpN3fzD/SNSlvod0p9vm4HtXqqfEbwmGA/wCEn0Y54H/Ewh/+KrhzjH08U6WHwqtSpKyvu+7Z&#10;tSg4puW501RzLvQjAPsaxf8AhPvDGQP+Ej0nJGQPt0Wf/QqV/G3h1jtGvaYW64F5Hn+dfPPbQ1Pm&#10;b9pL9hnTfitr7eK/DN0ui+JWAEyuSILjHTcAOCPWvAoPDv7UXwQ1FksX1e70yAbRHbN/aEGz1RSR&#10;t6dNh+tfohJ4/wDC8fyt4k0hSOxvov8A4qpV8ZeHpFDjXNMZezC9jIP619VheIsVQoqhiIxqwWyk&#10;rnPKgm24u1z4K0j9q39oa4uUsk8PC8eQ4DXmlGOQds7FC5H1K/Xsfpb4JfDrxnq90ni34nanLeax&#10;IM2mlAKsNmvB6IdpP0A9817AninQZGATV9NbIxkXMeT+RqK58c+HdPYNd+IdLt0J2jzr2JAT2HLV&#10;z43OIV48mGw8KV97K7f+RVOly7u5vD5Sc8D37UquCxUNkjqPSuD+IPxn8MeAvB97r82qWl7HbJuS&#10;3tblGeZuyrz39TxWB8EP2gNL+LGgm9u2sdIvkYq1ot8soA7fNxk468fjXhRw9X2XtUvdv1Nj16is&#10;7/hItKIz/aVpj189cfzpw17TG6ahan6TL/jWTA8B/wCChEvlfsj+PecboYV/8jpXI/8ABL1w37LO&#10;kAEHbcSA/ktbP/BQrWdNv/2T/GttBqdobpkhMaLOpZiJVJAGfQH8q5X/AIJf6/pcf7L+nRG8toZ4&#10;rqRZkaZQd3HUZq2nYUep9kk8Gvk39u7xBDLpPh3w+ZWV7i58x1XP3T8gJ9vmNfUI8Q6XJ93UbQkc&#10;/wCvX/GvE/jn8FvDvxn8RaDqd34ohsE0xxvhWdNsq7s4PP0r1MqrUsPi41a2iRFSPOrHqvwy8O2n&#10;hbwPo+m2YHkxW0Y3D+I7Rk107AjGKxdL1bRbCwt7e31G08mFBGuJ16AY9asnxNpAcKdVst3p9oTP&#10;868upJznKd73ZcdFYyfiN8P9J+JXhW70LWbcXFncAf7yMOQynsQa+HPgbdav+y1+0dP4H1C6M2ia&#10;xJsCEHYZCSVkUfQYP1r70fxdoanDaxYKR2Nyg/rXKa/4b8A+KvEem67qD6Vd6lp5/wBHuDcJlOfr&#10;Xr4DMfq1Kph60eaElZLs+5lKleakjv8AqufUda+Cv2hvDmr/ABT/AG0fC+hPp0zaXpohfzApCtGT&#10;uds9MDbj8a+5k8RaVJlY9UsmOOi3CH+tVxqmgteC5+2acbkLt84Sx7wO4znOKxy/HywFSVWMdWmv&#10;S5pOHPuadvAIYI4lG1UUAD0GK+bP2r/2TdF+Kugahr2iaebfxiEG2S2wPtIH8Mg7/XrX0KPFei5A&#10;/tewGTgA3SdfTrT18RaTLlU1OycjqFuEOP1rlwmLrYKr7eg2pfg/UUoxno0eRfsj+CPF3w8+FNrp&#10;Pi+TdeRO3kxsxZo07AmvIf8Ago5per634Z8MWenWFzfJNcOrrAhbDEgDp3xur65/4STRw+z+1LHd&#10;6faUz/OmXGq6LOqede2DhW3DzJkOD7ZNd+GzOpQzD+0JRV97LuKcVJcp5z+yr8P7n4bfBXQdIvYj&#10;Fe+WZZYyeVLcgflir37Snw51b4qfCTVvD2izRxX8+1lSZtqSgZ+Vj2HOfwru08TaOhx/a1gMdvtK&#10;f40n/CWaG3/MYsD2/wCPpOv51xvGVfrP1uPxXuPlTjynEfs8/C6X4RfCrRfDdyyPewR7rh4zkM56&#10;8965L9of9m0/FbVtI8T6Lf8A9j+LNHYPa3OPlkwchWHpXs48SaTjI1OyPHa4T/GoZvFeiIgZ9Z09&#10;QTgFrpBk/nTjjsTDEPFp++2/xG4Jqxg/CfWfEeq+HRB4q0s6brFofKlZTuimx/Gh966rVNKttXsZ&#10;rS8hSe3mUq8Ug3KwPXiqkXirRXJK6xp7+u26Q4/Wpk8R6TPxHqdnJj+7cIf61zTm3NzWnXQbimrM&#10;+H/jB+wxrfgrXJvGXwk1KSyu42aX+zlcpICeSUfvyBwRVT4fft0eMvhzff2D8U/DV3KbcDdfxxGO&#10;UKOCSMbXP0IPtX3XJ4h0pJFibUrRZD0UzLn+dYOv6Z4O8X2stnqaaRqMTfeSZo2/GvpqeeqvSVHM&#10;6XtUvtbSS8mc7ou/uOx4FrP7S2mfHu60nwh4Ftbu9XU3DXt1Ovl/Z4B97KnJzyK5f9oT9guPXov7&#10;e+Ht4dH12BA5tt2wTOAfmVwMq34d6+hfA3w9+GPwkmubjw/b6Los92cSSpOisxPYEn26e1d+NZsP&#10;KWT7dbeUej+au0/jnFYLOJYGrH+zE4wW93e/qglh1UTUmfmv8Pv2wfiX+zfcweG/iLpN7qFlE2xm&#10;vwTIq9Cwl6MPrjrWD+3h+1Z4R+PfgvwrpnhZrxrpLszy7wuFHA2gqxH54PSv0e8ceF/Avj7TjYeJ&#10;INJ1GFyCFuGjJB9Qc5B5PIr5I+MX7BXw5kFtqPgVkXUmv45JbeTUBJEkYPzHLEkduBxX0ODzPKq+&#10;JjiKtJ06vdbN+Zn7OpD3Yu6Pqz9nzTpdK+DHhG2mG2RdPiJA91zXoq9K5bwzq2jaPolhpv8Aa2nb&#10;7W3SIol0hxtAHrWvF4m0eY4TVbJyOMLcIf618BXnz1py7tnYtjToqidc04ED7fbZPAHnLz+tSSap&#10;aRNte5iRv7rSDJ98ZrIZaoqodWswm83UOz+95i4/nSR6xYyttS8gZsZAEinj86dgLlIelVJtXsbd&#10;QZLuFBnGTIOtQzeItLhKh9RtULdAZl5/WpewFxyQpzyMdq/Pz9rXw8fhF+0P4b+IuiKJHv508+3t&#10;ky3nbgp3Y55Xp9DX2D8ZPHMeh/DjXbnStVtY9TS2Ywfv1B3Y7c9a/M7wt+1O3gi8vGvNN0fWbuaf&#10;zpbjVoTcy7z1wzOMdO1fbcNYatJzxEGnpyuLdr36nJXmk0frRo+of2lpVpdFGjM0SvsYcjIBwazv&#10;Fvi/SfBui3Gqavew2NlbqXZ5WAzgZwPU1+f8P/BSbWLuP7NDp1nEdu2P7L6/7vOB+dcrafDP4m/t&#10;Wa3Fd+IvEL6VokkhkDz3giWNMjpGcknGewFZw4ZcZ+1x9SNOC31u7eRLxLfuxVzt/hzd3P7TH7YP&#10;/CWaXAbLw7pOJFYAfOF6Et2JOOK++PFd9/ZPhbVbtfvQWcsoPuEJH61wfwb+G3gz4IeF00nSNRs2&#10;kYAz3c06B5iO55rt9U1fRdS0y6tJ9VsfKuYWhObhMYYY9feuDNMxp4zFU/ZRtRp2UU97db+prCDV&#10;Kz3PhX9hf7BqHjfx3421ySFHtVaeWaZR8hYknB9QFP510p8K6H+2V4/1jVhC66ZYoYobhskMBwhH&#10;15rxzXf2Y/G/hnxfqPh7w7rdunhrU7ks90b+NEMZbOHycn6Cvszwvo2g/s8fAfUILDUrGe5tbN5m&#10;kjnT5pNvQHPIz0r6/McXh6NZ4zC1OarUUYw7QXW/mccYuceWcbWPnv8AYX1TVvDXxv8AFngm1lkn&#10;0GzjlILnI3K6j/Gvv5R8w57V8A/8E5r7S59R8W+KtS1W0ju7tyC89wiklmLNgE57CvuePxjoRbA1&#10;rTjkcYuo/wDGvlOJKqq5jJ3u7K7Xex20VamkbdFZa+KNGf7urWLfS5T/ABpj+LdFjzu1axGOv+kp&#10;x+tfMm5r01ulZA8Z6Cemtacfpdx/402XxloSoSdZ08d/+PqP/GlvsB8Z/tuftMeIPCXja08G+Fb0&#10;2S2lv9r1GeAgSkkEooPbpzXvH7H/AMV9W+MHwbsNa1pCNQjka2llIwJSuPnA981+c/xZ+Iel+I/2&#10;ifH5cR3099cm2tT5oZQFxghunr371+hn7JdlZfDz4HaBpmp6rYJeMrTSBrhBjccjv6Yr9CzjCYbB&#10;5RQpxiudu9zkpTk5tM97orNTxJpMq7k1OzdfVbhCB+tNbxTo6ozNq1iFXqTcpgfrX58dZqUViv4z&#10;0CKPzH1vTkjxnc12gH86nfxPpEcEc76pZpBJykrXCBX+hzzQBp0Vkw+LdDuH2RaxYSv/AHUukY/o&#10;aurqFs/3bmFh14kBoAs0VEtzHJ9yRH/3WzTlkDdKAH0U3cOcEHHXnpQHyM9fpzQA6im7vY/lRuGT&#10;znHWgB1FNMigfeH50z7TGP41H1OKAJaKh+1w/wDPRP8AvoUhvbcdZ4x9XFAE9FVjqVov3rqFfrIP&#10;8aBqdoeBdQE/9dBQBZoqs2pWiDLXMKj1MgqM61p4631sP+2y/wCNAF2iqB13Tx/y/W3/AH+X/Glf&#10;XNPQAte24B9ZV/xoAvUVnf8ACQ6YTtGo2hb089c/zobxHpSjnU7MfW4T/GgDRorKbxToykA6tYAn&#10;sblP8aa/i7RI5BGdY08SH+A3UYP5ZoA16Kzo/EWlynCajaMfRZ1P9ae2t6eg5vrUfWZR/WgC43Sv&#10;zB+N6La/8FRvC8ixDdJJZ5Y9/lAr9MBrunyEqt/asfQTKf61+YHx71yF/wDgpj4XvEu7draKS0Qu&#10;XARSCActn0ofwsSdpJn6ljpinHoKzrbxBpl0cQ6hayn0SZTn9alm1fT41/eX1vGB13TKP61K1Q+p&#10;5L+1l8Vb74Q/BnVtc05WN8zpawOgyUZ8/N+ABr8x/AnhH4nfH+4msdFjvZhcSubq+lztQk/eeQ9P&#10;91a/X/W7fw54u0qbTtTbT9T0+YfvIJnR0b6jNO0ex0DQ7WK00tbGyhQBUhtiij6ACvrcpz1ZTh5Q&#10;jQU5vq+hyToe0leWx+UvgzwB8bP2QfF922neGbi6vrxv+Py205r6OYf3gQrbenfFevw/tO/tM6wg&#10;Nn4Uurbb8h3aN1Prgpmv0KTU7GRnUXkDFOHAlX5T7807+0LBRv8AtUGM4z5i1vV4ijiZc+JwsJz7&#10;u/3WK9hy/A7I+G/D/wAbv2oNLVLzWPCP9oWSuN6mzRDj6KqmvRfin+3Jo3gqysrKxs/tHiNwv2u1&#10;lUstkSBwQCNxyTgA9q+nXurS/heKK5hfII/dyAmvjeD/AIJ4aRJ4s1HVNf8AFEs1nczPIkez94Nz&#10;FsFySO+OlVhcVlGLqOeOpezS2UL2fqKcKkV+73Pmj9ob4+fE347rJpmktqDaDZ/Pe22nWhmRR2aR&#10;1+6MEjBOOeTXpHwG/bi8K/Bnwna6NqfhCa3l2ASXdtMWedh0yCmABzxuNfePgD4b+EfhjoMWjeH7&#10;CzsLPbg7Au6Y92c/xE+9ZurfAv4X+Jb9rm/8HeHr66Jy0kllEzE+pOOa7Kuf5biKbwtXCtUlsouz&#10;9WYxoVIvmUtTyHw//wAFEfhXq6qbltR0s4yTcRxFR+Um4/lXvXgX4iaP8R9Lj1LQ3nnsX5WaWBow&#10;303AViWf7PvwysbhbiHwRoAkQ7kZtPiOw+oyOK7mzFnbKtvaeQiIMCOJgNo9AO1fLY+pl8v9ypyj&#10;6tM7IKa+JlknHGa+Nf8Agoro00ej+Dtft4xusr4I0rDoCcgfpX2RujZipcbh1AYZFeTftT/Dz/hZ&#10;HwW13TYl33UMf2qDnoyc8cHtmlk1dYXH0qsttn8yK8eam0tzqPg74nTxX8PdHvQys/kKj7emQBmu&#10;1znFfL37Bet+f8LZbG51DzrlLl28iQBWjHTGNxPavptriIYHmpkHpuGaxzSl7DGVYQ2vp8y6bvBX&#10;HzPtjY5xt618NfBvwtefEX9s3xZ4o1JTc2ekzSCDzeQm1iiAD8M/Wvt97qAgjzY8k9C4r4W+JHin&#10;Xv2Yfjbq+uQRrLoWsO08chUMjMSSysA2RyTivZyFTn9YoUrc842jf8TKu1Fxb2Pu44HqfU18vft6&#10;+CtOvfhTN4qeONr7R2HDD/XRscFPU4OGH+7Xiur/APBUm/d5bLS/BMM9wPkW7+2Myhv73liPp/wK&#10;uY0iy+M/7XWsW417VINN8LiQmXzGEUKrjrs6sRniu/LsmxeW144vFNQjHfVPTtp3M6lVVFaKPr/9&#10;jLxRqPin4J6Y+ozG6a2Y28Vw3WRBjGfUjOK93IzjFcD8KPB2h/CjwVp3hrT76F4bSMDc8qgse7fj&#10;XYtrVjGOb62Cn1mX/GvksfVp1sVUlS+G+h1w1ikzlfjV4pTwX8LvEWsSHC29q5/MY/rXy7/wT38P&#10;Pcal4j1yT5sRrAHPcs24/wBK9x/akntNf+BnieztdQs3maFXC+evIVgxHX0FeW/8E+/E2lN4C1uy&#10;S5hF1FfM5y4BKEfL37c19DhJKlk1flfvSkl8jB3dVM+vNozmmSJlcVyPxF+KWh/DPwnea/q19Alr&#10;bruwJFy3oBzzXIfCX40n4l6fJrVzd6bpmkytm1ge4QTFR/E3PFfNRw9SpSdVLTzOjmSdj1wIOtIT&#10;64Nc1qnxO8K6TCz3HiDTkCjJH2lCfyBr5l+Of/BQjwx4JWTS/C8L65qTqVFymDDGcHr75xW2Fy3F&#10;YyVqMH67JepMqigtUcD+2fp+l+Mv2k/BGlQNFJflY4rjYMuMvn8sLXP+IfAHjz9kn4m3mveGrKS+&#10;0O9IlTbkpsHVG468n8q779jb4V3fjDX5/ir42kjmvroZso53BKYOc8+mT+dfbDraaigjfyrlCM7D&#10;hh+VfaYjOf7NcMDFKpTjG0k9n6HFCm6nvvRnwnP/AMFOksw9tceEHN5HhZCJCEUn1zzVT9l34n3O&#10;p+NfF/xF8U3K6Xo8QZiv3Q0hOQFB6/KK+vtf/Z/+HHiK6lu9T8HaTc3Egw8z24BI98V4p+15+y5N&#10;8QfhnaaX4DW20eWykMgsoSI0lGMfieBUYbMMqqr6vSoeydTSUr3SXzNJQqvXseB/G79oXxN+1jr8&#10;fgb4fwTrpbTBXMY5lGcEuf7uDn8q6n4g/sU6Z8MPhTpOs6a8SeJtMcT3F2x+Z29j7V5b8M/CHxg+&#10;BNndRaJoMw1mdvLzFErnjvkdvxr0RPgz+0D8Zrjb4s19dH0iYDzI5pyFQY7IO/PrX0tWNPBuFPC1&#10;4QoR1eusvXT9TjUpVLqS1PtP4J+KR4t+Gmi3zTfaJhAkUsnq6jBNfnv8JraC1/4KleIZBDJMrXN2&#10;VZiCVcocnjt9a+/vgr4BsPhP8P7PQ4tVW/W3GXuHcfM351+dnwU1G2f/AIKh+IJbCVFs5bu5LBAS&#10;HJTrx755r8nxcoOvUdD4b6eh6sdGmz9WB9c08dKjXPfqOop+T6gVyFdR1FMDEjPX6ClLYGSMD1NA&#10;x1FNDbgCDketBzjjk+9ADqKiluI4FDSSLGpOMscD9acJNwBVgynoRzQA+imbjng5/Cgv6c/SgB9R&#10;XKGWFkH8Qx17d6VpAD94D8ajkuUA5kjX/gdAmfiZ+118I5fBHx/8QW8FtJBBNdNdRiVvvByTle5y&#10;See1TeDP2kPiX8OvDf8AZ+n+IdTt7eFCqI03mKij035r9Jv2sf2a9P8Ajp4ae7sJbW08UWaH7Ncy&#10;tgOMH5GI5x/hX5L/ABjtNc+HSz+GNVEdrdxtiWN23mQjOWjcAfL7E55FfvOS5pg82wKjXipSjunv&#10;p2ueJUhVhO62ZP4Z0Hx/+1V8VorY6pcatqt1KA1zqEu6OML0JXpgegHev1X/AGc/2QdL+DdrFqet&#10;3g1zWTGM5XbbwNxkoPw71+OvwV+N/jD4J+JU1nwvcwC66Ms0aOGGRkfMDjp1FfWuuftu/GH9ofTr&#10;XwtoESeHZrlRFcXNnxu9SW5IB9sV5mb08djf3GGkqdDrrpb5HXBRp2bV2dz+1p8frbxx8c9N8O6Y&#10;qazZaLcAfZIFZmlfPIyOBz3r3vRfBnxI+OmlwprhHhTw20axpYxt+8KDHX1/Smfsffsp6T8KNKOu&#10;+K5bPVPFt4fNaeSbzBBnn5Sxzn3PNfVcNzpsGPKuLdc88SLz79a+Sx+cUcNGGFwUU3BW5mvvsv1N&#10;KdJtNz3OP+FfwX8M/CfSxb6RZJ9pbma8cZlkP1PT8K73aAAAAKgGpWZbH2qDPp5i/wCNI2qWQ63c&#10;A7f61eP1r4mrUqV5udV3b7nYkoqyLQHrTh1qi2safH969tk/3pl5/WmL4g0zdganZk9x565/nWdn&#10;uM0qKz11zTmJC39sx9pl/wAaeNasC237dbbvTzlz/OmBdoqk+sWMa5a9t1Ud2lUf1pF1ixliEqXk&#10;DRE43iVcZ9M5oAvUh7VRTWbGQ7Vvrdj6CVT/AFp/9pWx+7cwsfQSA0AWnyBXmnx0+N+j/BHwdcar&#10;qEgkutpW2tgctI+Djj04rV+JHxV0D4b+EdR13U9QgFvaKTtEoLO3ZQBzmvmX4afDjVP2jPG0HxI+&#10;INxbx6FBIW0zRi4aPb2LZ4weuPavWy/DUal8TiH+7j978kZyf2Ucf8Lfgt4o/a98UzeN/igl1aeH&#10;Vk36dYFyquvGML/dxnNfdfh3w9p/hbR7XTNMtI7GxtoxHFDGMBVHtT7KbTrOFILeW2ihjAVEjdQF&#10;A7YrL8a+PNC8B+HrrWta1S2sLC2XdJLJKq5HoB3PtRj8dXzGUaaVoLSMVshxXKrs5P8AaJ+L9h8F&#10;vhlqmu3NxFHdiPyrSOQ8yStwuB7Hn8K+af8Agn38KLjWL7WfijryG5utRmc2U8xLElj+8cZ9SMZ9&#10;K4RIvE37eXxlS8kuP7N+HOiXWEhYkG4T2OcfMM/hmv0I8N6PpHhPRrLSdMjt7OwtYliihhwqKAMA&#10;AV6+JayfBPBwa9rUs5NdF2IUXJ8zNoDk1m+KfD1h4u8OaloupwC507ULd7a4hYZDoykEfkatm+ts&#10;kefHx1w44pBdwzNsjlSRweVVgSK+RV4NNaM2Pxt/aK/Zev8A9kb4n6fqHh3ULqPRZpPtFlfNkmNl&#10;bJDEd1yMf/Wpvwq8P6z+0v8AFvT7NjNqDTzhru9lBZSM/PISe20tx6kHtX3L/wAFCfFvh+0+GkHh&#10;u/itLjV9Tk/0UzcyW4AOZFHXPYc966D9h74K2vw2+HEGpy24/tHU18wStEqssWBgcdM9TX6rQz1U&#10;Mn9tOKVXZPS78zkUOaep7/4V8P2nhTQbDR7GMRWdlCsEajrgDGT9a2F5b8MUEDPQfh1oB7g8d/av&#10;yl80nzSd+r9TsfkPqOdd8ZUHBOQD6cU7P4Uyb7mPXrVoR+Yf7DRNh+3p8ULR2WYv9t2Sjk4EyZGa&#10;/T9epr8wf2JbeG1/b/8AifDEUGwXhCkkscyISwzk4z6Gv0+Wle7Ll0HUUUUEBRRRQAUUUUAFFFFA&#10;BRRRQAUUUUAFFFFABRRRQAUUUUARQMWQEgg4qWooE8uJQTkgAZqWktgCiiimAUUUUAFFFFABRRRQ&#10;AUUUUAFFFFABRRRQAUUUUAFFFFABRRRQAUUUUAFFFFABSMcUtI3Sk1dWAax5xmk9uaR8KCScAck1&#10;8W/ti/tdXmlrJ8PPhlM1/wCL7z5JLuz/AHgtgOWUY/ix+Vd2BwVbMKypUI+r6LzIlOMNz7UBNOB5&#10;r4//AGBPjf4h8baDqfhbxpPcz+I9McuJLpGDmI9Ac8kivr8HkVGMwk8DXeHqO7RS1Q6kbpS0jdK5&#10;RnwL/wAFeo/M+DvhXG7d/apHy9gUryL4Xf8ABKR/HPgLQfER8cfY/wC0rKG4EAgOEDIvFey/8Fa4&#10;S3wl8JyFSUXVwpx7gV9b/AnA+D3gwKNo/sm3wB/uCreyFH4PmfB0P/BH2VnYXHxDJi7BLc5xSL/w&#10;RxgAZT8QZChOR/ovev0uoqBn5qJ/wR3giQKvj1jg5+aBgP0NRv8A8EdYsMY/HIEjdS0DkY/Ov0vo&#10;qlKUdmKyPzJb/gjeWj2nx8i85yts/wDjTx/wR1Kqo/4WCDtOQDaMQP8Ax6v0zoqvaS7hZH5lJ/wR&#10;3uxu8z4krJn1sm/X5qLn/gjh58ChviGhmHV/sDH/ANnr9NG6V5h8fPjx4f8AgH4Nl1zWpC8zfJa2&#10;aHDzvjgew96ulCpiKkadJXk9kKVkrs+DG/4I1GCMyTfE6OKNOWY6dgAfUvVy3/4I+w3MSSWHxS3R&#10;9njsd4z9RJVu9uPj9+2u0smi3zeFfCCy5jy7WwkUjpuAJfHtisi08LftL/sj3099C7a54UtfnlKy&#10;m4idM85DHcD74r6pZFeHsZYqPtN+Tpf/ADMFNPRR0L7f8EdbuMOU+K8iFhz/AMSvIP1/edK+df2r&#10;P2Jbr9mqDRDP43GuvqTOUVLTyCCOgC+Y2friv1Q/Zu/aX0b4/aK4hX7DrtqoN3ZN1X3HtXjn/BSv&#10;4Jp4z+Gdv42tEI1PwyxkLJ1MLfe/XFcGX4RUszjhsyjo3Zrz6M2nfl90/Pr9nb9lSD41eJB4d1Xx&#10;lceFNQlQNbxzWnmLKevA3LyRnvX1WP8AgjrE6hG+KEpi+/5f9kjbv/vf66sO7ji8U/Bnwf8AFLwd&#10;G1v4g8PeVbXkcQ+aTYOd3tjOa/RH4P8Aj+0+J3gLR/EFnMkyXNupkKdA+PmH51157l0MM1Xw8eWL&#10;dmuzWy+ZnSkpXT3PgW2/4I3BGBl+K8hx2Gjdv+/9Tzf8EcomUmD4pyqSMYbRsj/0or9KaK+Ucmzc&#10;/MxP+CM/7hlb4suGJ6f2Hlf/AEopw/4IzxpFtPxUD5HU6BjH/kzX6Y0VOwH5jwf8EY0jkbzPio8i&#10;YyBHou3n3/fnj8KnT/gjRbuuW+J7wyDp5ejB0/LzRzX6Y0VXMwPzTT/gjRbZLP8AFactjgroQX9f&#10;Pp9t/wAEcYkf978VLiVf+wSAf/Rxr9KaKOZgfm0P+CO8ag/8XPuXYAhCdNxgen+tqn/w5zbkP8Sd&#10;3pnTjn/0ZX6Y0VIH5oL/AMEbbUxZf4jSCQnG1dPOzH/fzrU8v/BHWD7Nsh+Jl1G/TizKqfb79fpR&#10;RVXbA/NSP/gjpA8DCX4jSLKSMGOxIX8i/wCtRP8A8EabeTaW+JU+8f8AUOB4/wC+6/TCipA/Nc/8&#10;EfkRPLj8fyhcY3eSRn8B/jTB/wAEeY9oX/hYDAjqfs5Jx+dfpXRQB+ac3/BHdJtmfiAxwcA/ZuV9&#10;xz1pLr/gjpFGVFt8RJpMj5mmtthz/wABNfpbRQB+aMn/AAR3hkjUnxxiYD5pBCxzVJ/+CN87N8vx&#10;CjRe3+iEn+dfp3SVXM0B+aC/8Edn8iNH+IZZ07/ZTjH50/8A4c9MGJX4hPgjGw2zBfr1r9Lab3pX&#10;bA/MN/8AgjbdNMd3xEiEfoLJif1NS/8ADm+4VCI/iQATxzZED9Gr9OM+xoz7GnzSA/MNv+COWptc&#10;Kx+JkPlr/CLB8/8AodSr/wAEd9TikLJ8TYgGPIOnN/8AF1+m+fY0ZpczA/M4/wDBHu+Zwx+JSMw/&#10;v6e5X8vNqKL/AII6ajHJIT8UIwj/AMK6Y/B9f9bX6b0lLYD801/4I+Xqq4b4nrIHxuDaY+Dj6TVB&#10;L/wSH1yeaZm+KJVTgR4sSQAO2C/Ffpnn2NGarmYH5fX3/BJLxqGRbP4lW5ReB5kUqge+FbrUh/4J&#10;C+KJI18z4pRMWH7xWsZSPzEoNfp9SZxUgfl5c/8ABHvxO0YdfijbTzlgSJdOkC4HofNJzj+dXz/w&#10;SN8RExrH8TxbRouFSK1kwnqOZOc/0r9NM0ZquZgfl3N/wR58TPIx/wCFnWkyk5G+xlDfnvP8qYn/&#10;AAR38SmTdJ8SLIhRlQLaTg+tfqRSUczA/Lr/AIc++KUOI/iRYGNzmQPay5J/A1JF/wAEedfj2MPi&#10;PbpKW3SlbZsMR07Z/Wv1Bz7GjNHMwPzAf/gj5rrAKfiHZOmckNayc1Gv/BHnxDGSU+Ilko6KBbyj&#10;j0NfqJRRzMD8upP+CPfiOUfP8Q7F2HKhoJWVfwINI/8AwSC8VMyAfEDTtg4ceXKM/wDjtfqNRS55&#10;Aflwv/BITxbDNiL4gaaluWDbAkoOfXIWrMn/AASD18iNl8f2xmB5LpIeO+Dtr9PqKfMwPzDl/wCC&#10;Qmuja0Xj61LA5O8Sj+S1Xf8A4JCeKXOB4/05VUHbujlYg/itfqJRSuwPy/l/4JDeJ5IUUfEKxWQf&#10;efyZefyApo/4JAeJlt3VfiNZiRv4jFKRj6V+oVJ0qbyA/LmP/gkF4vUkN8SbFlJBP7mbtUl3/wAE&#10;mfGFlHJLF8SbGKEDLgxTAnAz1/Cv1CLAdTXHfF03knw319dOR5bxrV1jSM4ZiRjj86umvaVIwlK1&#10;xPRXPxp+EP7MNv8AGP4s6n4IT4hx2d9ZyyJG0kblZyvDbe5Of5V9F2n/AASO8VNLFJcfE63Z0UqG&#10;S2kHy9h1rn73wBp/7JHxf+HviJnZ7zW3SWZJF+eLc2G+b0y36V+qljOLm2hlA4kQN+Yr6DOcJRwk&#10;6dXDO8Jr8VuZ05ud7n5j3H/BIfxaJYzD8S7R0Uk/vLeXP/oVT2n/AASJ8URxBJfijCBz8q2shHP1&#10;av06pDXz/MzU/MpP+CRHiEEhviVbn0b7JJn9GqNP+CRHimKRinxRtgGYnmzlPH/fdfp1RUAfl8P+&#10;CPviQlSPiZaK+eX+xSk/+jKluf8AgkL4tmGf+FtQO2NuX06QkL6f6yv08oq+ZgfmKv8AwSM8WoIY&#10;4/irEkadT9klOfw83FSD/gkN4iLIx+KqZXJGLKQYPrxLX6bUUczA/Mmf/gkX4puoI1m+LKTSKeDL&#10;YSMAPoZqitv+CQ/iu2uS6/FiLaw5Kaa6sPbPm9K/TukzilcD8xD/AMEhvFEaS7PihA8jtnebOVTj&#10;6+aaq3f/AAR+8WyWw8v4p2kkufuS6fLge+7zT/Kv1FzmkZgMUczA/Ly3/wCCQXiiKKLd8TLeOVQc&#10;tHaSYz/33XKfEX/gmBrHw38Laj4k1/4t6fFb2qEh3s5dzeiqA+STjtX6m+N/HOjeAPD93rOt30dl&#10;ZW6Fi8jY3HGdo9T9K/PnxXY/ED/goH8QorTThN4f+GVlJg3LH7yjO45z8zntjOBnOK9zLcE8bJ16&#10;0uSlHeX6Lu/IylLWyPin4L/sn+Nv2iPGraZ4duBLYQSMs2tXxJghA/iCnOTyOAc19WWn/BHfxdJs&#10;W++I+mShfmUR20wCt3OCSK/Rn4RfB/w/8FvB1n4c8N2SWtpAo3vgb5Xxy7HuTXbhcNnHbrXHjMRR&#10;lVlHBpxp7a9fPyNForM/LuX/AII6+IjIPL+I9l5W0Zje1kAz68Ug/wCCPfioAj/hY+nBQPlC28ow&#10;a/UiivOGfjb8eP8AgmR4t+DHwv1vxjN4y0vVbXS4hLJbRQyrI+WC8EjHeuf/AGa/+Cdvir9oT4bR&#10;eLNK8U6XpEMsrIkd15pbj1UIeueu78K/TL9vGNZP2UvH+7zNq2iMfLODxIprz7/gltDJF+zBYGRt&#10;wa7l2ksCeMCqcnZBHqfNdv8A8EevGykF/iBoqk/e8uKYE/8AjtOuP+CPXjTnyPiBo4yOkkc5/wDZ&#10;a/VOildgflcn/BH7xsI1R/iFpJXH3VWcDPr92mw/8EffG0O5h8QNH8z+FgLgEfjtr9U6KQH5Tn/g&#10;j/8AEJo8N8RNFZ8/eIuCcf8AfNPH/BIn4jpkD4kaT5fZVe5HP/fNfqrRQB+WNh/wSi+K+n3Aki+J&#10;mmRqOP3clyCR6Z21dT/glL8TWQufihZI7Z3JvuP5gV+oNFVdgflm3/BJr4oIEMXxP0sFW3AObk4P&#10;r0q4P+CV/wAWoSDF8V7BC3MhQ3Iya/UCilcD8uof+CVfxQR5Gl+JVo8hOVkRp1IP1zU0f/BLX4sy&#10;v+/+LMKDoCvnNgfQmv0/oouwPzEk/wCCVHxIhmV4fiyrsRguySDB+m6q8n/BKr4nZbPxOt55c5Ep&#10;Eqj8s1+odITgc0gPzCP/AAS4+KxCQj4pRLG333zLwPQDdTLn/glJ8R7lxHJ8TbeWNeVcrNkH1xur&#10;9Py4HWhXDHinzgfmGn/BKX4kRhVi+KsUSk4kHlykEf8AfXWq7f8ABKP4nLlYvinbJGDwCkxz7/fr&#10;9RqKfMwPy8tv+CTvxFjzJJ8VIDNnAKwy5Ax6l6mi/wCCTvjxVRm+KQ8wLhsRyfMf++q/T2ildgfl&#10;un/BJ/4js6eZ8SbUgNy2Jc4/Op3/AOCS3jwpDGvxSiIGSzvFLuHoBhxX6g0U7sD8vB/wSX8fjyy/&#10;xPtJ2jyVZoZgenHVzSn/AIJKeOzCufifBvYDzESOVQT9c9K/UKkNHM1qgPy5tv8AgkZ43jn3n4mW&#10;cWTz5cMoY/8AAs8/SrD/APBI3xe5XzfiRbXSg5xIsw57etfp9jmlqW76gfllJ/wSF8bzifPxF02P&#10;d9wbJiMehwB/X6VYtv8Agj74qEQDfEmwtW5ylvbzFWP5r/Kv1FooA/LVv+CQXjRFPl/EjTHYHI82&#10;KfB+ooX/AIJBeMwNzfEfTZGPJRYpkAPscHj8K/Uqindgfls3/BIfxrI6t/wsLTYj/ER5x/8AZBUV&#10;3/wSF8dSONnxE0mYDoZhcAj8hX6nUlLYD8sX/wCCQvjuIB4PiJpKT9N5+0dO4+7VS6/4I7+NDN8n&#10;xA0WVHBLtLFMr7vbCHjrX6sEE0m0nrimpSh8LYrLsflcn/BH/wAZqsQXx7pCFerJ54P4HZVlf+CS&#10;PxAYMsvxH06RB9wM8xIH18sH8K/UjZShT7U5VJz+IpbH5aS/8ElviNc2yrL8RNKlkPDFzOMemMJU&#10;a/8ABJn4nKgjk+JelBEX92ImuM57Z+UV+p4GKUjNJsR+VLf8EkviVespufiTppA6ljcE/hxU1z/w&#10;SX+JstnJaj4m6bJAeFjla5Ix7jFfqfto2/SnzvQejPyktv8AgkL8Q9LINv8AELRzuIDFEmQkfTGK&#10;vt/wSj+J0kwP/CydPVV6ACYcenFfqZtpNpB9RSlJzlzy1Y720R+Xh/4JUfFBFzF8ULWPDZC5n6/n&#10;0pkf/BKj4olpGl+KNpuk+8U88/zNfqN0pGOBzz9anmuhI/LiL/gk/wDEZUMZ+J0ATOeBLyfTrXD/&#10;ABn/AOCfvjT4TeBb7xFrvxRs/stmP3cLeYpk/wBkfN1r9b9b1qy0DSbrUdQuEtLK1jMs0shwqKBk&#10;mvzC+Lfi7xL/AMFA/jRF4V8HxyL4C0aUie4YkK4HWRh356D617mU5fHMa96ulKOsmZ1KjWyPmr9l&#10;j9jfxf8AtLXusT6NrdtpVvprANd3O597tnoAc596+mn/AOCVHxS+ywxj4nwSbAF2nzQMf99V67/w&#10;Tt8H/wDCBePPib4ejkDxWUsaED1DMuf0r7q46dDU5so0cS6NN3gtvuHGzV0fl/F/wSs+KCIUHxVi&#10;gUjBAEpz/wCPA1Xf/glH8TixX/haFq8JGCvly5PvkucV+pCnnp+dPGCa8bmRR+WMf/BJ34lRH5Pi&#10;VbRoB02ycn3IIJFSN/wSg+I5ZJI/iVb+YOTuE2M+3zdPrmv1KKA0uKdwPywu/wDgk98SpYo8fEKy&#10;mcNuKSNMoJ9c0s3/AAS1+LrwhR8QrEEceWbiXZj/AL5r9Tse9AGKLgflMP8Agln8Z412xePtKRc5&#10;ybqbP6JQ/wDwSz+NMDq1p8QdJJJy5e8uRz68Ifyr9WSMmjGetFwPyjtv+CWPxsFxI83xA0ZQ3Ui+&#10;uzn3x5YqTUP+CV/xmuGTy/Hvh+RQMHzLm62/XHlnmv1YC4+tJt9cE0gPybH/AASb+MZBJ8c+Fw4O&#10;VYT3Q/lDViP/AIJV/HG3H+j/ABD8OjnftbUL0AN2OPIPvX6ubB6D8qNg9B+AoK5j8o3/AOCU3xql&#10;lWST4heH2Z/mkK6hej5u2B5HSnv/AMEs/jqTEG+IfhkqhwHN9eZA+nkV+rWPekIwKCT8prX/AIJc&#10;fHi2mkcfEbw1CpOA6X13kj/wHq5J/wAEwPjjNA0cnxJ0RznKsbu5K/8Aoiv1KZiDwSfxH+FIZAmS&#10;QP60KavuOx+WH/DrH42zKGm+JGgF1GABc3WP/RNSW3/BLX43RkH/AIWdotuR0MF3dqfzEQNfqUJQ&#10;ccjB6ZIpWlCAfL1pufKrsR+XUn/BMf49kFD8VtInQnpNfXjAfgYjUbf8EtPjPLHiX4maG7g54uLo&#10;f+0hX6lKyt6Z9qcBz7U1O6uB+Wyf8EsfjCVLSfEzSicYxFPdZ/MoKtTf8ExfjPNBGjfFOzQxjCDz&#10;5yB+a1+oOKTGKfMwPyzP/BL340qWkX4maZ9obgt5s4JH1C06H/glv8ZBzJ8TtPLf9dZz/MV+pRz+&#10;FNJIGev40ue6A/Le9/4JbfF8ukkPxJ06SQdSzTDH6UyT/glX8Vru5M138RrCV0X5CGm3bvr6V+pW&#10;Wz938adtyfSpUrq47H5ax/8ABLX4xRkGP4p20JPJCzT4H0xVpv8Aglx8XpgPO+K8DAcgCS4PP4mv&#10;1BC4oK89TTuI/LqT/gl18XLVw9p8UovMIIYiWZeSCP71fKXxD/Ze8a+Ff2i9M+Hmoayl94nvpIfL&#10;1FpH2gsqkHccnjNfviVFfl9+0JPJaf8ABTXwhKTJIDLaIPM+5gqF4olLQl7ozrP/AIJg/GhfKVvi&#10;PHAhwXVbmU7cccYNTS/8Eufi5K8u74jxyBujNcTZP15r9TAOBS7ex5oUnYo/LOL/AIJffGPBib4k&#10;26Wx5CrNNnPbvUA/4JbfGRSrD4jWrYOQPPmH9a/VPYB2o2gc4p8zA/LBP+CWfxcQOV+IdsGc5YNc&#10;SkH/AAprf8EsvjAjr5HxFsokxz+9lzmv1MnlW3iaSR1SNRlmYgBR6mqmj65p2vwtNpt9bahCrFGm&#10;tZVkUMO2VJGaE5bpAfltP/wSq+MMq7W+IWnyoTkq80xBPr35qKb/AIJQ/FttrJ4+0wSDjmafG3uP&#10;u1+r23PejaBSuwPylX/glT8YHZVk+Imm+SOn+kXGV+nGKjf/AIJO/FpZCY/iDpUiE5xJPOCffO0/&#10;yr9Xjk0hBA65PrSbA/KNP+CUnxjeN0f4gaKgDZXZc3HT3xGDTW/4JK/FYxx7vHehuxP7wefcD6EH&#10;yzX6unpn8xTGcnoFx0qeZLcD8ov+HR/xUSaaVPG3h+ORhhWW7ugT9cQUS/8ABJr4zSoin4heHEAG&#10;G/0q7b9DCK/V9TjHA+uOaAC5+YY9MVSfVAflJYf8Ek/itpVu0dn4+8NwgsWMUc1ykefXHkkZ/DvT&#10;bb/gkx8YYZjMPiD4cEuDhlubkEn3/cdK/V4oD3OaUIM1DnKpaU3fuHkflEP+CT/xpjV2X4i+HxK5&#10;+Yx3l4vHp/qfpUV5/wAEnvjRqEbC8+IPh26Z/vPcXFzIWHYcw9vav1j2DPpQVBrRSmnzJ2YPVWZ+&#10;R4/4JAfFKGPMfjLwyXB4AmuAB7/6mtaD/glX8aZLYQz/ABI0SOIDAiiuLoAj04jFfq1tFIYwf/rc&#10;UTlKfxa/eJRiuh+UU3/BLb44SOqf8LE0lgoCiVr663YHQcJmlk/4JXfGxYyrfEXSJ93GDeXbAfgy&#10;V+ru3Hc0hXPBP60ubSyQ7a3PyfP/AASe+LqW6xD4h6TgghkW4uACD1B+WnaZ/wAEtPjF4chCaZ47&#10;sLbzM+YtldzoW+vA/nX6tsmOh5+tIOH6j0xTVSokop6fqC8z8ndX/wCCY/x51aH7Nc+NLa9tkB2p&#10;dajJIPxVsisi2/4JS/GyNcf8JNpcbdMpduvH4V+vakM3Y04gDmtI15xXKpaCsrn5JRf8Ep/jGoyf&#10;GWnq5GDtuHJx6ZqOb/gkr8TjFI3/AAkelvO2CSJmAPvX64E59aAAT0xQsTVT92T+8bimflDb/wDB&#10;NX4+2doltb+OIIrdM7YotTlRVz6AGnt/wTa/aDudiT+P08pR8oGqTcH8DX6thBmnBawTlJ3luCPy&#10;rH/BNj4/RQeWvxGHQgf8TObH86hi/wCCbf7QbRos/wAQo2CsAB/acx4/Ov1b20hQN1q07AflJ/w7&#10;O+O0E/7vx7blC2/LX83B9etJcf8ABNT4+GcOnxBgmHffqEwxX6u7RSEYFNyvow0tsfk1ef8ABMz4&#10;8CaN4/GVnMO4/tKVOfXoa+ZfC37Ovjm8/aHn+GdvrFtYeLY7iSP7YblwpbaSW8wDOeelfv6VBr8v&#10;fh5PZwf8FUNcRUcoZ5Vz975yh556dKi94JbCVkZMv/BM/wCPs7ws/wAQbKQhR8zX9xkYA796kH/B&#10;MD43TEmf4g2mT2F9PjP5V+qqqATwPwp2KYz8n0/4Je/HNI/+R60xnB4DX0+P/QTT4/8Aglx8aTJI&#10;z+ONLDOMHGoT/wDxuv1d2j6fSjH+c0AflW3/AAS9+NLRov8AwnWl4Q8Zv5//AI3SN/wSz+MNzKJJ&#10;vHGlBwMArqFx/IR1+quKCM9aAPydk/4JRfGNgynx3osqZ4WW+ueP/IdWH/4JX/Gme3EEnxA0Nowu&#10;1U+33eF9/wDVV+rIRQchQD7ClxRsB+Ur/wDBKn4zPDBE3j7w9JHGpXm7uQfz8g1RP/BJP4vNOVbx&#10;n4Ya3Izua+umOfxtq/WjHOaWr5mB+UMX/BJ74wW9sIo/iBoCJ/Eov7rB/wDJekl/4JTfGYwCI+O/&#10;D/lZA2reXJP1yYAf1r9X6xPGPiix8FeGr/W9Rd0s7KMyyGNS7EDsB3NOPNNqMdWwPya8d/8ABNn4&#10;r+BPDF/rmqfELQorGzjZ5JGvpkO0DPG6MDPFfNPwx/Z78afHbxnB4d0fUBfSPIwaeSZ2iQDq5Y59&#10;R2r6k/aj/bt1r9oDf4P8K6Pc6ZpE0/2UR+ZvlvXJwpJUDyuD935s+oxX2v8AsTfs1n4J+Cv7R1hE&#10;fxLqsaSXIBDCDgYRTj0xmvtauW08swXtsw/jy+GN7WXRuxyOcqsrR2Phy2/4I+/E5Qv/ABVXhwHG&#10;SpllLD/yHj9a1LH/AIJQ/FzSZlez8Y6JbSqch455V/ktfrTtHpSbBnOK+N9vV/mf3nUkkflZL/wT&#10;N+OYRYx8QbKSPBz5d9MDk9eq9KhsP+CZnx2h+VfiBBahT8u3UZyCPr1r9WtooKg9qz52ugz8uF/4&#10;JofHNZvNT4oQq+3HOoXGP5Goj/wTM+OhLCT4mwtGTu/d6hcZz+IFfqYFAPQUYqbgflXL/wAEx/jj&#10;LOsh+I0Tso2gzX0xAH0quv8AwS5+NcU5mX4hWjN1yt3NnNfq5jNAAHQYp8zA/K61/wCCY/xuhR2X&#10;4jRROx3YW7l5NMl/4Jk/HGS4WVviHE746/bplx+Rr9VMcUUczA/Kz/h2V8cbuXbdfEOLyQOv2+Y/&#10;1o/4dgfGiGIpF8R4kj/hUXk+0fhmv1Sxmq97cxWdu80zrHFGCzOxwFA5JNT7R9QPyL+If7AnxS+E&#10;3hHVPEWs/EqO302zjaV/Ju5vMkPYDJr5++EfgD4k/FjxbDoun+KdQE7HCPJeSAEjpjnuK+2vj58Z&#10;NR/au+LVv8NvCcU50KCUxvKoJS4YH5nJ7Kter+Hf2Gp/hz448H674W1fy1sHDXqzcs7Y+Yg+ntX3&#10;FLLcFgcHy4+Vq0ldLt2uYOcuZKOx8wL/AMEwfjNqunJLJ4vt3Z3MnkXF7IRz3IOef8atW/8AwTJ+&#10;OkdvHbL43tILaNdqp/aEpQDOcYGK/V2FNqKCQWC4Jp7DAGBXxU60te3bob2R+RXiv/gm/wDHvQNJ&#10;e4svEi65NvL/AGa11GRGP0LcVn6F/wAEz/j14502O48Ra5FYqfu2t7qLs6/owr9g1wQRyK8/+NHx&#10;p8O/BXwncazrt2qMqkQWit+8nfBIVR+FbUnWqyVOinzPtuDstz8nPiR+wZ8SPgR4Sn1TVfHmj6Xp&#10;8IZkgGoyK0jdlVQBkkZrxz4O/DPx38afGlr4c0nXruC7nO0SSXEgVQOh4PTn9a9o+KvjDxh+0dca&#10;p498YXUlh4UstxtLR5GSNUz8oRPX19a+j/8Agl38LIJ7TWfHcumNDbyytb2c0hPz4xllB7V9xiMm&#10;wuX4CVbEz5qjW3RP9WcsarnK0djyyP8A4JafGyIiRfHWnK5yWYXk2W9iMf1rl/H/AOw38QPgxoep&#10;az4g+JemwyiEukMV/Ks0x6bQDjca/Uf4p/HTwb8IdKurvX9btLSeKFpEtDIPNfHQbR71+PvxS+LP&#10;ij9qb42QXbo9zG1wILaxhYlYIywC4Hv1P0rx8nyWeZSlOvpTju/8v8zWc1FpLqUvhR+yH8X/ANpF&#10;bqbT9ThuILJRGZtXvJFDLnICYDcfhXu+k/8ABO79pfR7TZYeOrCzQ8eTHrFwv6+XX6K/AT4Vad8J&#10;/h1pej2UCxuIg8zbAGZyMnP45r0lRjoK8XG1IOq4UfgWiv8AmWo2Pyp/4d9/tPyEl/H9jnHBbW7k&#10;8/8Afuo4P+Cev7T1orsPHunyluqjW7lSfx8uv1corhuUflDZ/sBftT285b/hObNoz/z28Q3TsPYE&#10;x8CmT/8ABP39qKOCWRvH8GT1WPXLlyRnoAVX+dfrBgHtTZRlD24oW4H5E/8ABMrRtX8I/tceJ9G1&#10;mR5dSt7OeG5cyFw8iuu4knkk1+u696/L/wDYpeC2/b++JUDqZJm+2FZAOn70dfev0/XhvrU2sy5d&#10;B9FFFMgKKKKACiiigAooooAKKKKACiiigAooooAKKKKACiiigCOA5jX0xxUlRW5DQqw6EZqWkths&#10;KKKKYgooooAKKKKACiiigAooooAKKKKACiiigAooooAKKKKACiiigAooooAKKKQ9qAA/Wq1/fQab&#10;Zy3VzKkFvEpd5JG2qoHUk1JcSrDE8jsFRQSSTgAV8LftFfGbxP8AtFeNW+EPwtWSbSmk8rXNbiB2&#10;KueUVumBXfgcHPG1LXtFbvokZylbRGJ8ev2sfFfx28aH4YfBNnYyyNb3esKWRQeh+cfdX3Fez/ss&#10;fsWaP8DyNe10x674zuowbi8kG5ImPULnqf8Aa616P+z5+zr4X/Z+8MR6do1uJtQkUfatQmAMszY5&#10;+brj2r1ngnkV6mNzWEKf1PL1y0+r6yfd/wCQRh1lucXpPwn8PaF4zvfE9jZ/Z9UvF2TOhwp/D8BX&#10;x78e7f8AbBPxV1t/AV2y+ExLixWFIduzA67gWyTmvvckHtSOcjgV4Eqkp/FqXY/L7xH4j/bf8P6D&#10;eanqT3FnZWkRklljERbA7/dr1X/gmt+0T8R/jnL4qg8bak2rW2lrGsVy0aglyTkEgAZGK6L/AIKW&#10;/HAeAfg+fCOmXA/t7xC4hCKw3JEOSSOoyQor0T9hj4MJ8F/2f9DsJYVj1K/Q39220Bt8nzYJ9Bmo&#10;nsOPU8d/4KxNj4N+Ggchf7YTLfh0r6s+AsyTfBzwayDCnSoMZ/3BXwb/AMFhNW8Q2th4Ms1ZB4Zl&#10;eSRo8/NJOOAPbgg19O/sJfHfw98X/gtotlpbmHUNFto7O6tJT86lQBuHqp7GtHh52VRbWQ79D6Uo&#10;oorIQmM0DGaRzgc/nWfpWvadq81xDY30N3JbtsmWJwxRvQ+lFm9UBpU1ulOpG6UntoBWvrmGztJZ&#10;55FhhjUu8jnAUDqTXwzN4Yvv20P2hze3fzfDXwtLsSJxlbpwen4nn6AV9seJ9Fj8S6DeaZLIY4bp&#10;DFIy9dp4I/Ks/wABeAtE+HGgW+i6FZx2NlCMhEH3j6k9zXo4TFQwcJ1KetVqyfZdWJq7NnStKtdH&#10;s4rSzgjtreJAiRxptAA4qzcQpNEyOquhGCrjIP1qTGaU8CvOercurKPnu+/ZvfRvjnp/jvwrLb6X&#10;FK2NStFTaJV7sMevFez+MvDFr4y8Lanol6ge2v7d7dw3owxW2TSOcrx1rsqYytVlCdR6x2foS48y&#10;sflt8Lby9/Zh+NmqfCrxhHKnhfWd9pFcyj91Kj8JL+u2voX9jrVW+GXjzxV8ML+5BiSVr/TWf7sk&#10;bHGE9hxWz+3X+zZqXxq8LafrPhllXxNobNLDG4/10fUqPcdq+LtL/aA1TRdU8L61qlvc6b4z8LzC&#10;zuonHM8I4wfwzX6RSUM/wcpR+OS95f3ltL5nFH91Ox+vij5h6Y4xTx6VgeBvFFr408K6Xrlk263v&#10;rdJlJ6jIzit5etflk4uEnGW60O7cdTX6U6mSsEQliAB1JpPYBpIYfSvM/i5+0P4K+DFi76/qsa3m&#10;3MenwZknk+iAE14P+1F+1xqMF8vgD4SvHrPjK6m+zTSW5DPbdiFB43cg8+hrH+BX/BPoWWoxeLvi&#10;jrt14j8Q3JE81jgLCrnn5sd/UDivpKGWUMPSWJzOfJF7Q+0/P0MZTcnywOM8cf8ABSLxgmu2v/CM&#10;+DVi0Y3CxmS5jeSSRSemFGFJGfyr758Ia6fEvh3S9TaMwtd2yTmMjBXcM4INcp4++C3hz4heCovC&#10;9zB9i0+CRJIVtBs8sr0x+ddn4f0iLQdKs9PhZ3htoliR3bLEAY5rnzDE4CvShHCUfZyT1Xddy4xn&#10;9s06KKK8QsKKKKACikozQAtFFFABRRRQAUUUUAFFFFABRSZozQAtFFJmgBaKKQnFAC0UmR60ZoAW&#10;kPSjNZPifxVpPg/SJ9T1nULfTbGEbnmuJAqjj9T7U4xc3aOrDbc1hilrhvhZ8Y/Cvxj0mXUvCupf&#10;2jaRSGJ2aNoyGB9GHI967jNOcJUpck1ZgLRSbh6j86Mj1qE09gFopM0ZpgLRSUtABRRRQAUUUUAF&#10;FFFABTXOB+NKSBTJXAXrzS9APAf2rPjLr3wa0/RNV0swCyklK3Kynlz2UfWvXPA2uSeLPB2k6pcw&#10;fZ5by2SZoj2yAa+AP23PiDdfHb49+D/hT4PlW8On3ga9ZDuRZcgnJH91c/nX6F+GtKXw/wCH9O01&#10;cYtbdIvyAH86+ixuHhhsDh04pVHdv0MacuaTR8Hf8FHoLLUfit8J9NMYN2Z1fA/uGUAfqMV9/aOn&#10;laZZpjG2FB+gr4g+KWjy/Gr9vPwzpcEUdxp3hO2Sa5cckY+fB/4ERX3PFxgbdoAxijM5qOGwlHqo&#10;t+l2On8PzJaKKQnHWvnjUWikJA60gcE4BBNK9gHUUUUwCiiigApCM0tIc9qAEZgvXgVynxK+Jugf&#10;Cvwtd694gvo7Ozt13AMfnkPZVHcmuqkBK5HWvC9c/Z6b4q+OItd+IEp1LTdPm36Zo4IEUfvIBwxr&#10;qw1Ok5c1eVore2/yM5N7I+f7f4e+MP26PHMWv+JTd+Gvhhp7/wCiaYDtkvec7se/qfWvtrwh4Q0r&#10;wPo1rpGi2MOnadbII44IRhQB3+vrWjZ2cWm28VtbxLBbxrtSONQFUD27VYDDdW+OzCWKajFckI6K&#10;K/rVvuXFcqJKKQEGjIFecMWim7wO9HmLnGealyXcD5//AG842l/ZS8fBZTDi0BJAJz868V5//wAE&#10;tYyn7MNiSGUPdzMob0JyDXo/7c8MV1+yt8QY5JCiGxBJBx0dTj9K80/4JZLKf2ZbR3kZ0a7kEat/&#10;CBwRVNrQI9T7GooooAKKKKACiiigAooooAKKKKACiiigAprDIp1IxwKTAztf1KPRdDvtQlIEdrA8&#10;zE84CqSf5V8ifsTftBeNPjd8RPGMusX63OgQuwtYdnEQ3fJtPoQa96/ac1N9J+Anja4jlMMn9nSI&#10;rjsW+X+uK8b/AOCb3hK20T4MyailqIbi+uCzP3KgDAr6TBU6EMqxFacbyvGK8u5Dl71j63oopK+c&#10;LFopM0A5pXSAWiiimAUUhOKN1AC0U3ePr9KUNmldXsAtFFITgUwFopu8e9AYE4pXWwDqKKQnFMBa&#10;KTdQWxQAtFJuozRsAtFJRuoAWik3UbqVwFpG6UbgKaXz2pNrYYM2Bk9BWV4h8Rab4Y0m41LVbuKw&#10;sbdS8k8zBVAAzWkzYBG3j1r8wP2zLD49/HH4q6r4R0rwxq7eF7GRhbxWg2Q3CYHzs+QD9K9fKsAs&#10;xxHJOooQW76/K5lOTXwi/tKftCeIv2w/G8fww+FJuZPDyvi9u4W2rcc4yzdkHevpr4F6L8L/ANj7&#10;wDFouq+KNKj1+YB7+bzAXkkx90Ac4FfMHwW/4Jz/ABTe2iuNW8QW/glJVAeO1Je42+g242n35r6M&#10;8M/8E6vh5oTS3vibV9U8TXBYSNLd3HlIpHc46j619fmFTKqVOODp4humukVq35vZkc07XaPnf9nv&#10;9rzwb8Nvjf8AE/UryO7mtNXuy1mLaPd5g3sck/jX0TqX7ftpNaRvovw98RalPI2FC27suPqq/pXj&#10;3wMsvhp8Gf2iPGmm6lY6cmmoT9hmkRZQ3OcKen5+ldx8aP2kfE/j/d4O+BuiSjVjKqSajDEFEQ7n&#10;djCj3Oa1x2BoVsRGX1dtcqbk3yq1rdCOeT0uez/s6ftSW/xx1fVNHn0KfQdUsF3tDK2dw75BAIIr&#10;3tSS1fPX7J37O+p/B/Tb7WvFOonVvGOsnzL6cMWRD/dXP64r6E+6c9TXwmYrDxxTjhfgXz/E6IJp&#10;aklFM3+1J5vsa87niy7ElFMEmTilD5bFWIdRRSM20Z60noAtFND57UFsdqSaYDqKxvFni7SfA+gX&#10;eta3exafplqu+a4mOFQVV8B/ELQPiZoEOteG9Rh1XS5chLiEnBI7citeSXLz207iur2OjpkhwufQ&#10;+tPpr9Kze2gz5X/bG/aj8RfAy+0TRvDmipPeaspK3s6syI27G0KBye+SePSvnjxR8Cf2sPjU8Oqz&#10;+LLvSLW8TesVvrH2aEI3IBijYfqpr6b/AG6fhZP4/wDg5Nq2nQvPrfh5/t1t5bFSVA+ccdeADj2r&#10;P/Yf/ai0T47eB10bzZF8R6JGsVzDcLtMijgOnqK+1w2Khh8qjXwlGDkpWk5LmZz8jlJ3Z4X4a/Y6&#10;/ae8OwQQwfFC1YR8o11qlzL5fsMqcfQDHvXRH4ffti+CoxLbeLrbxHFEcmAPA2/2+dA35HNfdsk0&#10;UEbSSMEQDJYk4A+tfOPx8/bn8DfB+KTT7KX/AISTxEynyrGxbeit2DuMgfrUUM1x+PkqdHD05/8A&#10;cNW+b6LzHyxjuzyzwd+3H45+HfjLSvCvxj8EzaTPfSCGPVIvkUkkAfIRkjnkjivuW1uEu4Y5o8NH&#10;IodWHcHpX5vfCv4afFL9sH4saZ8QfHsP9j+ELGYTWliU2oVBBCrn74P94Gv0htYlghjijAWNFCqo&#10;7AVw55Tw1OpBUklP7SWyfkVTbd77E9IaWkbgV82zUaWxXhv7Tn7S+lfArw6kSyxz+I74Ys7MsA3p&#10;uPtXrfirxJZeEvD1/rGpTpbWNlC000rnAUAZr8rvhnZ6h+3d+1rda9qYkfwxpchYIn3Yolb5Vyf7&#10;3Br6TJsDTxM54jE6Uqau/PyMpN3tE+6P2Sfin4q+JXhm9k8UQ4uo33pMMDcp7YFfQKiuc8I+BNI8&#10;E2q2+kwmCILt2k1p6zrEOhafPfXGfIhQs+3k/lXl42rTxeLlUw8OWMuha0XvGlSHtWXoHiG38RaX&#10;BfWyssUwyocYNaHnHjIxXBL3JcstGNaq6Hnr+FfmZ+00Sn/BSbwEGkTyybXCuOh4PHvxX6YhyTyA&#10;PavzJ/aWdl/4KW+BeUxi1/1gyOQP1qW7xdhfaR+m45x6U7vTVPGPSnHrRsiuotNkJC8UuazvEGsW&#10;2gaLealeOIrS0iaaVz/CqjJ/lVat2W4notT4r/4KK/tSD4c6DF4J0W8EOsaghe7ZSRIkRGAFIPBO&#10;T+Vb/wDwTM0i8Hwhv9dvLu5uG1O7LRpKTtVQABgep718QRaff/tpfteXUsrCewuL3DLtOwWsZGAP&#10;TIx+dfsT4M8JaZ4G8O2GiaPax2en2kQjjiiGAABX2+aKGW5fTy/l9+XvNmUIu92btI3SlpkrbVyO&#10;ea+IN0JIxQdvxOK8oh/aY8F3PxQbwGl3M2sg7d4jBiL4ztznOeD2qH9qD41WnwS+E2q67PIouWH2&#10;e2iP3nduOB7V89/sM/C/wx4y1C6+Jq2cz6o0zBbp3JR5CPmIHtXvYPLqdTAVcdiHaK0Xm/8AIx5/&#10;f5UXf2tf29L34IfEa18FaHpFrd3IjWa6vLjdJ5at90KoIwfc5rw7xlpvxv8A2hY4db8N6vrs1tMu&#10;TbJN5Eae6gLivpr9qP8AYtt/jP4jTxZot3FYeIFhEUizjKTAdM8Zz+Ndt+yvo3jfwZ4Tfwz410uO&#10;1ksnK2lxbkSJLH6lhwD7Hmvo8LmGAwGXRq4WnGVXrzb/AC7mTpylJtvQ/NzUPDn7Q/wWv5tTNv4y&#10;sIIiHmv43nMEZHRmJGGU9CpyDnOOK+1v2NP211+MRXwx4tlii8TxZjjukUKlyVxuUgcBhx0AB9K+&#10;u9QsINSs5bW5jWa3mQo8bjIZSMEEV+R/7RnhCD9nT9rzTbjwyUstNMsN5FbIeYyRkqcY+XJOO/qT&#10;WtPG0OJIzo16UY1IpuLirDtKm12P13Vsk8cYp47VQ0O8OoaPZXR6zwJJx7qDV4H5sV+b8vK7I6dx&#10;1FJzQxwKbdtQFpGOBUMtwsMbSO6qi8lm4AHvXyF+0R/wUL8PfDS7fQ/CUdv4m1xGMczLNiO3b06f&#10;O3tkDryK9DBYHEZhU9nhoc35L1ZMpKGrPsHfg/8A1qZcSiKIuxCqvJJ6Yr84vhN+1D8dPGHxW8Ox&#10;6qCNH1Ccf6CtosaPETy2cEgj/eI5r2n9tT45arpunWfw88HSSDxNrTGKRrdcvEp7D0znrXqz4fxU&#10;MRDDSaTlrdO6S6tkuaSujC/ac/b5tfA13c+HfAhtdS1xcxtdSHdHHJ02qB95q+QfH3xB/aW1PR4/&#10;FniC98QaTou8NFcjdbRjuCAuAe/BzX3B+yv+xpo/wy0iHxB4xsrbVPFcw8w/aEWRLcnk4yPve9fP&#10;37fvxSufiZ8QtD+GvhVvMht3USx2/HnMxwAMelfX5XVy+OJWDwlBShH45y697HLVulzPc+ov2Evi&#10;t4l+K/wbiv8AxM7XV1bymGO9bG6dR0J96+hdS1iz0e3ae9uYrWFRkvM4UD8684/Zu+FEfwa+E2i+&#10;HlIa5jiD3D/3pCMmvlH9oHxB4s+M37QX/CubAvY2qttimkkZE45LED71fHwwlDM8wq8slTprVvy8&#10;jaU3GK01PqPxF+1p8JvDMkkV7430tZYzh445dzL+FWPDP7Unwt8X3q2mmeM9MluWXcI3lCn9a+T/&#10;ABD/AMEu5vE90Ly58XW8VwQAypAxDexJryf4r/8ABOPxv8MfD0niDSdUtdfW0zJJb2ausoUAkEA9&#10;SMV7VPKshrv2NPFvn9P+ASqlTdrQ/Vm3uEukWSJ1kiYZDqcg/Q1MDX59/wDBPz9qi+v7qT4e+L7x&#10;3uIjtsJLg/vAe8be/wDhX6BI249civlMxy+plmJlh6juls+50pqSuiSiiivNGFI3SlpDQJjDX5d+&#10;BLPyf+Cp2qoPM2LdTP8AKP8Apmepr9RG71+YfgXVI4v+Cp2s7nbc1xLHjtylK2lietj9Ph1p1NB5&#10;x7UE89aZY6imk4pAxJ9qQx9FNJPagEk0uZXsIdRRRVAFFFFABWR4s8Naf4x8O32iarbi60++iMM8&#10;WcblPXntWvSMoYYNNNp3TsxNX0PFvhv+yR8MfhrdR3Wk+H1uLyNzIl1qEpuJFPbaWOFA9ABXs6IF&#10;PAxgYxShAO1LjFa1sRWxMlOvNya6sSio7C0UUViUFFFFABRRRQAUUUUAFNY4A+tOpGGQKTAYWIr5&#10;T/bh+MWqaHolh8PPCiPc+JvEr+RtiPzLEeCOOhPHPoDX1BrmpRaLpV1fTsEht4zI59gK+ffgh8ML&#10;vxh8SdV+K3iu1H2y6zFpFtLz5EA4D4PQmvXy2VKjUeKrK6jsu76GU9Wkja/ZX/ZvsPgX4OiN1HFd&#10;eJrxFe9vNvIOPuKfQV7oFG7pTgoHalwK4MTiKuMrSr13eTNVZbDRxmlJwBSOeOOTWN4t8Uad4P0O&#10;71XVLuOzs7ZC7yytgDH865YQcvdjqxN21Zzfxn+Lmj/BfwLf+I9XmXZAn7q33APO/ZVr82oNf1n9&#10;pPxbqnxG+I1/JpHgjTiVtrZgQrjqFRTxn1NbHxA8U337YnxburrV7p9E+HGgMS7TPiORF5LDsSa+&#10;ef2j/j5L8TtQtPBnhZDpng3SpPs1rbRnAnwcb3x1z1r9bybKvqEVy/xmvef8qfRebOWU1PS59afC&#10;jwJD+1dqf9myxSW/gPTXG1Yowm8D+AEdz/jXtX7SH7R3hP8AZE+HVr4U8J29rFrwt/KsdPhACQAD&#10;77gf5Ncd8PvHukfsXfsoaTPqhhl1y9hM6RIQHd3B2kjqelfmZ4w8S+Ivjb8QbnU7uS41HXtXuQIr&#10;dSzg7jhYwOcYFZUsI82xTq11ahT2Xdrd+nclvlXLEz/FvjzXfi/43fU9X1Bry+u5fnmmJYHuQM9A&#10;O1fpJ+wJ+y7DYTw+ONVsmSEJmx8xcGY/38Hpjn65rH/Z3/4JZ2ei39h4g8da0upIVScaTDEyFG4O&#10;2QlsMPbFfohpmm2ulWcFpaQpDBDGI0RFwFUDAGK4874gpex+p4F+Ta6Lt6F06XWRZjAU4xg4p9AU&#10;KOBilr84OoKKKKACmyHCnvTqa3SgNj8v/wBisOn/AAUE+Jm5VXeb0lQOmJVxX6gCvy//AGQJvI/4&#10;KH/EQEeYzteLuToBvHWv1AWm9ynqkOooopEhRRRQAUUUUAFFFFABRRRQAUUUUAFFFFABRRRQAUUU&#10;UARwRiKJVXoAAKf3NMtxtiVc5wMU8dTQAtFFFABRRRQAUUUUAFFFFABRRRQAUUUUAFFFFABRRRQA&#10;UUUUAFIelLSHpQA3JpRnNZHivxPp/g3w9fazqtwttYWcZllkY9FH9axfhR8UNG+MPg608TaCbg6Z&#10;cs6xm6iMTnacH5T/ADpqE3D2vLpsB2dNfoPrTqKQHhv7Q1p4+8a/ZvBfg6CTTrTUF/4mOvu21beH&#10;uijruIzXafB/4Q+H/g94Ut9G0S0RRtBnuWUeZO/dmbqec9a7wqGpNozx1roliajoqhHRXu/P1IjG&#10;zbAqB0FIM56USsETczBQOpJxiuK8RfGjwN4SuBBrPi3SNNmwT5dxeIpOPbNYQhUqO0IN+hfMludt&#10;+FMuJFhheRyERQSzHjA7141cfth/CCC4MJ8c6Y7Dq0cmV/766V5j+1d+194U0v4C6/J4J8S2Wra7&#10;fxGztUs5t7qW4JwOnGa7ngMXBc0qUkvNMhzTWh8yaRu/bK/b7uLg2izeGvDUhyGAaORIztyT0OSK&#10;/UyKBIIo4Y0CRRqAqqMAAdBXxz/wTL+CFx8OfhHN4k1e2MOs+IJPOHmD51hzlQe+ckmvq7x1430b&#10;4d+GbrXdevEsNMth+8nk6DNcSjOc/ZpXZp0PiX/grtbWsvwZ8NyPGftK6oBFKFzsyMEfjXyn8KZN&#10;c/Y8+KngLWFvXuNL12zimlQEgNG7YII74zX0v/wU28daX44+BngzUtDvoL/Rb3VFPmock8DGPTvm&#10;uI/bbh0qH4EfBGe3WGTV1SMQmIDeU2rge4zX0+RvlxawtSOk4tMxeiT8z9N9J1CLWNOtb2BsxXEa&#10;yqfYjNXCa5L4RtKfhl4YM6lJTp8RYHqDtFdbjNfL1Y8lRwjsrmxynxV8Rnwl8OvEWsAEmzs5JBj1&#10;28fzrw/9gSCW9+FWoeILqb7Rd6zqEly8mc+wFe8/EXw5H4u8Ea7osoyl9aSQn8VOP1xXyn/wTm8S&#10;tYaX4s8DXjBb7SL18xZ5ADFf6V7+FjzZXiOTdON/Qx/5efI+0aa4yKdTW6V8/uaiAYpR1rL17xDa&#10;+HrI3N2+2MGsL4dfE/RviUuoPo8jSpYzm3lY9Nw9K0VGo6ftlH3e5PMlodnRRRWZQUhGaWmucLnO&#10;KTv0AbIBjnp06V8Q/t2fsajx7pt7488GxiDxHaxmW6solwt6BySfcAGvrfX/AIl+EfCMuzXfFWi6&#10;NJ2S/wBQhgJ/BmFcTrn7VXwe0yzna6+Inh6SEAh/IvkmJ9gEzmvVy3EYzBYmNbCptrddzKai9Hue&#10;C/8ABND43Dxd4Dv/AATqcxTWNDlYR28v3/JPYewNfbGRX4/+Afix4R8Fftxpr/ge+ll8J6rd+XIY&#10;4TEAJDgkhiCV3d9tfr3A6zIkiEMjKCGHeu/PsL7DEqrblU1e3n1Kpu6t2JWwBzXzh+1V4/8AFV29&#10;p8OPAUEzeJNaU+feQ5VbSE8bmccpnP3hnpjvX0eelQR2kMc8kqxqsj/eYd68TDV1h6yqSV7bLzKa&#10;TVmeJfs4/svaB8CdPN27trXiu5T/AEzV7n5nLEDcqdkXPpjOOa9zTBKkDtSjimSypCoMkixj1JxW&#10;detVxVV1azvJ9fLsEUoq0Saimo6uMqwYeoNOrMYU1zheSAPenVT1iF7jS7qKJisjxsqkdiRTSUnZ&#10;ibsrj7a4inLGORJMcEq2anxkV+f/AIS+MXiH9nT45Nofjpza6Fqs5EcknO4MeG/AkV982s8d1BHP&#10;E6yRSKGVl7gjNejmGXyy6cfe5oyV1L9Ai7oWZxHGzBSxH8Kjk18e/tAftCfFX4I3mp+If7GN14Yh&#10;l2R+fasEC+7Lz6V9MfEf4peGfhVoFxq/iXVYNMtI1JzK4BY44AHcnFfmn8TfiH4//wCCgvxDj8N+&#10;CrW4sfBVnICzygrERnlpex4yRXscP4ZTqSq4imnSXxOXb+75mFZu6SPvb9lf9oBP2ivhuniE2P2C&#10;7ilNvcRDOwOOu0ntXsw615F8OPBXhj9mD4TW+lxz4gsoxLcSs2ZJpMcnHfJ4rY+D/wAbNE+Mlrez&#10;6VDc2z2chjkhul2t7EexrxMVQU6k6+Hhanc1UrJJ7no9IRmijNcBYDignjikc8dQD61wPxB+N3g7&#10;4YSxQa9rUFreS4KWqndIR67R0FVCnKs+WCuwO/B7UjcjFUNB1uz8RaXb6hYzLPazoHR17g1dlOFz&#10;wahxcW4yANvFKoxXzT8U/wBrO68B/tEeH/htY6D/AGnFfIjXF0j/ADRbmwOPbmvpKOQMT2FbV8LU&#10;w0YVKisp6od7kxpoOGpHYKufSvMYf2i/BknxP/4QI3ssWvnOFkQCNj6A56/hWdOlUq3cY3tqI9Sq&#10;G7kMUDuAWKgnA78U9Dn2PpRKMoR1qX5CZ438Gfjne/ELxb4i8Pavo6aTeabK3ktE+5Zos4BPofav&#10;ZMg5wQcV+bXifxTqPwR/4KIW0Ju5YNC1qSMtESdpWQYwB/vc/hX6QB15PG3165Fe5nGDpYadKpQV&#10;oVIpr16hHYexxnOK+Of+CgPjDw1D4PGhajq+dWlIa302BsEc8lvWuk/am/bV0H4MWk+h6DLDrXjO&#10;UbIrWH94kBPQtt6n/Zryj9mD9l/xL8VfFw+LPxejme+nYTWun3eST/dJQ8Ko7CvTyzB/ULZljfdg&#10;vhXWT9OxhU/ee6e1fsK/Cib4afCFJboPHNqsv2xYnUgohHA5r174sfFTQfg/4Rm1/wAQT+XaxsES&#10;NRl5XPRVHc11kES2sSRRoI40GFVRhVHoK+LP+Ci0lzqmo/DbRUuHt7e71MFjjK7wy4z+tedhks4z&#10;TnxDspu79EaS9yKij2L4XfH/AMX/ABR1QzWvwv1TTfDbOFi1O+uUiMi/31Q8kfSvd06Anr3rL8M2&#10;KafoOnW8ZG2K3RPlGBwo7VqE4+teTiJwqVGqcORLT18zRJ9Rxpo5PUGorqaKGBpJXRY0BZmc4AA7&#10;57fWvj342/8ABQDSvD+rf8I38ObA+LdadzD9ri3NbxydNoI++c+nHHNa4PA4jHycaEbpbvovVkSm&#10;obn2RuA7gUobJxX41+Jfjd+0l4b+LVte65ruu2t7LIskWm28qpbrGxHym3ztYH12k+hr9c/AOo3u&#10;r+EtHvtRjEV9cWqSTIowAxHPHau/McmrZVGMqsk+bazuEZqR0dFFIWA714hYtIaMj1qve3sFlFvm&#10;njhXrmRwoo3dkBMWGOtGcHrXz/e/ts/Da3+Itp4Ri1Jru8nm8j7VAAYEk6bS1e9JKJY1kVgUYZBH&#10;9K1rYavh0nWi0nsF10JHYDvXz1+2h+0XD8CPhXePZzY8SaijQaeiclG6byPbNc18Rf26tD+HPxO8&#10;Q+F9Qs1a30q2Li4VmLyy44QDGPrzXx14b8WaN+0V8Wm8c/FfxTBo/hmyuFkhsrmXb5oDfLEqeg45&#10;r6rLMkr3WLxVP92tV/e8jCVRN8p9Kf8ABPH9nm50DSbr4keLLVm8R6zl7fzxlkjbkyc92PNfat02&#10;23kYBiQpIA6n2r5v179uH4V+D9NjtfD1xP4hkiQLFZ6RAzKFxwM4xU/wM/bW0H42eOJvC9voGp6T&#10;fpGZAbpRtIrhxuFx+LnLGVKLjFdOyXZb2LTilyo3v2evgnd+B/Efi7xdruJfEHiG8aVpM5KQg4Rf&#10;bjFe6KKRTjjr70ueea8KrVlXnzyLSsh1NcjjPrSGRQDzXnPxa+MmifDjQ7ya4vI/tUa4Eatlgx6A&#10;Dufaqo0KmImqdON2wb5VdnP/AB//AGnfC3wL0WVrq8tr3XGH7jTEmHmE+rAcgUfsv/tAxftCeELj&#10;WDYDTbu3mMUtuhLL7EE9c15H4O/Zp8LfFy7m+JXibS5zfXSGXNyMPIoGRkdhW1+wZoo0fQfGSxRm&#10;O1OryLEuOAo6CvqMRgsBRwNSMG5VoNXl016IwhNuVj6roopCcV8hdI6BaKaXAPJxQHB70wHUUmRQ&#10;WAoAWmtwKN49ay/E/iK08M6BfapdOBBaxNIwyATgZxz3pqLk7Jag3bVkfiq41KLw/qDaNHHPqqxM&#10;beKRsBnxxmvlf4TftP8AirRfiQ/g/wCJbWcc1zN5Vu8HMkbdlbbkY960PhX+3Jb/ABO+Ltt4Sh0U&#10;WtpdK2yWaUpOjD1jYDI9xXzZ/wAFELLTfDP7QXhXWNGu/L1m4EbXMNvKAUKuMMVzxmvs8syqcKs8&#10;vxkPelHmT7GMpKTXKz9QY2DKpHOR1Penmuf8CX0+peD9GubhWWaW0jdt3XO0VvOTgYr4qcXCcovo&#10;7G9jE8Y6q+keH7u4hx9oWNvK9mwcGviD4L/tj+PvDnxfk8H/ABLVbnS766MdnevCsckYJ+T7oAZf&#10;U8190ano0Go3NtNOGbyCSEz8jZ9R3r81/wBv/VIJP2i/B2g6QircxiOSZYB86kuMYx0r63IqWFxn&#10;PhasLuSbv2sc8nJSSufX37cnlTfso/EGRtrxjTtyknj7y4P615v/AMEsGnb9mW180AJ9tm8vHcZr&#10;u/2wYiv7G/jFJYnkI0ePKk8g5TrXE/8ABLRy37L2n7mDEXk447fNXyco2a8rm66n2FRSZFGRQAtF&#10;JkUZFAC0UmRRkUALRSZFGRQAtFJkUZzQAtFFJSuAtIelGfY0daYHif7ZOm3Wq/s4eMoLNWec26MF&#10;TqQJFz+lZX7E17Zz/BfToLWRS8KqJIx1U7R1r2TxvpH9u+ENZ08ru+02ksQGM8lCB+tfCP8AwTk8&#10;Zv4e+IfjXwRqcrx3EUzxwJMcMxRjwB9K+owcHicqr04L4GpfLqYvSpc/QykJxSCQE4pGcY7n6V8r&#10;zI3FJGOaaHG7jJrm/HvxD0H4c+G7rW9f1CLTbC2XLSS9z6AdzXz9+zT+03rf7QfxN8QSWMYj8GWQ&#10;MduotiCx7MZD39q78Pga+IoTxUF+7j1/ReZDetj6ooNNHBpSenBriKFJxTWYKMscAd6ZcXMdvC8s&#10;riONBlnbgAe9fCP7T/7ZepeIdQuvAXwpu3/tORvs76jHCH3uTgxx9/x4+tell2W18yq+zpLTq+iX&#10;dkTmoK7PpTxb+1j8J/AvimLw9rPjLT7TVJDtKBjIqNnGHZQQp9iRXqun6hb6pbw3NpMlxbSqHSWM&#10;5VgehB71+bXgr/gmTqOs/D7UvEPi7W7lfGN0r3MdpBITHnGdsm8Ekk9h+de3fsBfEDWE0nWfh74o&#10;kP8AbGgyYi8yPYTF6AZPSvYxuV4KGG9rgaznKHxK2nyIhUcviR9hUjdKQMDSSSBVzg4r5Rm6EZgo&#10;yc49hmqdhrmn6hdz2tre29xcwf62GOVWeP8A3gDkV4T+2B+0ZefArwHv0LTG1TxBfKyW67wqW64O&#10;ZGPJ47DByfSvFv8AgmILvxNY+NvGWp3Et3qt/eeVPJIq8n72eO/OCOnFezSyipLASzCWkVa3ndmX&#10;tLy5Ufd9IxwKb5g75H1rC8V+O/D3gjTze6/rFlo9qv8Ay1vJ1jXPoMnk+1eRCLqPlgrvsjS9tzdL&#10;iop7yG1TfLIsKDq0jBQPzr5S8fftxaLrM0/h/wCH8N7qmrXAMVvqEdvmJWPG5c53AeuMV80fGPwP&#10;8Z/F2gNF8QvHqv4ejQvLLJLDbl+4RljC8+mQa+ownDuIqyX1iapJ7c27+RzyrxjsfqLb3UV3Hvhl&#10;SZOm6Ngw/MVKBzXwD/wTy+OWmaF4d1zw1r/iKxtdN0zDWkt1dKAB3G4n+gr6Y8Q/tifB/wANwGWb&#10;x1pd3jjy7CYXD/kma8/FZRjMPiHQjBy9E9TSM1JXPZycU0uDxkV8rax/wUg+E9ojjT5NT1aYDiO3&#10;tSpb6FsV5trn/BTG5vGaHw58ONYlcn5ZLyNgPyArenw/mVTX2TXq0vzD2ke5947gTSbxjIr88ov2&#10;o/2lfiA3leHPBCWqSn5WbTnyo9dxYfyqf/hCP2y/FNu6ya4mmwyMD891FGVHt8uQPatZZDUpr9/X&#10;px+d/wAEhe0fRH37d6tZ6eu67uobZf700gT+ZrndU+LPgzRhm88TaXB8pbm6Q8D6GvjLTf2Bfif4&#10;3Ibx58UZzHJzJFbSPI2fYnjFdZon/BL/AMEWrINW8T6zrCJ0Q7YR+hoWByqk7VcW3/hh+ouab6Hq&#10;Hib9uL4QeHIpzJ4mW7MRwwtYy/NeO+Jf+Cmvh9tS+w+FPCOqa9Nx5cqqdr5/2RzXp2if8E9Pgxok&#10;qSDQbi+dSD/pl00gNeyeGvhH4Q8HhBo/hzTbDYMK0cC7h+J5q5Vckofw6U6j/vOy/ALVG9WfHk/7&#10;Q/7Snxdga18H/DqPw5DL92/nDAoPcv0/AV1ngn9mD4seMl8/4pfEm/eCTBOl6fMSMejN6H0FfYiQ&#10;hFCjp6U0xEHII+mK5ZZy6S5cHRhT87Xf3u5XJfdn5v8A7QX7OXhr4VfHbwDfLbz3Xh7UJVhuo7iZ&#10;toIODk/rX6A+DvB+heEtLhttB0620+02AqLeMLuB5yT3rzX9rH4ZyfEH4U3zWcIm1bTj9rtiB82R&#10;97H4Uz9kb4qn4ofCqyku2H9saYfsN4meQy8A49xXVj8TWzDLaVWU2/Z3jJeuzIglGTTPbVXDE8U8&#10;0hOBWRa+MNHvdcuNGg1G2m1S3XdNapIDIg7ZFfKKLknZaI6DRu50toXlkYIiKWLE4AA6mvjnxx+3&#10;5HN4xvPDPgHw5da7NBIYjfqm5WYZztXjPI9698/aa1668NfAvxlqNkJvtEFhIVMC7mAPBIH0r5U/&#10;4JheHfB+q+DNT1fYlz4mW6YMbkZdEPOVyT1r6rKsPhaeGq5hiqftOTRR9er8jnm5Skoo4S1+I37X&#10;fxK8S6vd6Xp+q6LYopWOKWBbWFR6gOBk++DXsX7IH7Q3jWLxDP4J+LN/JeeJJ7hltHGH2j0ZlGDX&#10;0h8ZfAGq/EbwwNL0jXZ9CfeC8tsxUsPTIINed/DD9jrQfAniyw8S3GpXWoavbZfdIQQXx1J6/rXc&#10;8fl+LwE/bU4Rn9lRi00/N7Ecs4yXY+iQ2axvEPiqx8OxbryQqTzgf/XrZVdv+FUdU0W01aJkuoUl&#10;UjHI5x9e1fGw5Ob95e3ludL20OH0H9oLwDr+s3Gk2/iWyi1KA4e2uX8pv+A7uG/AmvQY7hJ1V42D&#10;qwyGHQj1r4v+PP8AwTa8NePLzUPEfhfWtQ0TxJITKEkYSwu2OOuCPrk4rgP+Cf8A8ePE3hr4j6t8&#10;HPGt697NaO6WktxO0kiSKcFAT94Ec9se9fRVMrwuIwssTl9Vy5dZRe6M05LRn01+3HZQ3n7MXjTz&#10;o/N8u3WREOcFgwxnFc1/wTttUh/Z20yZF2CaaRyOxPTgdhXoH7WNlJqf7PnjOGNA0n2Isq9ckEHF&#10;Y37FNnFp/wCz/wCG4IQvEbMwU8gk559DWUKlsll1bml+AX/e/I95JxUcjZUY4PXnrRcTLbwtI5Co&#10;g3FmPAHrXwP8f/8AgorfN4muvBPwn0sX2rIxt31W6yV83ONsSKDuP+0SFHc1w4HLsRmNT2eHW27e&#10;iXmy5TUNWfa/jHxd4d8KaTNN4j1Ox02yZSrm9mVFcEdOTz9K/J698ceGfgT+0lqfjT4PyTa7o7Fz&#10;LBLGyW8DOfmCk/fXPIwOK9e8G/sJfFD48Xtv4l+MHjKe2imPmiwaUXMoU87dqERoPxbFfYPgX9lL&#10;4beANFj0+00CC9UIUaW8UMWyOTgYGffGfevpcPUyrI1OFWp7WUlZxj8K9Xt9xztTqPseF29l8Qf2&#10;tPByz2XihrPTrj5WltS1tbJxyrJy0h9jxXo/wW/YV+H3wvWC+1O1Pi7xAPme/wBT+dQ3oqdNvs2a&#10;9m+H3w/0r4baI2laPbi3svNaRYwS20nk966qM7jXj4zOK070cL+7pvpHS682axp23GW1nFaQpDEi&#10;RQoMKirgAe1TKMGlxQeK+fau7s02FprnauaC3tWR4u8SWnhLw1qWs3ziK0sYHuJGJwMKM00uZpLq&#10;D0Vz4U/4Kb/G26FrpHwr8PyPJf6s6verA3Rc4VDj1J6V73+xd+znb/AD4U2VtcojeIdRQT386rjJ&#10;PIX6AHFfH/7JPhBv2tP2oPEXxQ8QJ5mn6dObi3hYcbt2Ih9ABmv1Ejj2AAcADp6V9Tm1T6nh6eWU&#10;nZrWXr0RFPX3mKRge9fIP7YH7S3ij4YeMdH8I6HpKXEOqxANPLGWLFjjavvX2AUyMZrgPix8I9M+&#10;JVjaSTZg1bT5RPZXiD5o3Bzg+x714+W16GGxSniYXh5lTV4ux8sfED45/Ev4G/CWC9tNDR5fIaaS&#10;5ukJSM9gMd+a+d/CH7f/AMe/Fl8mn2NlZ7o498rCAM8m4jBXPpXs/wC0r8TPiN4LebT/ABv4Strr&#10;wnMhty1sS0Tof4i38JryP4YfG34IfB6ym1HRrS6udXnyEF9k+QT7nqo9q/S8LgKNaj9ZlRUm3dKN&#10;pL572OH2rT5Ufa37J3xw8R/E3TJrLxdJZPrkAYv9mwrAZ4BUd6+S/wBqW7e3/wCCkvgZrfBlAtAw&#10;cZGOBXuv7F/wXGi+LdW+IlrrMOp6brsbSRrDzsZzkjr2rwH9puSST/gpX4ODbGA+x7Qp7ccmvz/O&#10;oUaWLnHDqyS1XZnXD3mj9SUzjnrSnrQOMd6CMmvB6G3UQ/dPrXzR/wAFCfiDL4E/Zv1pbZit5qki&#10;WMRU4I3Hn9Aa+l2JVeK/Nz/gqd47lvfEHhPwXBNhWU3MiJ97ezbUP0H9a+gyDDRxWZU4vZav0Wpl&#10;Uelkdn/wS4+EsWj+B9R8b3MStdam5hgdlGVRTyR9f6V93KCGry39mXwMvw1+CXhTRDgSpZpLLxxv&#10;YZNdF4/+MXhD4ZWhuPEWvWWnkDIgaUGVvogOf0rHM61TM8xq1IJtt2SXloik7Rsdm5wOoH1qKSZY&#10;0dmOAoyT6V8yw/tuWXj7UG0z4ceE9V8U3Lkol4U2WyN/tsMgD6kVznxv1H4j+B/hB4h8X+NvFcNp&#10;IsBS30XT02RCRuFXeMFjU0srqyqRhVtFt2Se/wBxMppRbR82/tufE26/aH+OOkeAfDaS3VlpsyxE&#10;qfleRjgnHfHNfo58F/h1Y/Cv4b6L4esbZLZba3USBBjc+PmJ9818Of8ABND4QjWNV1Tx3q1iSyEp&#10;BJP85aRjksCfSv0aA/Cva4hrQoOGWUPgpr72yaauuYTYCMdvelCANkUtRs+3uB25r4t2St0Nx79K&#10;/JP9siZfiT+25ZaJpPz3SS29k/cbxjJPsBX6peLfEsHhXw1qWrXLqkNpA8xJOM4BOOa/Ezw/+0XZ&#10;ad+0lqvxH1XSpL12vHuFtoHAbrgZ3HgcetfecK4WdSpVrwje0Xb1OepJJo/bzQrY6bothav1hgSM&#10;njqFAqW61W1sF3XNzDAvZpJAo/U1+aKftN/Hj9qbWG03wVZS6BpY+YHSg8DBD0LyswJx/snHtX0L&#10;8IP2HbWGe3134pa3e+MtfyJFtpbhhBCffDFmP449q8rF5PHBLnxlZKX8q1fz7FKblsj6utb+HUIF&#10;mtZo54m6SRsGX8wai1XVbbR7Ce9vJVgtoEMjyOcBVAzkk0afpNnoljFa2UEdtawrtSOMYCgV8r/t&#10;Dab4k/aO8YQ/D/wvqn2Hw7ZuJNYuIGxu/wBknv8ASvLwWGjiari3aC1bfb/MuUrHyd+1N/wUM8X+&#10;Odf1Twn4Rto9H8NCQwG6wTcXCjjeGDYVT6Yz719EfsUfsveBdS8I6b441d7XxdrEy71E8aulo/cY&#10;IyT7kmrX7S/7LfgH4c/swa4+maNCmp6bAs/9plR57uCAWLY756Vif8Er/Ec2q+CPEljI7H7NOCqn&#10;pg19xXr03ksp5Y3TjF8sl1bfW5zx5nPlkfa7eGNJS9ivl0+3F3BGYoZRGMxL6L6VxHhj4KaPZeMZ&#10;vF2owLe6+xIiuZfm8pfQV6XJwueB7k4FfMX7V/7ZGh/BLRZNL0a7tdT8WTny1tkfIg93x0r4nAwx&#10;mLquhhk25aX8up0T5UrvoVv21P2q9N+C3hGXQtMuVl8S6ijRxrGdxgXoWNeXfsE/s7ahrOpN8VfG&#10;kPmXlyWNhbzr8wHabn17DtXjv7M37Ofif9qD4nP488bfaZPDom84zTHCzsG+4medv4V+qGmabb6R&#10;Z29laRLBbQII440GAqjgAV9RmVWlkeF/s3CSvOXxvt5XMYc1R80kW9m1eBnAxXmXxO+DFj4wvrPX&#10;dOWHTvE1i4e3vtnJ9VOMZBr08n14ppAb6V8VTrujK8HqbtNmV4Zlv5dIg/tOIR3qrskweGI7j61p&#10;SQrNGyMMq3BB54qQACkYdxWTfM29g6as/I39sTwxbfAz9q631XQ1axjv5Y7/AMuE7STkB2z9Qa/V&#10;jwPqw17wpo+pKdwurSOXP1UV+an/AAUw8jUv2gPCkSFGuI7NInjLdd0hx/Ov0b+F2nnRvh94csmG&#10;0w2ESYzn+EV9xnkva5bgqs17zT19O5lTerR11FRM7DHT8aBIQcHj3NfDc1tzclpD2qPzhnBYZ7e9&#10;LuO4Zp3tuKwp71+YPhKZJP8AgqhqxtYBKq3Miuf7p2cmv09fgH3r8uPD9/Z6D/wVH1q7uZ1s7RJ5&#10;XklkbagzHySauKctkS17yZ+pC8NzSt1rxGD9sL4ZXfi6Pw9beIree7JKvMGCxJjrljgV6ZafELwz&#10;qVnNeWfiLS7y1hUtJLb3kcioB1yVJxXRVwtejb2kGr7XQcyvudCx2jJrP1PXbHRYGn1C+trKFRkv&#10;czLGoH1JFfG/7Qv/AAUEtNBmuNA+GyQ69rOfL+1KwZUY8AKuDvP0rxix/ZQ+NX7TNqfFXjjX/wCw&#10;YpR5sUWo7nJXGeEBAQfXmvfo8Pz9nGvj6iowe1938jF1dfdP0k0bxnoHiPB0vXNO1MHvZ3cco+ny&#10;k1tJw1fjb4N+EniPQf2gND8O+EPFF9rstldos19A7JEnPzADONoFfsXpySQ2sEUsnmSrGodsdTjB&#10;Nc2cZSsrdNRqc3Mr6qzt/wAE0pzc1qW6KKK+fNAooooAKKKKACiiigAooooAKKKKACiiigAooooA&#10;KQ0tJQBWvbWO8jEUoDR55UjIb2NSQxJCFVFCKBgKowBUuBRilrazAWkJxQfyprn5ep/ClcCK8uY7&#10;K2lnldY4o1LM7nAAHc1+cn7VPxY1L9oP4ix+BvC1+B4dslL3lwjYU46sT7V7d+218eJ/D/hufwL4&#10;dZrjXtYTyGaBvmiU9uOhNfDPxNivPgH4MsvCGjyLceMddQSX8kZ3GEN0jGORn0r9E4dytQtianxP&#10;4V+pxVal7pHNfHv4qWunaNB8OvCTLFpVogW7uLYYa4k7liOvNTfA79nO01XT08SeJLs2Og2Ki8up&#10;Q20sRysan14rm/Bnwm1WHxTYaXdQiXWdQw5BG4QAclm9K6j9pH4n2lrp1n8L/CE7y2Foc38it8s8&#10;56qfXBr9EnGEVGlSerWvb/h+xyRaTueb/Hf4var8aPGhmLyf2TYL5FhbMx/dRrwAR3zivuL/AIJt&#10;/skx2tjF8TPFVqJriXJ0uCePmIf3yD39DXzn+y3+z1ofizxhaP4w1O2sdJtSk85uZRHvI52gmv06&#10;l/aZ+Fvge0/s2PWYkgsY1j8u0jLKgAwACODXy2fV68aP9n4CDbfxNJ29EddJpNykz2raB2FOAGc1&#10;8n+Jf+Cifw60aCWW0S8vtpwuQI/MPYZPSvU/2d/2h9M/aA0O5v7Gym06a1fZLBKd2PTBHWvzatlO&#10;Nw9L6xWpOMe51KopbM9foooryywooooAKZL/AKtsdcU+o58iF8HBwaa3E9j8v/2PdOn0n/gon8Ro&#10;ZAQM3m4l85yynmv1CSvy3/Y8kmm/4KJ/ECS5uUlnIvN2F5b5hjn2r9SFoe5XRDqKKKQgooooAKKK&#10;KACiiigAooooAKKKKACiiigAooooAKKKKAI4V2rjPbmpKjhBEa5OTgZqSgbCiiigQUUUUAFFFFAB&#10;RRRQAUUUUAFFFFABRRRQAUUUUAFFFFABTJM7eDin0yVgqEkgAdST0otfQL21PkL/AIKT/FC28IfB&#10;MeF2immvfE0wtYwhwAq/MSfYkAV6d+xp4CufAPwH8O216ZBeXUIuXidiRFu5Cgdh7CvlHxFan9sX&#10;9t2LS5F+0eC/CQLMVPySMh+YHscnj8K/RextYrK3it4I1ihiQIiIMBQBgD8q+ozCSweBpYD7T9+X&#10;z2MoptuRZpG6UtNfIXivlmaojJIJ4PtXzx+0p+2d4R+AVo9gk8eteKnH7nS4ZOQfVyM4x6da0/20&#10;fi1q3wX+BGteINDLR6luSCKcJv8AK3kjcB6j3r8//wBkq/8Ag3D4jbxv8X/F/wDa3iqaQzx6fcQT&#10;SLG4ORJKwTBb0GcfWvqMoyunVoSxuJg5Ri9IR1cn522RlUm07J2O50Rv2o/2u9QuJ49QuvCnhWVz&#10;tkc/ZYFX0TA3SjH+8PUCvUvC/wDwS18ObI5vFvjHU9Vu2BMq2aLEGY/7TZz+Qr03X/29/hbYeHJb&#10;7w3qaa9JAfLFnCDC30wwB/IV5VcftM/tBfGaBB8PPAzaJZTHMd7PbmTj1MjEKB+Fe97XNqkWqEY4&#10;akv+3fv6v5IytBtKWrPR7T/gm38GdM094nh1VlflpZb1Qf8A0DFeR/FH9iz4F+AbfzY/iI3hljkr&#10;b3tzHNvb2A2nNd/pX7Mvxv8AibbxN8SvirNp9qeZNO0fad3sSFUD8zXdeEv2Dvhh4ekim1OxufEt&#10;wo5fU52ZS3rgdPzrjjmc8I39Yxzl5RV0/wDwLT8AdNdInyv4N/bfb9ne+XQ5rq78caEnyQSIpDBB&#10;6Ej9Ks/tnftO33xr/ZsW60vwjq2jaLNexCW9vGQxk84AKk9a+7Lr4C/D+bRZdOj8IaRBEy7BJHZp&#10;5ij2fG79a/Mb9q74IfFDwT4v/wCFf6bJqGpeA9XvFuLGO0t98cZJwA+B8u3NejgMTl+YYtVoxUKs&#10;dbvRNLrZaXJqKUUkcX8VLi4h/Ys8CGWMmx/tJyJZCSD6itn4f3Go/tafFn4b+HLC3abQfDltFHLI&#10;oIVIlwSc+tYX7U/7OPxN+B/wl0Ky8Q69FdeEBMHhs1kHyzsMt16cUn7L/wC2xL+zR4Rex0T4b22q&#10;31x802pTSuu9ewBAPSvIrY6lg8ZWr0nzNpqL9dzZR5kvI/azTbOPTrG3tYhtjhjWNQOwAxVnGMV+&#10;YEX/AAV38XxqjT/Cy3VWGVZZpiD/AOO00/8ABXnxibkRf8KxsgxGQDPLmvjHCbvzeptc/T+UbkIP&#10;eviD4y6TN+y18bn+JOkQMdH1xlW9iUfKHJAYn8Oa8jg/4K7+KScXHw3tFYAHas0hOM/WuE+OH/BR&#10;zXfjL8PdV8NX/wAN4rWCc7Vu0MjPAw6Njsa9bK8V9VrN1P4ctJejM6kW1dH6yeGddtPFGiWWrWUq&#10;y2t3CsqOhyCCM0/xHrdv4b0K+1S6cJb2kTTOx9FGa/Gj4Cf8FIfGHwF0aXQ7nQ49dsc5hjvJXXyR&#10;j+H6+ldR8ZP+CrOv/Ez4d6r4XtvCVjpq6pAYJbkTOWVT1Aya550IQxHJB3g3+BTcuW73MH49ft/e&#10;Jvir4mu7a3R9M0WKRo4La3kK71DEbiw9cV6P8Hv+Cgeo/DjwnaaD4Z+H8eoXT/vriaedyXY98AZ/&#10;Wvjz4M/EnQfBj3k3iHwHaeMRIm0JeoSkYx1GDwfeovG3xh0681JZ/Cfh4eFE/wCedtPI20+xPQe1&#10;fpMcxyeWHjgq0f3a1+fy1OSUaq17n6Hf8N2fHnxKRFonwrVDJwrxWc0hHvknGPwq/pfxD/bR8Qyl&#10;YfD9pZwyj5ZZre2VYx75w2fwr4o+E3/BQH4nfC7U7eY6q2r6fEAjWV3jy2X6nBzX0xZf8FgdemjD&#10;n4dW8q93SWQKPqeR+tfN4jMsHh5cuEwsJLvJSv8AiaRhJ/FI9D1T4W/tkeKwpl8a2WlfMNwt7o2+&#10;R/wAEVh337DHx98czkeKPiRasn99Ly4kcfotc43/AAWD1hJQjfDu2Yn+Fbh84qC9/wCCwniFJh9l&#10;+HVgY8fekuZM59OK4/8AWHF0n+5p04ekdfkaexXU7a0/4JRTX9zby6/8S7u9jH+sijtCGPsHLk/p&#10;Xc6b/wAEqfhTZTxSXOp67dlesZkhVD+Uef1zXjX/AA9/1uKyWaX4e2zvj5kEkqKD/vHIqsP+Cxes&#10;zqPL+HFmGPTF67foBXPUz3NqruqoKnE+jPij+xL8P/Cfwm1H/hCdAi07WdPT7VBeyyPLKWTk/M5J&#10;5HpXtv7PPjSLx58J9A1JXV5lt1t58dpE4YfnX5+X3/BX3xBqGn3EA+G+n3Hmq0bAzyFeRjmvNfgR&#10;/wAFJdd+C8+t2TeDbTUNLv7h7q3tIZJIhBI3JVcg8etc88S8ThPZV5Xad4+nULctW3kfswccVk+K&#10;PFOk+DdEudX1u/h07TbZS8txO2FUf1+lfmjcf8FiPEUFuS3wzslcn7w1F2RfYkLwa+UPjp+2f49/&#10;aD115Neum07RVYGLRrNZFiwD0bP329DXLhMPSqzTxFTliu2r+SNXe2m5+iXir/goFe/ETxAfDXwc&#10;8N3utTtL5Q1aWA7TzjdGmD8v+0+AK2pP2NvFfxeZNS+KHxB1eSdl3RadZFUW3Y/TK8f7OK+NPg5/&#10;wUmi+CXhiHQ/DHwq0aKOJB5tyLl45p27s/ydfxrv5f8AgsP4tvbb/QPhpp7yngP9skYK3YYC5Nez&#10;PMXh3yZTS5bfaesn/kZKk3rI+gvgZoniL4FftD3HgKXxXe+IvD91aiS2gvQN0eOOuT/MV9O/FzxX&#10;feCfh7retaZbpd39pbvJFA5ADEDpX4v/ABB/bq+JHiz4x2HjKPT7XQtWs0EcVvaROA3ruDliT+Fd&#10;/wCN/wDgp/4/1/4b3Xhi/wDD8cWs3UTRS6i8jRlQfSMKM/XNPFSpYutSxLd9I83m+pF2k0j7J/YE&#10;/aR8efHa/wDFEPi2WG9trIh4biONIzGWJ/d4UnOPWvsp+Bxx2r8TP2a/2+9U/Zq8Iz6ZaeDYNXlu&#10;pzLPdXE8kW9jznOD/KvZH/4LL67KCtv8MbWeTHUalIAD+EXP0rgzT2GIxk6mBh+70S+7U2hflXMf&#10;QX/BS/4RHxX8KIfGVjuXVPDsolLocExNwfy4rynwp/wUr0jwn8BdI0u3tbnVPHUNuLRY0tz5SMow&#10;rMe/0HWvlf45/tzfFv4/WUmn3lo2kaJKdp0/TYZVEg9HbJ3fTFcT+zp8aU+B3jGbULvwBbeMpnj/&#10;ANHh1CJ1MbDo6gg9++K9/DYnAwwEaONftHF3UVuvJmTjK7tsfW/w/wD2aPit+2f4ptvGHxQv7rS/&#10;DgIeKFztEif3Yo/4QfU1+jXw1+F3hn4S+HLfQ/DOmRadZxKB+7X5pCO7Hua/OmD/AIK2+MrSK2iX&#10;4TQR4XBjF3IFHptxH0q1L/wVx8ZQLuk+EsTpj7wvZQB/5CrwsxzLEY60F7lNbJbf8OaQp8uo/wDa&#10;iuk8S/tV6hH4j8cXXhnw/p9qAlskr7ZQBkrsBxk561g/sn/tj6H8J9W17R00e91iK5uGFrcW+Czq&#10;DxuHWvDP2k/2zoP2iLdobj4X6ZoviR2Ef9p29xLLMV9NpVevvW7+z/8Atn3X7Pvg620m1+E2n6rf&#10;+YZG1K7UiZifcISPzr6aWa4P+z1h5Q15V7vz3MlTlGVz9Z/gz408UeOdMn1LxDoi6NBI26zXJDvG&#10;e7A969HYZAr8xk/4K3eL0jA/4VNErgc7ruTH4fJUFx/wV08bHCwfCmzDk4/e3U2P0XrXwdaSlO6j&#10;yrodKjKx9/8Ax1+J9r8H/hbr/iq5ZQbG3Zolfo8hGFX86+Cv2Ufgx4v/AGodU1nx742v86Nez5Xe&#10;Nzuc5KIf4VA4rwz9qX9vnxh8fvBMPhy88HR+H7JJhPcrBJI/mYzgEkdOc/hXWfBb/gplrvwr+Gmk&#10;eFtE+HljerpkIjku/Mkw/wDtkL3NfQYPGRy7BS9g7VpPV9kY8rcrs/WHwf4Q07wRoFpo2lxGGxtU&#10;2RozZI/E1szDbGecV+XI/wCCvPjQYZvh1phQ91kn605/+CvPjMpvb4Z2IhXAeTzZuK+ck5VpOTd2&#10;92XdFzw1qsnjT/go9r8F5JdXEUNy8dvJbcNAqAYJPZc5r9No0CqoyeBznvX4feB/25b34f8Ax51j&#10;4g2vha3kuNTLie1kY4QE9j1r2+X/AILK+Ii0xX4faYyKDsbz5c+2eelfQZxWjjnSdFXhGCXzCL0P&#10;078aeK9L8EeGdQ1rWLmO00+ziaWWSRgBgD+dfnb+z5cal+1F+2Fd/ECz06Wy8K6Q+6OTHykjIHPc&#10;mvkT9oD9tHx5+0fqsba2407QAwMWjWTOtuwHXcc5f8a9o+D/APwUob4JfD628P8Ah/4a2Ft5WCJJ&#10;HcCY92Ygjn2q8NXoZfhJ8kuarUVvRMm3PJPsfsCgxjmhzkcV+Uv/AA+X8VROqzeAtGU/xATyj/2a&#10;sLxp/wAFePiN4i0yS00LwxpOhNMpC3aeZLMh/wBnLbR9cGvn403KVnpc0btqe+f8FIrDT/CfjP4b&#10;+OpRHG1reqly+PnMasCMH164rn/jf+3rrnxSjtfBXwQ0+/vL69jEc+oLas0gyMFVGPkx3Y/hX57+&#10;OvjX4s+KmvLc+J7rUdXcPueNpyTIv8Q5AwPoK+nfg3/wUD0f4IaZb6X4e+FenwhEHmzvM7Skgcks&#10;a+0WLwFChRjOPtp007LZK5zxjKbfY+sf2Tv2EIPA1zF4y+Iztrvi+Y+eLaZt8Vsx5zz95vc19oxI&#10;I8ADauOB6V+aNv8A8FjHjj23Hw1Z5W+6y6hsDD6FCaVf+CxlwwBHwubbnHOpkfr5dfK43GYrHVHV&#10;xLu+i7LyN0lFaH6Yk5r5W/by8Itq3hPw5rMc6Wx0vUVcyt1APp+VfPzf8FjFAwPhhNnGC39p5APr&#10;/q+RXlH7Rf8AwUcf46fCa88K6l4D+xG5dZReRXbKiEH5cAjLH6Gtsrqww2Np1KmkU9fQiabWh+rf&#10;w31mLXfBOi3kVxHdiW1QmWJwwPGOorpJCqjLEAepr8cP2dv+Cluo/AL4Zx+FJPCC68baRmt7mS7M&#10;QVCeFOQSa7/X/wDgsPrl54avbO3+H0Gn6tcRFbe4S6dliJGN20pzisK2Gc8TJUdYt6MvVJX3PWv2&#10;2/2ntZ8Q+JIfgz8MpGn17UJfsuoTxDlM/wDLMMOnue1ez/slfskaP8BvC0NzqqJq3jG9Tff38yhg&#10;j90TPQD171+Yf7Mv7Xtl8EfHOseLdd8Hjxfr+olsSzXIgMRJyzKVRwSfpkV9Pz/8Fi5oQjr8KGZT&#10;95m1tgq/+S1e1jsdSpYeGCwD5YfafWT638jOMU23I+79Y+C/h7W/Hlt4tuoXk1K3QRoGClSB04rv&#10;EQIABwAOmOlfm1b/APBY9JhIP+FWMZAOFXWWbP8A5L0L/wAFhLhbZ5ZvhNJGRzhdWduP/Aevnpzr&#10;VbRnK9tjRJH6UE4FMLqDzx9a/LXxN/wWS1i8szBoXw1t7a5dtomuNSeUL/wHyl5/GvD/ABn/AMFC&#10;viD40kVtQ1G+06NnO6OwuWiGPQbCD+db4fCRrSftKqhbybYpSSR+0+r+J9H0S0mn1DU7OyhiUu7z&#10;zqoUDqTk1+Z/7UHxgvv2vPi3ongj4ZalMsOm3Dr9ugnKwTE8MxwRkDselfBvjr4j3vxE1hbm4GoX&#10;abgN13cGWX35P8jUsfj2DwjeWV14Yi1DSb+MDfdSyjduH8ShQPyr6nL6WXYKq5Src07ae69H3sR7&#10;z3P06+IP7FHh34SfAe71mN5dR8X2Cpc3Gpl2BZgey5xwT1r6X+HfxMhT9nSz8U3NwkgstMLPKzYB&#10;ZF7n6ivzgm/4Kg+Itc+DVx4R1XweNVv3tTbSaubogv6Ns2da881D9vXxDH+zlJ8L7HQUtWud0c+p&#10;tOWdomOSoXA/OuGri546iliqnM1N626EcvK3bqe0fBz4H237bs3jTW7nVjo2stdCXzE/eqELEAH8&#10;K+kvh7/wTH+HXhowS+Iby/8AEksQBEbv5UQb6Dk/pXwP+yN+3Rqv7M+jajpsfhNPEEV64kBaYxlP&#10;xAPGK+g3/wCCyN0lrMJPh2iXHKoq3hYZ7fw10ZpnOLq1ZRwlRqjpypK1tNS4U4w16n0/8evFXgH9&#10;lX4fyDw74X0x/Ed0og0/T4o18x3PG5jycD1+lVf2LPglfeH7O8+IHiaFo/EmvL5ggcYEMZORx2Nf&#10;mZZftUap4q+On/Cw/GGht4iEMgljsmfakAByiqeen619Xj/gr6YxDDZ/DwM+dqxm5IAH0ArlxWJj&#10;Qw6w1Co5znrNvp/dXl3HGN3dn6XDAOaSV18sknjvX5lv/wAFgtSMaH/hXUUbkkEyXLgDH4V558T/&#10;APgrT418a+HrjRfDfhm10CW5Uo2pQzPJNGD12gjH414FOjKpK17Lv2LbsfXv7Vv7a1j8Mnfwr4QJ&#10;1rxfOfL8u2TeIifp3rmP2Xv2bvE3jy8h8e/Ftp3uHlNxZaTM52oezOD+gr4Y/Zw/azt/ghquo67r&#10;HgZPFOuXshb+0L1jvQnqcnPX2r6Xs/8AgsBLv8u4+HwXjCmO4YgntxX0VbMKGBofU8tja/xTe79O&#10;xhGMruU9j9GtfWKx8N3yoqxRJbuqqvAHykCuD/Zy0G18PeAgluVbz53ldx/ExPNfAfjD/grfqOse&#10;H76xXwDHCJ42TzftDZT3xWT8Mf8Agqbqvw78J2umN4HjvYEd2Nw8zDqc8GvHUlDCTg3q5Jmri3O6&#10;P1ozTZGAHUDmvzNP/BYO9cBovh/Eybckmd+D+FI//BYm4jt2dvh6DIpG4G4IVAe7HnH415zi0rl7&#10;bn6F/ETxxZ+AvC19q11NGhhQmNHYDe3YCvP/ANmv4t678WtE1HUdZto4I4ZzHE0a4BHpX5JftA/t&#10;5eK/jd4kNxJEdM0eNlNvpyvxkdyTjNWfCf7fvxO8I6IumaGi2VvndmNDwfqK+op4TBQwPJOqvay7&#10;p2XozC8nK62P3GuL62tIjJPPHDGOrO4A/OuH8X/HfwD4ItZJtV8U6bCY1LmJLhZJCB6KpJr8RNc/&#10;aq8f+Lrqa51rUdQvbiQ5LNOY9o9FwOlZWg/F6wtdVjvtb0G51NVbLxpdFGYdxvIJpUssyyKU8RiP&#10;lGL/AAew3OXRH6d+Nv8AgpJoK3J07wP4bvfEV+3CNLwSe2I13Ej8fwryuK2/aT/ap1+azv7a88J+&#10;GmO2YXts9mioeyqwDSflivJPh3+334F+FaJJ4f8Ag5arf7std3d2ZJCvcB2UkfTgV6af+CyBJK2/&#10;wx8xgMktqZVh/wAAEZ/PcPpXU80weB0y3DK/80/efquiJUJy+Jmj4q/4JqeOdBnSfwj4ksNQkfaZ&#10;Z713t5tw7fIpDL7Gul+CX/BNfUNL8Z2XiP4keIbbU0tHE0ek2GWikcHI3MyqQAe3OfWuLH/BZAru&#10;c/DVGjA6f2sU+b6+Wajl/wCCyl1HH5q/CgCHIAdtYbB9gfI61zVuJMyrw9m5q762V/Qv2ag7s/TK&#10;3gS1iSNFCIi7VA6ADpipCQcAGvzMk/4LOJbyxiT4V/Icb1bXirAe3+jn8q5Px7/wWJ8SeJtOn0/w&#10;h4Eh0G6YEC7m1A3skf0QRqPzPFfNRpucuVuxqmmfoT8e/wBo3wj8AfDU+o+INQjN6UJttNiO6edu&#10;wVRk1+e37N/hXxV+1h+05N8TdX0u9/sa3ufO+0hQsKqPuR7ycMR3C5r5Juvi9qvjLx5F4m8eWF94&#10;jAffcIrmGQj0ViGC/QDHvX2J4J/4KraT8PvDtpovhn4Lrp+lWwwiLq4B9yQtvjce5zX1sMTg8ow0&#10;qeE/eVZrWT2S8jBJyldrY+1f25ElX9lTx8kDFMWOCPVdwzXm3/BK+aFv2ZbZIyNyX0wbBzzmvkP9&#10;or/gp0/xz+F2s+Dk8A/2Ol+uxrp9SaUpg5+6EX+dYn7J3/BRF/2bPhtH4Wl8Gy6+sc7P9oa/8jr6&#10;Dy2zXyFnaKb7m8ep+z5IFGRivzOj/wCCye+QIvwweQHnI1bOB9PJqVf+Cx0J3iT4blWH3UOpkk/+&#10;QafL5gfpZmjIr8zZv+Cxxjxs+GajPTfqZH/tKmQ/8FjLgvl/hiscX98amT/7To5fMD9NcijNfmdJ&#10;/wAFi3bHkfDhZOec6g3H/jlXLj/gsTYQ2ylPAcj3PdDeEL+e2jl8wP0l3CjIr83I/wDgsVpbwxs3&#10;w+vGlP3wl0pCj15qzH/wWH0EqzN4FvsfwlLhSCfely+YH6NZozX50p/wWD0CFCbvwPfoSMqEmHP5&#10;1GP+CxGh+V5j/D/U40J+QtcIM0coH6NE4ozX5zv/AMFhvD8gUQ+B71pD1DXCkD8qkf8A4LD+G4mR&#10;X8C6hIxPO25UYH4ijlA/RTNIWr86Zv8AgsT4eabbb+ANSkTuxuk/lin/APD4LQRh2+H+omPIDYuV&#10;yv6UOPmB+iMhBBB5r85v2xfhNrfwC+Ldl8afBsMxsWmVtQSDpE2fmOPRh3qNv+CwulCcE+ArsQlu&#10;n2j5tv8Ae6VW1T/grd4S8TaXd6fe/DS7v7SUbWD3KPEw77htr08txbwNa7V4PSSvuuxM1dXPsX4N&#10;/tP+BPi34Pj1my8QWVvNFCr3tvcSiNoGxznJ/lXk3x6/4KHeBPh3p89j4OuI/GXiRvliitCTAjHj&#10;5n74/ujk1+WPxI+Kug+IvFF3deG9M1LQtIuJi4sfPDIM9QuAMfSvTvgF+0v8K/gnqMN9d/C+617x&#10;BEN0d1d3w4b1EZUjPoa9+dDI8O/bKo5t68iVkn2b6mN5vQ+kPCHwJ+N37Y+u2us/FO6n8O+C2xPF&#10;Y7wpkQ9BGgJK/Vufavvv4WfCnw78HvC1t4f8M2C2NhCMnHLyN3Zj3NfCbf8ABYfQLUCJfhxfpIDh&#10;YjqCLhfpspn/AA+JsTcjy/hZfS24Ukt/agDD/wAhYrxMdmVfH2g7RgtorRfd38zWMOTzP0g3DNNl&#10;cKuTxjmvzsh/4LE6HcABfhpqQz1b+0VKj2P7oVyXxQ/4K7prngzU9K8P+DLjSdWu4Ghjvp7sSLCW&#10;GMhdgyce9eXTpe2ajfRlvQ7n9uL9qS88a+IIPg98M72W91W6n+zak9mp5b/ngHHT3PbHevZ/2Tf2&#10;NtE+CejWms65bR6n40njDTXUmWEH+yue49etfmV+yv8AtRaT8A/F954p1bwVceL9cu0Igka88oxq&#10;TkkDY+Wz/FivreL/AILDWHlJu+FOoeacl0Gp7Qo7H/j35NfR5hjo0qEcFlztC3vPrJ+ZhGlaTnJ3&#10;P0bJwh4PpivlnxVoT/DL9r7QvE1vEE0vxJbtZ3DBlCrJ7jPfivCLv/gsdpsEQCfC26WXqEl1jG7/&#10;AMl68p+M3/BTQfEe78NXTfDhtJ/s24EzGe+E5yD0RjAvHvivOy2fs6sozlaE04v/ADNJq9mj9dRJ&#10;gZwQMVzHxJ+Iui/DDwZqXiTXrxLLTrOIyM8jBdxxwoyRkk8AV+fsH/BZPTkt0UfCq7dVULvOshck&#10;cdPs5H6181ftXft+az+0u1jpkGjy+GfDtrlpLCK8E7XTdmZtgxjtxWGCw1OvXisRLlhq3/XmDba0&#10;Oy+MvxA8eftJ6drfjwKdM8IC4+yWz+aADznAXJOQBz9a+z/2aPE/w/8A2Vv2adEvfE2t2+lDUQb2&#10;eRg0skrv6KoLfpX5x/Eb9r228UfBTw54A0nwk+gHTH86a7F35pumC4LsNi4J9K858O/FO2vNesr7&#10;xppep+J9OtgBHZx3TQKEHYNg7R7jn3r77FY3LsdhIUa1Tkpwfwx+Jrp5HPSpyg231P0k+IX/AAUP&#10;8QfES/XQPgZ4R1HWJZz5R1a8snIUn+KNRkAe8gH0NeAeNP2RP2q/iVrMmq+I9Hn1qeY70a71myIT&#10;0/dtJtGPQKv0FdH8PP8AgqN4T+GPh1dM8KfBKLTraM8i21jlvd3NvuY/XP1rq7T/AILJW+Wa5+F0&#10;kBIJXytX35PvmEV89HOqeAlbLaKSXWWsn6/5GzhzPVnDeDv2Bf2jrVpXs7nTfCcj4y0mpAsffMZk&#10;2/RcCuvg/wCCVHxA8STGfxZ8SrJ5H5LRfaLh8nrnftFWh/wWNcsj/wDCrJWt8/M66tnH4eTVq5/4&#10;LE2kDBx8NbkxEZ3nUen4eX0rSrxPmteV7xX/AG6v1uV7KK0O08I/8EoPCmlKE1nxrq+oQsd0kdrG&#10;tvlvY5bj8K9N0P8A4Jv/AAX0ZAkunalqq5BxfXm7/wBBVa+e4v8AgsXbSQkj4bzmXIA232Vwe5Oy&#10;ki/4LG2fnqs/w6nEYPztHfAkfmorzKmdZpWvOdZ9tHb8i1BJaH234Y/Zr+F/g2NY9K8EaRCq/wDP&#10;a2E3Pr8+7mu90/RtO0vAtLK3tABgeTCqDH4Cvzzn/wCCxOjLE3k/D7UJHb/VsbpNh+uOf0qA/wDB&#10;YiwIXb8PrkN/Fuuhj8OK8erVr13ec7+rYrLsfpEVHYAGgDnoa/N23/4LGabJIM/D67ZMc7btcj8M&#10;VZT/AILFaEZCsngO/Cj+JbhevvWPI+o9D9GlPPQ04sBX5wL/AMFhNLjLCfwBdgE5jMdyOR+NRwf8&#10;FitOE0hm+H935I5Xy7ldw+uadgP0jBzRmvzmX/gsd4dwm/4e6t8w4P2hMNTZ/wDgsToyj938OtQU&#10;9RvvEP6AUAfo1uGaCcjivzbf/gsfphtmK/Du8Euflxeqy/jgcUWv/BYvThtF18PLtSeAEvBye3UV&#10;XKwP0euYVnidGAKsMEHvXx98FrNfg7+114s8Hwy7dN1qH7bFFg8Ofm4/EmvJJP8AgshpEZKt8Or4&#10;SA/c+3J/8TXh/jr/AIKJR6/8dfDXxD03wlJpr6dAYZ7eS43G4GfXgDjivUy+rGlGrRqvSUX9/Qzk&#10;rNNH7HM+VGPzFfFnivVrb4YftjXWpb9iarBGsqL/ADNeW2//AAWV0iSNQ3w4uw3KsF1FeD6j5K+S&#10;vjr+2XdfFb4vt4v03SpNJt/LSMWs84c5X3GP5V15LUoUK9SOLlaLTWze/oiasW2rbo/c64trXXdK&#10;eG4iS4tLmLa8cgyrqR0Nfn1+0D+x1L8Bo9Z+I3w/8dN4Qs4Wa4NlKxUeYcnajdOT0GK80+Fv/BXP&#10;UfCPhiPTPEvg061dwHbFcQ3fkjy+wI2tk149+1X+3rrH7TLWGm/2NJ4e8L2773sftBkklbuWbaoP&#10;txxV5XVlgcW06tqUvidm012ta92OcXKGm59wf8E6fjh8UPi9FrKeMLr+1tFslCRahcpiYy9doOAG&#10;Hua+4FzkZzX5KfBL/gpj4S+BHgfT/CmhfDK7eCFQZbltSAeaTuxUxk/rxXqVv/wWT8OIcXHw9u1Y&#10;/wB3U1H84s152YzjiMTKrRjyx7L8yoJqNmfo2TgUwuGH8uDX50XH/BZfw5GCU+G97IB0zqwBz/34&#10;NcT40/4LFazqcLR+HvANvpasMF7y+ed/qCqJj8q4oUpTklt5ln31+0B+0J4X+AHgy61nXrtDchD9&#10;l09HHnTvg4AX09TXwz/wTz8Gat8W/j34m+LuoaabbSpJZZreSQZHmueNh4yAODxXyH4m/aSn+Mfj&#10;yz1n4kR3mraTauSLCykVGCnqAxUkfXP4V9leEv8Agqn8Pfhn4fs9C0L4Z3tppNpGqRLDfomeOpHl&#10;9fU5r6eVbC5ZhJUcLLnqVFaT1Ss+mqRhGMpSvLQ++/i7oaeIfhn4lsXG7zbGXt3Ckj+VfHn/AATF&#10;+LU+tQeLfBd9Cwnsrk3McpJPB4K47Yx61yl3/wAFivD2oRz2i/DTUvJkQq039pq+ARjO1Yia+X/2&#10;ZP20bP4B/F7xJ4hn0S5v9G1Z5GazidEkTc2VOeenpiuTA1qSy3EYapu7NeqKcff5j9ub21jvrWWC&#10;Ubo5FKsPUEYr89vip/wStu9Q1/Uda8C+O1sZrqZpks9UtzsgLHLbZU3MPpspH/4LHeEllcf8IBqo&#10;jHR/tqkn8BGaj1H/AILJeD4rCZrPwHqlxeKuUge6VVf6sEOK4MFjsZgKj+rO1/66lSSmip4T/Yl/&#10;ag8CosekfFzSkQf8sn1e/KH6r5GKr/E6P9ob4BwR33if44+FrK3ufliSRr2eZyOoVBbtj6mvFvid&#10;/wAFWfiP42glttD0608J2zjObdzLIo9CxA/QV4hB8b7f4h62NT+J934h8RojgrZ2d0kasPq2cD1x&#10;z719fhcYmva42rBd1GmnJ/O1vxMHTltE+qPhD+3X8Z7zx/ZaHazw+P4JZ1iJWzKnGeTuVVIHuwH0&#10;r9TdLuJrqxtpbiLyJ3jDPFnO1iORX5g/Cf8A4KAfA74K6SYfCXwsv9NmI/ezR7HZm/66MSa9AH/B&#10;YPwirj/ihtX2leG86PrXzecYrC4yspYKjyJbvv8ALZG9OLirM/QukNfnuf8AgsJ4RW3yfBGrmfP3&#10;RKm3H1OP5U+X/gsH4MEyovgnWmXALHfHkfrXhNM0SvofoIxwM+hr4f8A+Cl3xuXQ/BNr8ONJnkOt&#10;6+6iSOD7whzyPx6Vx2pf8FiPCtu+2DwRqbISQXklVccelfH+qftcx+PP2i7X4k+KdFmvtOs5g9tp&#10;akbgqnKqWPGAea9vKPY0cR7fEbRV1pu+iM5Xbsj9Vf2MPgNB8B/g1plhJGv9s3yi6vJO5ZhkL+Ar&#10;3wda/O1f+Cv/AIYERWLwPqe9RhFLrgn6iiP/AILBaA4B/wCEF1DBJGRMp5+leRiKk61R1Km7dy7J&#10;bH6KUyVSy8HHNfnjH/wWC0BQTL4B1NwDjEUy5P51Af8AgsZ4feaQD4e6qsaHktOm4D3FTySC9j9A&#10;9b8O6b4l02TT9WsoNRs5Pvw3MYdT+Br5f+OX7DHwX1vS9Q1u7sF8OTLEx863k2xAgcfIeK8I1f8A&#10;4LJaYlvN/Z/gW4mmZT5KyXGNrdt/t9K+U/H37b3jz4v62b/xHNcLo4f93p9iTHCgz0/2j9a9vKZS&#10;p1byxHsorfXf0S3MKq5l7qPav2ILL4g2fx+k0Xwje6gfB1nOftRuCxgMYPYHgZ4xitn9qdmtP+Ck&#10;Xgt44XVpHsgXPf6e1WPhT/wUw8F/CTwlFpul/DbU5pMZmuEnRd57kkr0r51+Jv7YFp42/ak0f4qx&#10;6RPHZWTQk2RmDsQnYHsaed46GPxEqlOPKtlbr5sunT5eU/dRTn9KUnmvzp/4fEaFDAWb4danIeqH&#10;7YicepBU0N/wWL0BhuT4d6kUwCXN2oA9vu14Ci7Gj3Z+ij88V8F/8FFP2bPFXjfWNF8eeD7J9Vut&#10;OXyriziTfIVByrKO+D2rDX/gsL4dlK7fh3qjrjJIvF6/980k3/BYfw/FsA+G2rM5Pe+Qf+yV6OXY&#10;yrl2IjXhFO26ezFKKkrHmGkax+1j8Yo7HSYYvEGiWVoiwMEhNjGyAY+YHbmvZPhx/wAE2b3UtRh1&#10;L4jeJptRRzvm0+Fi24+hc/4fjWUf+Cw3hxp44h8OtUQseQb5M/olK/8AwWG0BSQPhnq7YONxv1x/&#10;6Kr28RxHiZJwwtONJPflWrMfZeZ92+DPAGgfDzRYNK8P6ZBptnCoVUhQDOO59TXwt/wUN8bXXjjx&#10;94b+GulP5pWVZJkBJBkbhQwqtff8FidFiwIPhjqMj5/j1MAD34hP5V8l6T+2LZal+0xN8TdV0Ke5&#10;tJLr7Qlh5mWUAYCZwePwrHJq0aGJqYzEyu4q6vr73QU1zWij9hfgD8M7f4TfC7RPD8KgSxQh529Z&#10;CMtXoh4xX51j/gsZ4cTHmfDXVIiTwranH09f9XxUa/8ABZDw+ADL8OL8ozYVo9TQ8e48uvnarqVp&#10;uc3q3c3SsrI+3fiP8aPDPwxMEer3jG7uOIbW3XfK3vt7D3r5h+NP/BRUeCLe4tdC8LGa+Knypry6&#10;XGexMYwf1r5m+IX7dnw2+I/jJ/EMvw/1+S/dFV1i1BCMD2CZA9xXOj9sT4FC9N5efBG81G/U/JLc&#10;6wZlDeu3y+ue2Pxr6jA/2Jh6aniYynPr2OWp7VuyPNvjL+078Vvjpe/ZNd166+zTfLHpdi5tojno&#10;oRcbvqSTX2B+xx/wTl0W70XTPGHxGWe9klAni0KSPy4/bzc5Lj2yAe+a+H9G+P8AZX3xjg8Wa34e&#10;D6ZBciWHR4CqGOMHhQChz9f5V91af/wWF8F2sUEB+H+q28SrsAF4hK46DasZ4r2M4zuiqMKWVPkT&#10;3toa04tL3j9APD/hfSPCthHY6NpttpdnGMLBaRLEgH0UAVpDhupr88pf+CxvhbzCIfh3q0keMiRr&#10;vapPp/qqqW3/AAWS0CVz5/w31G2UNj/kJKxP4eWK/O5+0k+ZvXzN0ffvjW8urXw/cLYxNPdzDyo1&#10;XqC3G78K5T4N/BvTvhJo93Fa3N3fX1/Mbq6ur1w7ljztBAHA9K+Ibr/gsToi35mj+Hd/NEFwudRQ&#10;AHv/AAU+4/4LJ6ElruX4fXIuOMQy6koH5hCf0rZycaLpLSL3J0e571/wUU+Klh4A+AepaVMq3F9r&#10;xFpbwnuAcs34ACuU/wCCXXgyfQ/g/qOtXERjOo3RMOepjH/16/PX9pL9sS+/aV+I1lqupaQbDQbA&#10;qkGnJK0gA/iYttAya+o/hz/wVU8G/D3w3pvhyy+H93DY2UKxIYbpcuwHJC4r6WpiqNDJ1g6Urym7&#10;y8rbGai/aOXQ96/4KF/Ff4l/DHwdp8ngiOW1sLhit5qdvHveH0A64z64r4m/Za8F/Dr4leOG1P4p&#10;+Nbe2u3m+0ra3z+X9oIIJJlOM/Q17X4x/wCCsPgjxjoN/o+rfDfUbyynQo8L3KfNX59ePPHOhav4&#10;lnu/DGl3OlafISyWU028xfjnFe1keZ4angp4apL2Uv50r6GU4T5lJH72+H/iH8NPDWkW1jpHiLQr&#10;OwhXbFFb3MYAH508ftB/DgTyRf8ACa6MJE++pu14/Wv584fFpWZWdZRyAXjbB/nXWeHvEXh22uEu&#10;NWi1OZGf54rXaHYfUsK8x5Zkj5nLGuTeu2r+8vnqPSx+89r8dvh9eziGDxlo8spG7Yt2ucfnXCeK&#10;f2wvA/h/xI+kWlyNWmiTfK9s42L+PSvzd8F/tDfs7eEbcvcfD3xHr94yjzPt1ymxSPTawIrrE/bI&#10;/Z6uHlC/C3X7FmTaVs7qMjH4sTXJGhlFKtaTnKPyKbqW0PpPxX/wVM8FeG9Sks4vDep37ISC8Uib&#10;c/nXJaj/AMFatG2ZtfCcw9FnlIP5jivlW5+Kn7MeoXks0vgHxkhdi5k/tGMDPpjFcN8XPi38JtT8&#10;Mw6f4D8H6rYXRffLc6pMrfJ2XgZz717tP/ViTVNKSl5/8OY2rdWi/wDEn9pV/jB8fIPHms6OptYZ&#10;o1isYySNqHgFq/R74Of8FAPDPi77Lp2peHNX0eUBYhLDbNPEvGBkgcD3r4W/ZZ/af+DnwX8Py/8A&#10;CSfD+58Qa7KcyTlY3hC9tok7+9fSFh/wVe+FNigjh+G17Zr91fJ8hRj8BXFm+Y5diILDQouShpGS&#10;drfmaRhKOp6l+0F+3dcfD7xZD4a8H6Cuu3jQiSS4kJwm77uFHJ+lfM/xR+Ov7T+p6ZLrWoSXnhTQ&#10;CDIkgVLYFB3A64+vNa+v/wDBSn4OLr934isPhPcS+JNgjivpZIuD2PTtXz1Y/tb+H/HHj6+1/wCJ&#10;un654j06WdZYtJtrwRQoAeARjBHtXTluMyyiuaOHVktXL3m35bJClCcnvY9S8DX/AO1P8RNAGreH&#10;dV8RajZbiYrmOcAMPbdjI9614f2nv2lvgbdKviiG8Nsh3ONXtjLGw7gy4OM+gNekaN/wVt+Hmg2N&#10;rp2l/D7U7KwgAjWOK5jAVR0wAtT69/wVq+FviHS57HU/AeqX9rKpjeCZ4nVhj0Irn/1hpVKjjVwc&#10;HT/EFScdeY774M/8FLfCnjUHTvGFonh3VtuUkiYmCY4z8ueR+NfCV9Z3n7Uv7ampxaBqa6NDq1w4&#10;F3I2di4I4Gea8N+K3xH0PxT4x1DVPDeh/wDCP6PPKWg09ZNxj56+xrof2Z/jfpvwY+N2k+MtRsZ9&#10;QtrZiWhjlCuMjHUgg1lmkcqwsKeJwDtNtOz2iXBTk3zbH6TJ/wAEq/C13axHUPHGvS3ix7SYhH5e&#10;7H3huUkfga+Mf2m/hbq/7NvxDbwpYeIbu/tLuJW83JQJGTgK+CAffjmvq/Uv+Cwnge3tybfwXrEs&#10;hQncLmPaG7A8dK+Etc/aJi+KPx5Txp40spdQ0uS7WZ7DcCPKU8IOD/Ku7Jc8rynOpmFRSglomvyM&#10;qtJNrlPu/wDYS8GeC7fWbJ4/Ckuq6+sO6fVp4R5FrgZGzI6n1r2r9tX48w/DXwPL4d0mdV8R6qnl&#10;IuRlY+5/KvBNE/4Ku/DXwxpy2mi/D27t4o12LHBcpGTjgDHl18k/GD9sWy+LPx1PjG50SYadCUSK&#10;wuZwzIikHAKjHr1FefSxWEx+ZPFYiP7uOqTd9e1u3oaOPLHlW7P0m/Yl+Atv4P8ADqeMdTtFGt6i&#10;mY2K8qh7/U19WKMGvzo0f/grz4K03T4bOHwJqLR2yLGqxXqDgDspTOKuH/gsP4WLAR/DzVGc8BW1&#10;BB/7TNfO47FVcfipVqj3+5Lokaxg4Kx+htFfnh/w+L8LIAZPh7qgJJAWPUFYk/jEP51Iv/BY/wAE&#10;+WpfwNq6SngxG7jyD/3zXA7Ldr70VZn6F0V+e8f/AAWI8FsiO/gTWVD52gXcZJPpjbSS/wDBYnwd&#10;Ft3+AdchY9VmuEHHrwpoWrsI/Qmivz3/AOHw3gzy2Y+CdTUcbS12oB/EoMVHH/wWF8LG8WN/AWrR&#10;QEcyvdxYJ7bcDke9OwH6GUV+eM//AAWE8MC2leHwLqDTKcJHLeKocfUIefwpkf8AwWM8KmKHf8P9&#10;a89jh1iuYnVPr0P6U7MD9EaK/PiL/gsP4KedFPgrWvKZcl1ljOD271In/BYLwOQwbwhrKnJCnzIs&#10;H/x6lYD9A6K/PRf+CwvhBwu3wRrRf+IGSIAfrTW/4LD+ESnyeCNY35xtMsZ/kTT5WB+htFfnwn/B&#10;YfwMVUSeDNejcnlt0Wwf+PZ/Sq8f/BYXwu8LyHwLq6bWxjzEOV9eDRysD9D6K/Pcf8Fh/BCuu7wd&#10;rW0jJwUyD6cmpB/wWB8Fn5h4G14p/e8yLj9aOVsD9BKK/Pc/8FhfBwbA8Da0c/dxNFz+tMh/4LEe&#10;DWmdZPA2too7CWPP5Zo5ZLSwH6F01zgZr89J/wDgsR4SUHy/Amskgj788Y49aztU/wCCxXh9bKf7&#10;N4F1NJip8ky3KYLdieOlLlclp10Ez9CbjVf+JlFZQkNIcs5/ugV5j+0t8dLX4IfD+71BZYzrEqlL&#10;OJufn/vEdwK+IvBH/BXDS9I06efXfA19e6pcS5+0QXaKhT6kdvSvlr9on9sm9+PPxBt/EE1tc2ul&#10;2kn+i2Ejh0Qd+nrXt4HD4OeLSxFRKC3ff0M5XS0PdrjxRc/DzQ9T+KvjC4/tTxXq2ZNJtH+ZY2P8&#10;ZH90dq474bWU1pYal8XfHtyJtTunY6bBP/y1kP8AEAew4/KvAtX+PzeMvE+n3OvwT3GmW5RBaRtj&#10;5AfujPArW+PH7SEXxX1zS4rHS20nw1pkAgtdNDDKYHLED1r9Gjm2XRlBKorv8Eui9TlVKb1sek33&#10;x1sfA+jareaTdtfeOdYYpLdsNy20Z67fQ4IFcv4D+APjX4mX1jeeHNNuNSmuJCz3CISoJ5J3H5R+&#10;YNc7+zv8Xfh78OfGM2veOvC83ipEUC1tN4WIMOhbPHFfQ/xU/wCCpdxrOgHQvh74UHgqzkUq8iyI&#10;WYf7GFGKmpxDTozlRwqWv2nsl6A6EranYal8ANF+EmlWyfEP4jQQ37gH+xdJVXuyeysdx49SQPrW&#10;FqFv4JnXdpPh+5mvA2YIbyR5ZJ2PfaMrk/7NfLOn/HOZ9TS5vI7iQzMGubl2UzHnkqx5r6l+FP7f&#10;nwp+Eyo+n/CfUNT1JRh9Wur5TNL6kZjOB+NY4nPaOHhzzqurN9vdSFGg5LyO9+F/7Eviv4r+JYNY&#10;8R6LbeA/DS/M1rEoa5uV/mgPfPNfoJ8N/hvoHwv8P2+j+H7JLO0jHJzl5D6sx5Jr4bf/AILF+E0M&#10;YT4fak+48/6eo2/+Q6tab/wWD8G3Ny6XXgXUrKIdJReq+5uwA8sda+AzLN8ZmjXtpe6tkm7HXCnG&#10;mtD9CKK/P6D/AILB+BmRvO8FazDIGwsQuY2Zh6/dHFXbb/gr18N2Qm58Na1C+DtRWRmJ9O1eLY1P&#10;vSivg2H/AIK+/C5wBL4d8QQsOvyxtj9ad/w93+GrsBH4W8RSA8ZCx/8AxVFgPvCmTY8tsjIxXwwv&#10;/BXr4Sq/lvoPiYTDqqx2xA/8jZP5VW1H/gr58LhasbLw14ju5icBHSBF/MSN/KmlqJ7Hln7Iskaf&#10;8FF/iAfs+Ef7YI2DcL8wzxX6iKDmvyV/4J7eMbX4h/tveJ/ENtA1lb6jbXdylvLIjOMkdcCv1rFS&#10;3qyuiFooooEFFFFABRRRQAUUUUAFFFFABRRRQAUUUUAFFFFABRRRQBHCdyKw/iGaeDyahszmBOc/&#10;KOamHU1K2ExaKKKoYUUUUAFFFFABRRRQAUUUUAFFFFABRRRQAUUUUAFFFFACHgV5f+0p45l+Hnwc&#10;8QatayBL/wArybUFiC0r/KqjAzkk8V6jUcsEU23zI0fady7lzg+orWlNU5xm1ezE1dWPnP8AYs/Z&#10;9T4N+Am1PU4GHijxA3229aYh3h3fMIg3U4zk+pr6OACngAUKoXoAPpS96qvWliKjqT3YoqysLSHp&#10;S0hrnexRk+J/DWl+LNEutK1iyiv9OuVKTW865V19/wD63NfJ2q/8Euvg5qWtNfRNrVlasxcadBeL&#10;5KZ7KShfB9Cxr7HIppz7V1YfGYnCXVGfKmFk9zyH4d/sn/Cr4ZRW40jwhYPPCMLcXsf2iQe+Xzg/&#10;QV65DBFbosUUaRxqMKiqAAPQCq+paja6RYzXl7cRWdrEN0k0zBVUdyT2r5m1L/goL8PT8WtJ8C6N&#10;5+tz3s4g/tG3H+jqxOBtb+P8KyqVq1d89aTkLRH1LgegowBTQcr357iuO+Ivxd8J/CfSW1DxTrVv&#10;pUAGQJX+dvovU1mtdRnZ7RTJY0YAsgbB4yM4r5m8Of8ABRj4H+KdYGm2nih4rgsVD3Ns8Sf99MMV&#10;1niz9pCTRrnZpnhDWNdtWAaK9skDQy56FW9K2pUalZ2poNOp4L/wVmt45fgbo5bKldUQrtHfHf2r&#10;1/4A6b8P/Dn7O3gXUdZsNBt4ZNPiX7VcWsZDOeOrLk5NfG3/AAUU+NXivxx4A0yz1TwjJ4e0uK9V&#10;xNdbjI528YFbnwz8N/tAfHD4UeCbTTdIs9H8P2loghuL2RcSAdGANerSy1+3VLEzUEld+8jFVG42&#10;j3P0TsvCnhXUrWGaDRNJntnXdG62cZUj1Hy1MvgLwwJQ48O6SHHG77DFn/0GqPwt8Pan4U8D6Tpe&#10;tXa3upW8QWWZOhPtXWDGa8acYwnKMZXSejNV5mJ/wgnhrdu/4R7Ss+v2KL/4mnN4L8PAHGhaYM9f&#10;9Dj5/StukPSp8hnFeJvg14G8X6ZLp+reFNIu7SThkazjH6gVyfhf9k34R+C7t7nSfAmjwXDqUL/Z&#10;1Y4PXGa9fzQSMVaqVIKyloFj5F8ff8E4/A3iTWLzUtB1G78LSXRZ5re1ijeKRj6hgSPoK898P/8A&#10;BJXwpFqSz634pvr+1Vt3kWsCQhvYnGa+/KK9SGc4+nT9mqnu/Ijkje5458K/2Sfhb8HbYR+H/Clm&#10;JurXF0vnSk/7zZxXp3/CK6Lgg6RYgHqBbJj+Vawp1eVOrOrLmqO7LMdPCeixqUXSbIKeo+zqP6VK&#10;fDWk+WEGmWe0dAYF/wAK06KkDKTwvpEYO3S7MZ6/6Ov+FPj8PaXE+5NPtUb1EKj+laVFJgZc2gad&#10;IDmwtyc55iWvm79pHwXpPg34geDPiKunWsUNpdLaX0ghXIRm4P5mvqPII5rhPjf4OHjr4Y61pSll&#10;laIyxbOu9eRXfl9b2eJjKT916P0ehDjrcf4y+Gvhn4leC73RL7TbaTTdUh2s0cSqcMOHB9ea+N7D&#10;/gkZ4Og1bzbrxhfXVjuOIls1SXbnhfM8w9P92vrr4A6+3iL4VaDLKGW4hgFvKrdQycH+VeiAYNaw&#10;x2Ly2c6FCdlez+Ww3FTWp87fD39gn4OfD0IY/Df9tzr0l1gicD/gGAn47SfevbNN8EeHtHs1tdP0&#10;LTrK2Ax5NvZxxofwAFb+aRmA5rhr4iriPerS5vUIpR0R+en7eHwYn8HePtA+JvhPww2o3MWI7iOG&#10;0jkgjK/dZlHzHPTiuE+Df7MPjr9pj4o2/j34m+HP7B8NwbWj0uSyFsJVHKokZBypPJzX6i449Pek&#10;YcAYzXuQz6rTwn1b2Uea1ufq12JdJOVz4l+IX7Enws+OnxKup7DxemmT2Ma213olhDHujI6HGRtO&#10;O+01678KP2IfhD8IxBJp/haDVNQQcX2rILiQn15G0flVz4q/sy6V4w8Tt4v0K6k0DxaVCte2/wB2&#10;YDoHFcf8H/jb4o0b4p3Hw18WTPrmqRnKXcEBVFTHdsD+VdVSriMbhb0sS2orWL0dvXqjNOMZWe59&#10;GReENDgMZi0bT4yh+UraopX6YWufX4MeCk8UHxAfDemnVGTYZTbIRjuenWu2VufX3pZV3pjn8Div&#10;leaUb2Ok43xZZ+B/Cejz6nrmn6JZWMA3yS3NtEFH5ivjD4r/ALXWi+Obw+E/gt4Ks/EOrzOYP7SN&#10;hGsSeuwEZP17V9ZfEL9nvwj8VJYR4oivdUhhbets926xZ91BGa6DwH8KfCPw2tUt/DegWOkIoIzb&#10;wKrnPq2MmvZwdfAYVKpVhKrNbLaKfn3XkZyUnotj5N/ZU/YIj8H66fHPxGjg1TxLcEzLYOitFAx9&#10;sdRX2AvgDwvkkeG9IJJ5P2GLk/8AfNdCFH40gGH9q83F42vjavtq2+1lskVFJKyMQeBPDajjw/pQ&#10;HoLKP/4mlPgfw4AB/wAI/pfHT/Q4/wD4mt3IoyDXPdjOP8QfCXwZ4i0y5sr/AMMaVLb3C7ZB9jjB&#10;P4gV5X8G/wBjjwl8F/FerahpAS407UR81hdW6SLH6YJHT2r6EOO9AxmtoV6tOLhF6MDA/wCEE8OB&#10;dv8Awj+lhR0Aso8f+g06TwP4daMq2gaWVPVTZxkf+g1vUjDIrF6qwHhXx1/ZA8AfHjQotP1HTl0a&#10;aBsxXmlwpDIvtwPmH1rzrwT/AMEy/g/4SgiW9s7zxBcRyCRbi8m2njsQuARX1wMCsnxde32n+HL+&#10;40uNJtQSImFJD8pbtmu2li8TBKlTm0mRJR+J9DK0b4W+EfD9hDZ6f4a0q3t4gAiCzj4x+Faf/CGa&#10;DkD+xNOAHOBaR9fyrhfgh468SeMLa/TxHDax3Vs+0G1yB9DmvUwTmsK9GeFqOlU3X6lRkpK6MWTw&#10;T4fc5bQtNY/9ekf+FJJ4M0GSIRtodgUHIX7KmB+lbmfY0ZrG7GZL+E9GaERnSbIoBjabdP8ACqkn&#10;gDwzLnf4f04565tEOf0roqKV5Ac0fht4VJBPhzSsjp/ocfH6U6X4c+FpovLfw7pbpnO1rOMj+VdF&#10;n2NGfY1V2BzA+GHhILj/AIRjR9vp9hj/AMKc3w78LxoVXw5pQBUpgWUY+U9R0rpc+xpGPHQmk5Ow&#10;H5s/tWfsLeIvCfjP/hPPgzoKzhyZLjTLLarwSd3SM58wH0ArkP2ef+Ce/i34s+M08XfFXT/7H0tZ&#10;BK1lcxFbi7burx/LsFfqn64B/KhBgj5cfSvo45/iI4X6q4xbtbmtqkZuF3zHH2fwc8DWmn29kvg7&#10;QzbQoESOTToWCgcDqvJ96lHwi8DLwPBnh7Hp/ZVv/wDEV12aK+dbbd2aHJj4TeCB08F+Hh9NLgH/&#10;ALJTLr4TeC57aSJvB+ghHUqcabD3/wCAV1+R6012UjGRSu1qgPzr+In/AATW8RXHiG/bwtq+nro+&#10;oXDSmGbMItgT0CgHOPp+Vbvwz/4JS+EtG1KPUPGusNrhVg32Gwi8iJiP7zZJI9cAZr7r1TVrLRrO&#10;W7vrqKztolLPLM4VVA9Sa+RPjl+3/onh+aTw98PbWTxT4jm/dxyQozRq54G3j5j6AV9XhsXmmZw+&#10;r0YrlS1aSVl5yMZKEHeSO++Jui/A79nPwU1/qHgXwvCkCbbe3Gl27zzH0BZSzH1r4a8AfCbVf24v&#10;jU2sN4btPD3w/wBNnAaKytFgiKDkJgAAse/pXtXwy/Y8+IHx48Sr4x+NuqXMdq7CWPRQxAK9dpT+&#10;D3FfdfhfwlpPgrSbfS9F0+HTrGFQiRQIFHA/z1q6tbCZTSlTp/vK73l0S7LzFHnnK8tjhtY+BPgL&#10;TvB13ZWvg3Q0Mdk0IlTToRJgLj723Pb1r8pLjwbpnxt+NfhbwFoui2toltdsl2YYVUbVf5icewr9&#10;jfHWsRaF4N1rUZiBHbWcshz7ITX53/8ABL/wonjH4leNvHl1Eku2V/IJGdhdj/Snk9aNDA4qtNXa&#10;sl6suS95HrHxt/4J6ReKbyLUfAN5p/h29a3W1uIZIiIpEAxnIB5/CnfAj/gmZ4S+H2qx634zuIfF&#10;mqq29LdYtltG30/i/ECvtUKR9KcOorxp5vi6lH2Ll7voilGzucnB8JPBNtG0cXg7QIo2+8q6ZAA3&#10;1+XmkHwl8FRENH4P0JXHRl02EH/0GuvppJI6V5Du+pR83ftT+BodM+GdzaeCvAWl32vai4tYni06&#10;NhCG4LHjj61mfssfsTeFfg7oi6lrulW2seLL2MNdT3SLKkZIyVRSMKBX1A8eVGATg/jSxoVI612L&#10;GTjh/qsYrl3b6vy9BPc52T4aeE5lAfwzpLgdAbGP/Co2+GHhFfmXwto4b1FlF/8AE11dIRkVx3Ge&#10;a+Ovgh4R8UeFdS04+F9J3SwssZFogwxHHIFfP/wl8RfCP4WeG38L+ObTRdH1PS3dWa9tA25M8H7p&#10;OK+x3U44BrzT4lfs6eAvi5cJc+JdAiurlePPjJjkI9Cw6ivSwVehTg6OITcW73W6flciSle8WfP/&#10;AIz/AGv/ANnPwq+NG0ix8TXzLmJNN05BGT2DMwG364NfIXjTT/Gv7XvjmO28KfD+30bRVlykMFkq&#10;xoCeXlkyA3r7+lfpL4b/AGQfhN4WmWWz8GWDupyDcR+YQfXmvV9P0iz0a2WGytILOFRgJDGFGPwr&#10;26GaYDLm54Gg3PvUadvRIhwnJ6s+Zf2aP2EfB3wZ0tr3XdPs/Enia6X99cXUKvHEP7sakYAr6BX4&#10;aeFIlAXwzpSj/ZtEH9K6IsEyzMABySe1cN4y+OfgfwRAzan4hsw6nHkwSCR8+mF6fjXzsp4nMq7n&#10;FOcn0S/JGnuwW5rt8NPCT8t4b0sn1Non+FMb4YeD5V8t/DGksp5w1nGQf0r5P+Mn/BSDTvCjmy8H&#10;+HbnV7vG4XNyCUH/AABDk/mK6v8AZp/am8TfGXW7K2fw/fXVpcIzXV+bYwW9sQPurnOf++vzr0Z5&#10;HjqNF160VFLo2k/uEpp6I+gJfhZ4Ihj3P4U0dVU9RYxnH/jtecePvFnwF+G7Sf8ACQf8InZ3SnDQ&#10;fZ43mz6bFUn869zZC64IzXE658D/AAD4n1Q6jq/gzRNTvictcXdhFI5PqSVNeXRlQUv397eWn4l+&#10;h8dePv22vgpo8MkHhX4Yw+JbgnaWk0+K2g/FgrZ+hxmvGD43+Jnx6aWDwJ8INM8P2L7oydK0dIQc&#10;+s54H1yK/TfR/hL4N8PS+ZpfhTRtPYnO61sI4yPxArp1tQgARVUDso2/yr6GnmmBwi/cYVSfecm/&#10;y0MXCUt2fl78Pf8AglV4u8X3/wDaHj/XLDw7BKwd7TT83VzjurFiUBPqM49K+z/hN+xH8IvhJYJB&#10;Z+E7PXLoZzfa/El5Nz1xvBVR7KBXu+1s9OKcFIbPavLxmbYnHe7PSPZKy/4Joo8pxn/Ckvh5z/xQ&#10;fhjB6/8AEntv/iKYfgd8Ogm0eAPCwXuo0W2wf/HK7mkPSvKZR8t/tjfBf4e6D+zV491Gx8DeHbC8&#10;t9PeWK4s9Gt1lVsjkEKMfnXmH/BMv4U+B/E/7PdvqWqeFNG1nUBeSxtc6nplvLKB2AJVjj8a+hP2&#10;2BI37LvxBEZAJ01859OM15B/wSnZP+GawoXa41CUsPY4xTewLc+mh8FPh6nK+AvDAPto9v8A/EVE&#10;/wAC/hxI25/h/wCFmPvo1v8A/EV3VFAHDf8ACjPhxx/xb/wsSOn/ABJrYY/8cqeP4M+AIhhfAvhp&#10;R/s6Rbj/ANkrsqKAOOb4O+AmXafA/hsg9jpMH/xFV3+BXw4kO5vAPhkt6/2RB/8AEV3NFAHDf8KM&#10;+HQUgeBPDag8fLpUA/8AZabH8Cfh1EhRfAvh0Keo/syH/wCJru6KAOCT4DfDlBj/AIQfQGH+1p8T&#10;fzFWW+DHgNkVT4M0FlUYCnTocAf9812lFAHBJ8B/h3HP5yeCNBWTH3hYRg/yqRvgb8PnOT4L0PPT&#10;P2GP/Cu5op3A4P8A4UP8PApUeC9EwTniyT/Ckj+A3w7jJK+DNFBPX/Q05/Su9opAcFL8CPh5Pt8z&#10;wXorhDlf9DTj9Knm+CvgO5jCSeD9FKAY2/Yo/wDCu2ooA4E/AT4dFFX/AIQnQ9qnIBsk4/ShvgL8&#10;OzKJP+EK0PeP4jYpn+Vd6eKWgDz64/Z++G9yxaTwPoMjHu9ih/pSv8Avhw0HlN4H0Ex5Hy/YY8fy&#10;r0CkPSk1dWQHCf8AClvAdvatAng/Q0gBzsFjHj+VfmprPwi0T9pL9uW70HRtIs9N8NaPLtultoVj&#10;QiMZbhRznpya/VrVEeSwuVj/ANY0bKv1IOK+Cv8Agn9ZWejfHL4nwagCuuSXEu0yKwdgJDuIyBxi&#10;vpMpUIYbFV2rtRSS/X5EN6pH1xpn7Ovwz0u1igg8B+HkWNQo/wCJbF+f3aup8B/hwrZHgXw6CeCf&#10;7Mh5/wDHa7kMCR+nFOAwa+bcpN7mhwkvwF+HE+3zfAfhqUL036TCcfmteaftKfsy+EPF/wAGfEVl&#10;pHhPRbLVEtmlt57WyigkUrzgOqZA46d6+iKgvbVL60mt5BujlQow9QRg10Uaro1I1F0aZLV1Y/J3&#10;w98T/h34G/ZL1Wxn8K6Ne+N1nbToDcaWhn3N1YyBM8Y9fzr2j/gnb+yDotj4IuPG3jfwtpuo6hrJ&#10;3WlvqNpHMsUHY7GBAz2rV03/AIJcaLD8Wp/Et74mkudDa6N0mnLGyuTnIQndjaPpk+1fb+maXb6P&#10;ZQWlpDHBbQII444xgKo6AV9Zm+YYGVOVPAx1qS5m+yt8JjTUr+8cg/wE+GkhG74eeFG+uiWx/wDZ&#10;KmX4IfDtECL4C8MCMDGwaNbY/wDQK7UnAzTfNGcYNfFuVtzc4qL4G/DmFSI/AHhdAeoGjW2D/wCO&#10;Uy4+Bfw3mj2yfD7wrIvo2i23/wARXY3mqWmnQNNdXMVtEo3M8rhQB65NeCfFf9ur4QfC6G4in8TQ&#10;a3qcYytjpP8ApDE+hcfIp/3iK6qOFr4l8tGDfohOSjuejp8DfhrAmxPh94VRD/CNFthn/wAcrlPG&#10;2h/Av4eQI3iDQPBGlAn5EudNtFYn/ZBXJ/Cvh7xh+3t8afjfqUmk/CnwtPplqzbQ9tD9ou+ehJ2l&#10;VHrgH/eFb/w5/wCCdfxB+KuqjxN8XfFT2c1xhpbJCZrh/ZiTsT6DP4V9BHI4YaPPmVZRX8q1l8zN&#10;zb+E9u+FXi34Y/FH4vap4VsvhNoKaVHCZ7XWl0uAx3OOoICYHtk174PgB8NCpU+APDWG6/8AEqg/&#10;+Iqh8IP2b/AnwRtkXwxo4trkKVa6lleSRs9fvEhc+gAr08AivExssNOtfCxailbX8y0mtzgR8APh&#10;qqKg8BeHAq9B/ZkP/wATSr8AvhuhyngTw6rev9mRH/2Wu+orhKPPv+GfPhpv3/8ACB+Hg/TK6bEP&#10;/ZacnwB+G0ZyvgTw9n306I/+y139FO4HCP8AAn4dyABvA/h/A9NNhGP/AB2mS/AL4cTJtfwRoRX0&#10;FjGP5Cu+opAcAnwB+HCIqjwRoeF6A2SHH6Uwfs+/DcSiUeCtF3jjP2NP8K9CooA8/i+AHw4g3+X4&#10;J0RQ5y2LNOT+VOb4CfDpwA3gvRWAORmzT/Cu+pDTuwOBk+Avw5JLnwVohb1Nkn+FfOH7bHws+HHg&#10;P4f6Z4il8H2UdtZXyCQ2dsqnaxxg8c19mkZFecftDfDRPiz8IfEXhobVuLq3JgdhnZIOVIrty+pG&#10;liacqm11cT2ZzHgL4R/CTxP8P9K1nTvBehS2NzarcKxskyfl78da+Ef2XPg/4T+LX7aHjOe40Gzl&#10;0LS5ZpEtY4R5K4O1MjoQTnitf4V/tjy/Bb4G+L/h14lSePxZpHm2OmhVznIwNx/XNe3f8EyPhNd+&#10;FPh3qvi/VVB1DxFN5kcnVjFnOT/wImvq6mAeWYfFVatnd2h5p9V6GSmpT0PVfiB+wd8E/iKkIvvB&#10;VlYPEciTS82rn1BKYyK2vA/7HPwf+H+mLY6b4F0mWMcmS9txPIf+BNk17RijHvXxPtKjjytmx5rq&#10;X7NXwq1eHyr34e+HLqMjG2XTYj/SuP1f9hf4Gaw0Rb4c6PZeWcqNPiNsD9fLIzXvdFSpSQHjlj+x&#10;58E7BUCfC3wtI6jAln0uGST8WZSTWmn7LvwgQgr8MPCII7/2Lb//ABNeoUhHvRdsDzL/AIZg+EB3&#10;Z+F/hA54P/Ektv8A4ik/4Zg+ECkFfhf4PUgYyNDtgcf98V6d+NLRdgeXp+y98IUjaMfDLwmUb7yt&#10;o1uQf/HK8a+On/BN34X/ABYt45NA07T/AIf6kh+abRdLiWKQf7USFAT75r60oIz7VpRrVKElOm7N&#10;A1fQ/Pjwv/wSA8H2czHxB4yvNYiOAFttOS3YfiXcfpXuXw//AOCenwQ8BKn/ABScfiKRej66RcD/&#10;AL4ACfiVzX0oEx3oCYNdNbH4rE/xJ6eiX5CUUjzaH9mr4TW77ovht4VjbG3K6RADj0+7TW/Zl+E7&#10;qVb4c+F2UjBDaTAf5rXpmKK4OozzE/sw/CUwiEfDjwwkY6CPS4U/kopo/Zd+EoGB8PPD6/SxQV6j&#10;RVXYHl8/7L/wmuIUib4e+HhEpyESwjUfjgc0h/Zh+E0ZV/8AhXvh8Feh+wpxXqGawvGviyx8E+Ft&#10;T1zU5ktrGwgaeWVzgAAUK83aOrE3y6n55/8ABRHwj4H0f/hHPBHg7wnpNp4l1W4BZ7K1RHCZwFLA&#10;cZ9K+jv2d/2LPAHgH4X6Vp2veEdJ1PV5IxLdy3MAkO8jOOfSvC/2VvBj/tO/HXXvi74jt52sLC5K&#10;6dDLnYGHC8ewwfxr9DFXBx0FfR5pKGEpwy+G8bOT830Jhrdnntr+zr8MbBNsPgXQkH/Xkn+Fct4o&#10;+HnwK8FYk1rQPC2luM4EsCRsc9cd69uIyK83+J37Png34uTRT+ILGSW6i4SeGTY4Hcd+DXg0FT51&#10;7VtLy3Ke2h8m/E/9oP8AZo8CSPbaV4Jsdfv84C2tl8mfr/hXzN4ofxv+1Hqn9neAPhLa6HpMoI+0&#10;RWO0Nj1lYDb9a/Sjwv8AsafCHwndxXlr4PtLi9jbetzdkyOD+eP0r2K00230+BYbaJLeFeFjiUKq&#10;/QDpX0izDLMGk8Hh3Kf803f7ktDL2fN8TPgX9mz/AIJgaH4W8nVviWsGs6hw66ZCxMMR9Gb+L8OK&#10;+tLP9mf4WWEQig8C6KiD+H7KCK9M8rDZ3H6U7bg5r5/F4qrjZ+0rO/bRKxqkoqx5o37NPwtYEnwJ&#10;ooOMf8eor82/2pPhR4X8Dft0+CNK0Lw3YQaXem3ebTo4gInBbByK/W9uK/Lj9ru+Fx/wUS8DxxfM&#10;0EdqGDHAGWrk2ixNvmjY+9pf2Y/hTelXuPh/oTyADlrRTip5f2avhZOgjk8B6EyAYA+xrXpKDaKd&#10;3oT0K6nmifs0fCuNAieAtCVR2FmtQS/ss/CKdw8nw68PSOOjNYoT/KvU6Kq4Hlr/ALLnwjkAD/Dn&#10;w4wHTOnx/wCFNP7LHwhAx/wrfw3/AOC6P/CvVKQjNJ3A8K+In7O/wn8MeBtf1O3+HfhyCa3s5ZFl&#10;j02IMp2nBBxXzP8A8E+P2b/BvijRvEXibxN4S0vVJJbsxW32y1SVVXknAYHFfe3i3w9F4p8NalpE&#10;zbIryBoWbGcZGM1zPwX+Fdr8H/BFr4etp/tAiZ3eUJt3sxzXqU8RShg6lJxvOTWvkQlrcz2/Zi+E&#10;buXf4a+FnYjBLaTAc/8AjtJ/wzD8Io0Cr8MvCYUHOP7Hg/8Aia9Ox7mjbmvKLPDvHPwQ+B/gbQ59&#10;V1L4X+EhBECxKaBbuc9hxGTXwL4s+DVx+1p8RCngr4b2ng7wzA/kRXltpQgt3UH5mdwAOnYAZr9a&#10;WhVxhhkehpBAi4woGPQYr18Dj44FOUaSlJ7N7L5ESgpO58+fCD9iP4V/DbwVa6LfeCvDviK7wHuL&#10;zUdLgnZ3x2LoTiu0X9lv4NIpjT4T+CYlJyfL8O2akn3Ijr1ERgHqaXHOa8ucpVJupLdmh5lD+zB8&#10;IIBhPhf4QUen9iWxH/oFRy/svfB9WMq/DDwjHJ/fTRLcH9Er1KmsocYPSpvLo9RHxH8SNP8Ahl8F&#10;9cvdHl+C2i6pJczb7e5OiwGIE9Bu8sqPrmvB9R/Ys8QftCeLBc2PhS28FaO0mbi4a2NtCsf/AEyG&#10;0CT6rxX6pGFT60ojAB6n619BSzaGHp8tHDxU+sm73+XQy5LtNngXwv8A2JfhH8OfDFppR8F6Prcs&#10;YzLe6nZRzSyNjk5K9K7WT9mv4UybVb4deGiF6D+zIQB/47XpIQA8E/nS45zXz85TnNzlq2bHmB/Z&#10;d+ETTeafht4YMn946XEf/Zakf9mj4UMjL/wrvw2oPXZpsSn9Fr0ykPNGq2YjzGD9mX4T27ZT4eeH&#10;T7Pp8bD8iKrXf7Kvwjv5Q8vgDRQw/wCecHlj8lIr1fbQBil73cDx+L9kD4NQO7x/D3R1dxhiI2yf&#10;1pbf9kP4N2gbyfh5oqFupEJyfxzXsFIead2tgPG7r9kf4QfZ3Efw80ZnHKgxHGe3evlrwB/wTrh1&#10;r45ar4l8Y+HNN0/wrHcs9ppVrJvEo7bueB7V+hJUGm+WAc+tdVDE1KEJwik+ZWd1+RLir3PGYf2N&#10;/gpFhV+G+iAAY5iJx+ZqeL9j74LQrtX4b6Fj0Nvn+Zr2EKAc0tci020KPIF/ZE+DKrtHw30DHvai&#10;vNfHP/BNj4H+LLhrq28NHQrg8f8AEtmaOP8A746V9U0hGa1hUlTfNFiaurH5yeJ/+CXZ06/mbw2+&#10;m3tpnEcd8Crge7Vj2n/BJm61vU4ptU1yw0m043w2UJkb3wx4/Sv0y2CjaAOBXtPPMY6fs/dt6L/I&#10;zVNJ3Pmjwb/wT5+CvhPwu2kP4PstWuHjMcmo3sQeckj727t+Ffkz8avgBJ4I/ah1n4e+FrWfUYFu&#10;8Wtun3yrDO0Dviv37Zcivyrv0Mv/AAVUDTRsT9uQDB7bK86hi6lGqqztKz2a0Kkr6I8/8B/sAfED&#10;x3qwtLnwlJ4dtOC19eunTHJCjk/Svvj4P/8ABPz4S/Dvwnb6brPhTTfFWo43TXuqW4mJb/ZB4UfS&#10;vp1VHSl2D0ruzDN62YpRlGMUuyFGHL1PIZv2Rvg3LBHEfhv4dEUZBWMWEYXP0xzXjX7Qn/BOLwB8&#10;U9Kt38I6fZeDNVtySDaW2LeZf7rIrLg+h/Q19hlQRikMSE5Kgn3ryaNadCanHoU1dH4dfEz9ib4n&#10;fCfVzG3hW/1i0XJS706BruNlH95UyVP1FcTNonijw1Gl3qPhD7OijCi/0ljz/tKynn8K/fzy1xjA&#10;x6VFJY20oIeCNwezKDX21LienyKGIwcJvvs/yZi6Tf2j8DrT4pXdtpogbwl4dIjff+80OLdn64z+&#10;ldJp37QhNoYpfhp4PvoQNqzNosSOh7nIGSfqK/bi98DeHdRz9q0LT7gHqJbZGz+Yrmb39nn4X6ix&#10;a4+H3hqVyclzpcO7P125rdcRZc/iwS+9f5Eeyn/Mfj/8I/itp9n4zsrPUfhn4Y1fSpbpTJbXemRq&#10;5DHGEPl5zzxX6y6P+zJ8ILjT4Jm+F3hYi4jWVkudIhlK5GcfMpxWvpH7Onwx0DXYtZ07wNollqcX&#10;+ruYbNVZPpxxXoaRqgAA6cDPNfO5xj8NjqkZ4anyJbm8E4qzPLD+yh8GDI0n/CrPCSs3Xbo8A/QL&#10;TU/ZP+DiStIPhp4aLEY+bT0IH0BGB+FesUV8+aHl4/Ze+EaxrGvw38NKq9NumxAj8cZpP+GXPhDv&#10;3f8ACtvDJbGMnTIjn9K9RooA8sH7LPwgVUVPhr4ZiCLsUx6bGhA9MgCi3/ZZ+EdqhSP4eaAFOeDZ&#10;qf516nRRcDyyf9lr4SXEiPJ8PtCLKMDFoB/KlH7LnwlXp8PtCH0tAK9Qz71HLJs/i2j1NJytuB5g&#10;f2VfhCd+fh5oWXUqx+yjJH1pv/DKfwiD7x8PtEDcdLfj8s10usfFvwfoGpQ6fqPibTbS9mbZHby3&#10;Kh2PoBmurtrmO6iSWKRZYnGVZeQRWkoTgk5RauCaex5qv7LvwmWQuPAGh7iQcm1Bof8AZf8AhPIJ&#10;QfAOiYk++Psw5r1A01shetRewHlMf7KXwhgeNk+Huhq0Z+U/Z+n61598avAfwF+C/hi98Qaz4I0F&#10;JyhEUPkDfO3YAV6f8cvjh4e+Bngq713XrkLtUiC2BHmTP2Civz9+FsHjD9uf4uT6x4gby/Dlm7GS&#10;2APkwxg/KvuxFfR5Tlf1qLxeJfLRju+/kvMynO3ux3PD9a8eeFda8W6jqd14RsdN066jMVlBDEFj&#10;Uf3gPWvoL9nz4HeEf2kfiPa66PCdnpvgrw7AkUmI8Ldzgck56j1rxn9o7w3p/jb9pePwP4WW0s9J&#10;04JZmVCEWIL98ua9R+Nn7WWj/A34YWvwr+EEkMlykPk3+qx8nJGGK46kmv0DG0aeIoUo4Glaclr/&#10;AHY9359jmhJp3lrY4z9v/XvhLp2tweDvAHhrSrGWzctqF1YxBcv/AM8wR+teReBfg9H8WdJTTdF0&#10;RbQWcfmTahIud3HOT7V6b+zJ+wN4q+N1wuv+JRcaPpDS72lus+bcqeSyk+tfcnxg+BB+EX7Ner6F&#10;8M9L2X0irHPPBHunaIn52HqcVzQxWW5fTp5fTSlO6V30vvfQUvaTvJbH5Ia54Q03wZcXiSpBeJCx&#10;ijYDO5u5/CoLPSbbxSlna2mnWtogP765kXafY8dfpX0z8L/2FvHXxVuFE2kT6Rp8xbOqakmzA7ER&#10;Nzn8q+6vgd+wP8P/AISx289/b/8ACSasijdcXqhoww7qnavVzHOMpwK1UZy6JRT+/oEITktz8/8A&#10;4SfsUa78S5oV0zQmNi7ANq12pSLHcqpr7j+DP/BN34Z+AbdZfEWlW3ijUWzv+1Qjyv8AvnpX1taW&#10;NvYxLFbQRwRKMBI1CgfgKsbRnpX5dmGb1Mb7sIRjHyR1Qhy7u544n7IHwYSLYPhv4ewDkZsUJH04&#10;psn7HnwUuD+9+GHhiQ9SW02MlvrxXsuKAoBzjmvAV1sa3Z5AP2QvgmMZ+FfhRsDALaVCSB/3zUtv&#10;+yZ8GLUYh+GHhaM/3k0qFSPxC161ijAPaqA8ab9jv4KvIS3wz8OMCclWskK59duMU9/2QvgqU8s/&#10;DPw5sz9z+zk2n8MV7HRQB41/wx58EUXC/CzwrH67NMiXH0wtMT9jn4IKWH/CsvDcu7s9ijD8jXs9&#10;LRcDxxv2Qfgs0QhHwz8OxRjosNkkY/8AHcVXl/Yz+CIt3QfDfQ41PUxwlT9cg17VTZcGM56UJ6ia&#10;uflZ+xPomi+Ef2/fGei+HoVi0e2F1DDGsjHyyOSDu5I9K/VVegr8wv2VXU/8FH/Ho2jaXuwoxwuF&#10;GcV+ng7Urast6JDqKKKCQooooAKKKKACiiigAooooAKKKKACiiigAooooAKKKKAGR4CgAbeOnpT6&#10;jhOUU53ZGc1JQAUUUUAFFFFABRRRQAUUUUAFFFFABRRRQAUUUUAFFFFABRRRQAUUUUAFFFFABRRR&#10;QAUyTheOKfRQB8/ftWfs/eIf2hrTw9oth4kk0Hw/Dc+bqsMTsrXMfZRivz1+LXwO8P8A7Pn7Xvw7&#10;8N+F/NhRpYZZGm5Zv3g53dc1+xDgBTwOK/Mr9uBvs/7c/wAMpCowfsy5I9XNNv3bCXxI/TMDj+le&#10;G/GD9knwd8c/iHpPiTxe02qWenwmEaO3EDnszEHORXuY6CvJ/wBpDXviR4c8Bfbvhjplrq2vpMub&#10;a7jMgePvhQQc0uhXU+QP+Chv7Inwy8EfBS68YeGtLg8NatphSOJLdz5c4JxtKknJFeyf8Ezdd1jx&#10;F+zRp0mrO80cFxJDaSSjDNGK+EP2ufF37QPjsaTD8W/D9/pPhpZhMbXTrVo1Kj7xIyRkDpk1+mf7&#10;HPirwJ4n+B2gr8P5GOj2cQgeKUYlSQD5g49c1U9ENbHg/wDwVnxH8FNBYIRnVUG5eB06Gvpn9mFV&#10;HwC8CYRVzpcZwBivmr/grOFPwM0QsxGNWQgevFfSf7Lshl/Z+8BMep0uP+tQ/j+RC6nqeB6UUtFM&#10;YUUUUAFFFFABRRRQAUUUUAFFFFABRRRQAVHON0TAjIIwQakqK5YpCxC7iOw6mk3bVCZ5p8HoH0rV&#10;fFmleT5Vvb35kt/dHGf516f/ABV5RpXxFsdA1fVNR8UvF4Xtri4Fraf2kwia4Yf3fWvUraZLmJJY&#10;2DxuAyspyCD3zXbjIy9q5Prb8gWxNRRRXGMKKKKAEbp/9eqwsLb7aLk2sX2kAqJyi7wPTPWrVFAB&#10;RRRQAUUUUAFFJmjI9aAFopM0tABRRRQAUh6UtIelJ+QFe9u4bC2luLmVIII1LPJIcKoHcmvl3xn+&#10;1HdeN/Hdt4L+GumS+Ij5pS/1GEHyYQOuH+6fzr6U8S+HLDxVpU+m6lD9os5uJIiSAw9DiqfhHwJ4&#10;f8D2n2XQtJttMh7iCMLu+prtwlahQTlOPNLp2XmTJX0M/wCHXgoeFbOWWbDX90d87r0z6Yrsgcmj&#10;gdKMiuarUlWnzyGlZWFopM0VAxaKKKACiiigAooooAKKKKAE6UjEY5pT0rlPHekeJtX04Q+G9Wt9&#10;GuCfnmkh3kD2yCP0q4R55KLdr9xPQ19e8Rab4b06W91S+ttPsoRuknuZQiKPcmvl34t/8FAfCXhh&#10;Dpngy0uPFOtyt5cbQQt5Cn1PRm9gBz61rz/sRWfjC6kvPH/jjxF4ouJH3GCKfyLfHddjbwB/u7K9&#10;k+H/AMGfBvwws1tvDXh+20xB/wAtApeX/vtiT+Rr2aayzCWnUvWl2+GP37sz9+Wx8U2/wF+On7W2&#10;px6j4/1SfwZ4TLB00/OxyvXMca4IJ9WwR6mvqj4O/sl/Dz4KCOfRtIa91cKQ2qai/nTn1xngfgM+&#10;5r2VVwc4Ap+QGrLE5vicRH2UXyQ6RWi/4PzKUEtWMjTbgY4HTPUVIe1JvFRXcyQwl3cIq8licAV4&#10;6TvqaHhn7bXjq28B/s5eLriVws15amzgXOGZ34GK8p/4JaeC18NfAGfUXj8ufVL1pBnqUUAD8Ote&#10;Yf8ABVL406VceHvD/g/R9Utr++eZprqG2uAWjAGF3Y96xP2PvAP7RS+HdCvtNuJNP8JtKGSCfy4i&#10;YvXa3JB9a+6o4DlyPnlLkc5X102MVJ81kfpxnNKKrWAnFpALnHn7B5hHTdjmrGMGvhErNpmo6iii&#10;qAKKKKACiiigAooooAKZKNyYwD9afSHpSYHzX8dvhN8YPixqlzpuleJrDw74W48pbct57n/bI/oa&#10;5Dwd/wAE7fD1tawN4o8QajrF6DvlMb4Rm+rZP619hbabtO7pXr084xtGkqNGSgvJav5icIy+I818&#10;M/s6fD7wqsRs/DNlJNGAFmuoxLJx/tNmvRLLT7bT0WO2gjgjHRY1AAqxj2zQF5zXnVa9avK9Wbfq&#10;CSS0HUUUVkMKKKKACiiigApG6UZzQfSkwPBf26ZHi/ZW8fsj7GFgefXkcV5b/wAEqUVf2aVcDDvf&#10;yBh7gCvXv21cf8Mv/EL92JT/AGZJgMOAfWvHv+CUsssn7NrCV0fGoyldoxgECm9gR9oUUUUAFFFF&#10;ABRRRQAUUUUAFFFFABRRRQAUUUUAFIxwKWmuCVwKBoqapq1ro1o9zeTLBApALt0yelTWt3FeRpLC&#10;4kjYZDKcg1wPx60w6r8K9fhEd7JIIC8a6cu6csORtHevnv8AYR1L4qNf6zZ+MLK+t/De3zbP+0oi&#10;sqMf4QTyeOtejRwca2DliOe0ovbuvIzu+a1tD7JpD0paK84sjlQsuBXkPir9mLwn4p+JNh46U3mk&#10;eI7UBWutNuGi89Ac7ZFHDV7DQBzV06lSlfke4mk9RsaFABknAxyad3paKjzGFFFFABSMcClpCMig&#10;CG6aQW7mEBpcHYGbAJ7Amvlvx1aftN+Ir+4ttC/sXQbNpGRJ/PQkJ2OcFv0r6pZSVwDg00xkrg4P&#10;15rrwmKlhJcyhGXqriaurHwRq37APxS+Jsok8e/FcTOWBb7O01yqjuFDbMH3BGK9F+Hn/BNX4UeE&#10;JftGsDUPFl42N7X85SNvqqYZh7MzV9ZhMf8A1qUKAc16VTPMfUi4KfKn0SsZqlBamH4Z8F6H4K02&#10;LT9B0iz0izjGFhtIVjUD6CtlFKt1+tPwfWgA57YrwW5yk5Tk22a7aDqKKKYBRRRQAUUUUAFFFFAB&#10;RRRQAUUUUAFNcblNOpD0oA+ZvjN+wd4D+MfxE07xdfSXGn3luwM0FphY7nBz84xzmvonQtDtPDum&#10;WunWEKW1laxiKKGNdqqoGMYFXSKXdtAreti69enCnWneMPhXYSglqh9FMWTd2I+tOBrnvrYYtFFF&#10;MAooooAKKKKACiiigAooooAKKKKACkNLSEZoAazcV8l/t5eJ7zWNE8PfDXRXEmr+Jr1IzED/AMsw&#10;edw9K+tGXg8157f/AAY0nWPixY+Or7/SNQsLYwWqsPljz1b616GX14YbEe2nry6rzfQmSuW/g78M&#10;9P8AhN4A0nw7p8aqLaJRLIBgySY+Zj/L8K7gHmgJg5/SlxXBOU6kuebu2VothaKKKQBRRRQAUhpa&#10;KAGsM4r8u/2x7WGL/goR4CdowolS1JI6khuK/UVuma/LT9tKa7/4eC+ARCVTalpgt6eZzSa0YvtI&#10;/UlD8oHanHqKagwBzTj1FJbD6i0UUVQBRRRQAhGRSBcHNOooAKKKKACiiigAooooAKKKKACiiigA&#10;ooooAKKKKACiiigAooooAKKKKACiiigAooooAKQ9KWigCM9DX5e/Y5Iv+CqsZtyksbXatIWbJX93&#10;0FfqIwGK/LTV7s2f/BVG1a1t2bN7GsgTrynWna6sKx+pY+9xTqYPvU+kMKKKKACiiigAooooAKKK&#10;KACiiigAooprZxwcUnoA6mt09KaSc9a4P4u/Gbw78HvD0mpa5fRQE/6qJmw0h9AK1pU6leoqVJXk&#10;xSfKrs0PiH8TdB+F+hz6prt8ltDGuQjEbnPoor84/i7+3p42+Jmq6hp/hYHQ9GiJRFicNJcDoCxA&#10;yv0rzj4s/E7xv+1v8SG0vR0lmt3m2W9tbkn5exPHA9TX2F+zR/wT60P4cWcWo+M9msaxJh/sqkiK&#10;M9cEgjfj3r9Kw2Ay3h+iq+Ye/Vf2exze/WdlsfHfw3/Z88X6z4m0zxXr1lcW+m/bEmmurkYBOc5B&#10;/wAa/R/9nfx1dape6x4emQSW+nylbe4D7tyY6Ve/al8Lf2h+z/4nstNjW3mgtDJbrHlQrLyMY+lf&#10;If8AwTA8TXuteItct768uZbq23NKshyDkYH5GoxeLWeZbVxVSKi6eiS/AiEXTnyn6RN0rj/ij8Tt&#10;D+E3g+/8Q6/eJaWVqhb5jy57Ko7k1b8e+O9J+HXhi/13W7xLSwtIzI7McE+w9TX5k+O/Fniz9vz4&#10;sWWlaH5lr4bspCIYyCI0XvJJ65FfJ5RlMsfJ16mlGGspdLLp6nVKfLotyp5njL/gon8W2CObDw3Y&#10;yZSME7LWH+8exdh0Havv5/BWl/s2fALVbfwxponfTbCR8quHnkCn5mPUnNdB8DPgloPwM8E2mg6L&#10;bRoyruuLlUw0z9yT3r0G5ghubd4p4llicbWR1yCPQitsyzd4mcMPQjahB6R726kxp8qb6s/nl0e+&#10;8W+PPHd/Lplpd32savO4ljtYmd2dzkrnse1fo5+yN/wTus9Da38XfEq0a51zzBPbafNgrFxx5g7k&#10;V9lWvh34e/DSSW8isdC8OyEmRpiI4WJPU5PNec+N/wBtz4V+DZDCmtDWrhThk05S4H49K9fF5xjs&#10;zpfVcDSaTtdrf0vtYiPJD4me921tFaQRwwxLDEgwqIAAo9hUrKCBkdK+Oh/wUu8Cy3pt7bQtUlQd&#10;ZCwX9CK0l/4KLeBAgMmn36OzBVj3KW5/Kvn3kOZvV0JGiqQeiZ9ZKgHSlABbNc34C8d6b8RPDlrr&#10;OlyO1rOMgOuCD6V0g+8K8FwdKTg9Gt0ajsUtFFUIKKKKACiiigAooooAKKKKACmSHCE9afTJTiNj&#10;7U0B+Xv7K15Gf+Cj/jbyoHUs14GL9M47V+oY7V+Xv7KTSy/8FJPHQYkorXuATnHy1+oXGRih7lN6&#10;IdRRRSJCiiigAooooAKKKKACiiigAooooAKKKKACiiigAooooAigG1FX0GKk71FbDES8Y4qXvQNi&#10;0UUUCCiiigAooooAKKKKACiiigAooooAKKKKACiiigAooooAKKKKACiiigAooooAKa/3f8KdSN0o&#10;A5Xx38TPC/w0sIrzxTrllolrM+xJLyYRhm9BnrX5gftl/G3wR4y/a5+HOu6JrdpqelaX5X2u+tpw&#10;0agSA5OPQZr9Gfjf+zn4L/aE06wsvF9ncXEdk7PbvbTeW0ZYYJzg9RXilx/wS7+B89qlutlrEMSg&#10;r8l6u459ylJ7Ae5fDL9oP4f/ABhup7Xwl4ltNYuLcBpIoG+YA+1dAPiN4Z/4Sabw82tWcWtQgFrN&#10;5gsmD0wD1rzv4LfshfDf4Ba3Nq3hLTLmLUZYhC1xd3BlbZjGBwBXnP7Tf7BGl/Hjxevi/SfEt74U&#10;8T7Aj3MBLI4H3e+R+FNCeh7l8bNb8N6P8MPEE/iaazTSjaSBhdMArnacAZ6mvzt/4JweNrz4a+Ff&#10;in4pEdxfeFrBDNFbxqwUsHPAz7V6PZ/8ExPFniR4bfx38XtR1jSY2wbKGSWRXXuD5hwD7gV9Vab+&#10;zz4d8CfA3U/h94VtxaWc1nJCJJMM7uR95z3relye0j7T4b6+gXcYto+M/wBvr4z6d8bv2WPDXiTS&#10;YXjD6sqPBKw3RuBgjHfk19r/ALKu7/hnjwDvGHOlx5HvzX40/FrW9W8HaDqvw71SFlW11TzwpPKu&#10;G5IHYECv2f8A2aLiO5+BHgd4l2IdLiwv4V6GcYOGAxsqUHeKSt8yKMnOneR6fRRRXkGgUUUUAFFF&#10;FABRRRQAUUUUAFFFFABRRRQAVHcSCKF3YgKoyc1JTJF3IRSbsr2uB+ff7Ufg/wAU/tDS6z4hS1uI&#10;PDPhlmFnBKNruw+9IB3Wvpj9j3x03jr4J6JO775rVPsz56jbwK9T8SaIureHNR01BtFzbvEOcckY&#10;rz39mv4XXHwk8Fy6Pcl97ztKN7Z65r6mvmNPF5Z9Wl7vspLlXruYKHLO569RRRXy5uFMkGV7/hin&#10;1FcnbC59qBN2VzlNI+KfhfW/G+oeErDV4LnxBp6CS6so8lolPQk9BXXjAr89P2afiNbXf7bHj23j&#10;tJZJNQnlQSt0QoCp/wDQK/QhGywFenmWB/s6tCl/NFS+8Iu6JKKKK8wYUjdKWkY4FTLRMClqt19g&#10;0y5uQu4xRs4HrgZr8xdf/bc+I3hD4ganrd1cC70uC6aMaaF+QRg4x9TX6gXEKXEEkUihkdSpUjOQ&#10;a+fdY/Yu8Ea1p+vwXMbyf2oWcYGBCx7rX1GR4vL8I6v16nzc1rHPWjN2cOh6D8Dfjh4f+Ovgu01/&#10;QpwxdB59ufvwvjlSK9HBORX5W/BPXdf/AGNv2kbjwfqyONAu22KW6SQ5wsnuea/UqyuY7yGGeJ90&#10;ciB1I7gjINcuc5dHAV4+xd6c9U/0Nabcl7xaooorwywooooAKRunNLTWOBQAZFB60yT7v3SfavjL&#10;9pv9pv4mfA3xfZ39rpTXnhVJts8RtlIKnjPmYyPzrvwWBq5hU9lQtfzIcuV2Z9n0o69K4z4TfE/S&#10;vi54LsfEWkyAwzoPMiJ+aF8cofcV2QI65FcFSnOlNwqK0k7MsfRSbh6ijNAC0UUUAFFFFABRRRQA&#10;UUUUAFIeaWkNAA3SvLvjJ4t+IfhyzjbwR4Qg8ROQd8k12IvL/wCAdW/CvUTSFa0pTjTmpOKlbo9m&#10;G58D+LNV/bH8TX4k0zT7bR7QfMY7dY12j0/eDJP41y9v+zx+1T8Zr2OHxp4sufD+jPkSNJdxKzr6&#10;GOH9Miv0fxn1pCv1P1r6JZ7OjG1DD04v/Dd/ezL2feR8ZfDT/gmN4B8M6lFqfirUb7xdexMJIxMB&#10;HGrA555Jb9K+xdNsINLtYbS1iWC2hQJHGgwFUDgVaxQBhq8LFYzEY2SlXk5fkjRJR2HUUmRS1zDC&#10;ikzS0AFFFFABRRRQAUUUUAFFFFABRRRQAUUmRRmgBaKKKACikyKMigBaQnFGRQelJ+YCHtSKwJ4Y&#10;HFNmkEcZY9AMmvnnwT+1zZeN/jZqHgW20Zo4LOUwfb2uM+Y3sgH8zXRRw1fEKc6SvGKuwuluzR/b&#10;kvHtP2WviA0bBS1gyMT2B6145/wSbIH7PF1+/SVn1FzsVgdg2ivaP22Wn/4Ze+IH2aJZpG02QYbG&#10;AO559K8X/wCCTYUfs+X4AUsupvl12/N8o9Olc8tLCj1Pt2iiimMKKKKACikyKM0ALRRRQAUUUUAF&#10;FJkUZoAWiiigApDS0jHA5oARh8vqfemIm1h0/KnBw3TJpR16VGj1uMdRRRViCiiigAooooAKKKKA&#10;CiiigAooooAKKKKACiiigAooooAKKKKACiiigAooooAKKKKACiiigApD0paaxwKT8g3AnivIv2lP&#10;ivqfwu+H13eaHZ/bNYkUrAC2Nh/vYxzXrbHAr5b/AGmtO8Va98U/BmmaXZy3Glzyr57iPMagH5tx&#10;+leplVKjWxa9v8K1fnboY1b2sjjP2bP22LrXta0zw147V4NT1GQwW8oXrID0IxX2ujEtjivyr/bD&#10;sz8Dv2mtG1HTkEFrI0F1CFX5Vcn5sen3f1r9QPCuqf294f0zUgeLq2jmx/vKDXsZ9hKEVRxuFVoV&#10;b6drDpPSzZsUUUV8oahRRRQAUUUUAFFFFABRRRQAUUUUAFFFFACHmjFLRQAUUU122jOM0AOoqMyY&#10;+lAk9sVLkk7XHYkoqIzHPA49c07efSqEPoqIS5OMdqcsmWAxU8yul3Bajm6V+XP7cqxQft4fDeSS&#10;YRKyW2W9xIcCv1GPSvy//blFqn7c/wAO3kkw+y2HzDKj95Vv4WJfEj9PkOQKceopqdBjpTqhbD6i&#10;0UUU7gFFFFMAopOfajn2oAWik59qOaAFooopXAKKKKYBRSc+1HPtQAtFJz7Uc0ALRRRSuAUUUUwC&#10;ik59qOaAFooopXAKKKKLgFFJz7Uc0wFooopXAKKKKLgI3Svyu1SBJ/8AgqdD/Z88qyi+iM4I7bOm&#10;a/VBjivy71FQv/BVWABxAWu4cns3ydKpOwr62P1DUYY0+mZ6H1p3XvSGLRSYPrRg+tAC0UmD60YP&#10;rQAtFJg+tGD60ALRSYPrR+NAC0UUjEgcUrgLTX5Xv+FNZ9ozmvA/2o/2svD/AOz34eliMgv/ABTc&#10;Rn7HpsfJyeA7+iiujDUKmLrKhRV5MmUuVXNP9oj9p7w18BNCaW9nF1q8oIgsocM5PqRngV+bOmW3&#10;xL/bl+Kkk6wXD6Yr5efaVgt0z064ziu1+Ff7O/j39sjx1L4z8ZefYaI7h5JLgYWUZ+5CABwPWv0v&#10;+G/wv8N/Cvw9a6N4c0uDTrOFAuYkwzn1Y9Sa+9dfB8NUvZ4VqeIa1fReXe/yOdXqv3tji/gD+zd4&#10;c+BWipHZwpdavIoE986/MeOg9BXrxGBmn+Wuc45oIAFfn+Jr1cZUdSq25PqdSSirRM3xDpcOu6Le&#10;6fMoaK5iaJgfQjFfld4e8V6x+xR8d9dlbRFvrZmk3fOyxmJzwRgEk/hX6w+WG6iuW8a/C7wn4+gW&#10;PxDoFjqoDAhriIFuPcc17mUZrDL3VpYmHNSmrO25jUg5NOJ+bWpeLfiP+3l46i0+1t5tP8K25DtE&#10;iMIUXP3mY4ya/QH4JfArw38CfCkenaPaxrcOA11eMBvkbHJJ9PaqXjTx78Of2aPCbyzJYaHbxxkx&#10;WdqqrJLjsB1NfnV8ef8AgoR4y+KFzLp3hV38P6JyAlvlppx6ORytfQqjjM/So4Kl7HDx/HzfczvC&#10;lruz9Bvit+158NPhHbXX9qeIIbq/twd1hYnzZc+hA6V8Q/FT/gp94t8TTvaeDNNg0Wzl4hnc75zn&#10;+92B9MZryD4U/sk/En9oG9e4t4VsdPYjzNR1Bj82eSVB5evt/wCBn/BODwh8Nb2z1PxDcnxHqcBy&#10;FdP3OfXBrueD4fyPXEy9rU7dLk81Sptoj4A0/wAN/Fj9o3XbiZY9Y8SXskoEjy7mWM579AB9K+o/&#10;hj/wTa8bT2VrL4i8S2eihjumtrdDLIR6A9BX6J6P4b0vQIjHpunW1gh6rbxKmfyFaQX2rzMXxdip&#10;R9lgoRpQXZalqhHeR8n6Z/wTu8A2kkUl3qmqX0yjne4Az7YHArds/wBgX4W2utR6lNaXd2U/5d5p&#10;iYz9RX0ptGc4o2j0r52eeZnUfvV5fgbckV0M3RNEsfDmnwafpttHaWcKhI4I1ACgVojrS7QD0oxX&#10;iNyk25PU0FoopDRcQtFN5pjvg96TlbcCWiuE+IHxo8IfDK3EviHXrWwc/dg3bpH+igE/0rxDVf20&#10;NX1mby/Anw31zxLAxKpfmGQQ57dFwR9Gr0sPl+KxWtOGnd2S+92v8ieZH1VRXxNrPx2/aru5V/s3&#10;4WaVZwnPLne3tkGXiuJ139on9rfwbBLcal4Aa5A5C2+ni5jVe5JiwRj616kMhxE9FUhf/EiPaeR+&#10;h9Ffm/pP/BTjxz4WmSDxp8Poy+7aQivYu3HXEjMeP938q9y+Gv8AwUZ+GPjoRxam954YuScE3iho&#10;c+gdT/Sor5BmFFNqnzL+60/yLUkz6upkv+rbvx0rO0LX9P8AEmnQ6hpd7Ff2cy7kmhcMpH4dK0GO&#10;V718+04uzG9j8tv2azcR/wDBS3xgIJRbg3F35kbnG5dnIr9Sh96vzB/Z/tEX/gqB4x3KJmD3LZcZ&#10;2nyu2a/T8dqHuU9Uh1FFFIQUUUUAFFFFABRRRQAUUUUAFFFFABRRRQAUUUUAFFFFAENrgwIQSQVG&#10;CepGKlHWo4DmJDjGVBx6cU8dTQJjqKKKBhRRRQAUUUUAFFFFABRRRQAUUUUAFFFFABRRRQAUUUUA&#10;FI3SlpD0oAac+poXJPWsvxVqlzo3h6/vrSFbm4ghaRIWYgOQOmRXDfBD402vxesb8i3+w6lp8vk3&#10;VqWztOOo9q0p4WrOk60V7sdH8xOdnY9QooorMYUdaKKAEwPSloooAQADtRgelLRQAmBQwGDnpS02&#10;T7jY9KAPxA/4KKltN/aZ8UJEI0UyRv8AdzztQ9K/Vv8AZN1CyuP2e/A32e7juNmnqrEOMhtzZzzx&#10;9K/K/wD4KXr/AMZJ6/lCpxFhgOvyrXT/AAe/YI+OXi/wFoev+HPGUel6NqdsLmCFdTmiKBjnlV4r&#10;6HO4xdahL/p3H8jno/C/U/YeW6ihIDyohPQMwFEt1DHH5kkyIg7swxX5a/8ADuL9oiaVTL8TQwH8&#10;b6nO2PbGanH/AATc+Pfkyo3xNDKwyEN/OwJ7dTXz+h0H6hfbIBgiePHTO4UrXcIXJljx67hX5aXP&#10;/BNT48vF8nxGHKg7DfzAK/c9aSP/AIJtfHxERf8AhYwViDvYajKf607J9QP1NaePaGMi7T0bdwac&#10;kqs2AwbHXBr8qNV/4JwfHeK0Yz/EiJbeJS7PLqU2FA7nmvnhvh/4vtfHY8M/8LQeSVZfs63w1SUw&#10;BzwQpDcjtXRh8HVxPM6Eb8urfYhys7H7vxyRy52MGx1wacODivyksf8AgnD8eryKOZPiLaMJRu8y&#10;O/m2hCOMev508/8ABND4+xsqr8QrR485IN/ODn1zzXNyuLaZZ+rVIeK/J4f8Ez/2gEujJF47s0ct&#10;kyHU5SSPf5auf8Oyfjk8wkb4gWqt1P8AxMZev/fFID9VN1Gc1+VEn/BMr48uQw8fWG9WyrNqE3/x&#10;FWn/AOCbX7QN08LT/EfTvMi4Vkv5wQPwSqsu4H6ndaGGRX5RX3/BML48XErE/ELS2DfxPqV0D/6B&#10;Xj37R/7HPxT+AGhadqWueMotWtLqcW8awX0oKuVJPDkZHFaUKMsRNU6e7E3ZXP29wAMUdBxX5CeA&#10;/wDgnB8c/FvhvT9btvHGl6dFeQK6RvqNyrbCMjJSMiugT/gmP+0ArkN8RdEZPujOr3udp6/8sT2r&#10;OpT9nUcHuhrVXP1bOB2oPFfif8Yf2OfjP8Fkt/M8bQandScJbaRqV2JFUnA4IUEc816T4f8A+CYf&#10;xx1yHT9UuviDpEG+JJ4lk1C7+0RFhnDfumGR9a3nhqlKCqS2exPMfrHNdQwf62VI8/3jR58eAfMX&#10;B9COa/K5v+CV/wAbJrh1ufiPok0LKf351C6EhJ9f9HrB+If/AATf+OXgfw1dapB4+07UbW2HmywQ&#10;6jc+bgdCMxL0+tZQpyqSUIbsbdlc/W9rmEDJlQD/AHhWZ4g1a0sNEvrh7mJFihdyxccYBr+f2CLx&#10;Fb6rbaVqHxG+xM821muLy4Mcbk4y2ATj8K+jbD/gn18UdZ0u11aH4v8Ah+5tL2LdBJFrd03nqeoX&#10;KjHHau6rgMRhZR9rEi8Zxdj0D9g7VofFP7W3ie/u9RibabmSJM48wfMB+VfqEuo2oIzcQgn/AKaC&#10;vwC+DPwH8ZePPjFN4N0XxBBpWtRSyxPdyXUsavtJyRtBY5xX1rbf8EwPjo0YEnxPsEkB+VzfXZ2j&#10;PP8ADXoZ46lfE+0qx5LJJR/UKa5VY/UttStF63MIz6yD/GkGp2Z/5eof+/g/xr8ttV/4Ji/HZpoW&#10;X4nWd+IxhHW+uVKg9flIANPj/wCCYPx1V4pf+Fo2CLHyI/t93uz9AuP1r5/liaH6jf2pZHP+mQcd&#10;f3q8frSHVbIdby3/AO/q/wCNflzF/wAExPjojTY+J9kgnbdJi9uuf0pZf+CYfxz8oL/wtGzmCkFQ&#10;b66XH44osB+ox1SzAybuAD18xf8AGo21ewcELe2zMOwmX/GvzEi/4JlfHVYMSfFi2Y54j+23RHPv&#10;ioj/AMEwfjes5dPipaIWGCyXdyMfpTUfMD6S/b++E0Hj/wCHY8S6NPbr4j0MedEwlXc0Q+8OvYZr&#10;U/YQ/aBt/ih8J4bTVtRgGs6OwtZ/NlClhjjqa+Ur7/gl38b7yNln+KdpcLtKjzLq5IwR9K+a7D9l&#10;jx14a+PZ+FsGviz1WSVUW8ikeKORiNwPYnpXuUq88VgHhOW/I+a/axko8sr9z93Y9Z0+VmVL62dl&#10;6hZlJH60S6vYQgGS9t4wem6VRn9a/LxP+CY/xoj3SR/E2MXM4xKy3Uyrx9DVO5/4JgfHK+nHn/Eq&#10;2ZUwIw93cMPyzXhWNT9UW1OzRQzXcCqehMigfzpo1iwMqxC+tjI3ITzlyfwzX5dv/wAEyvjim3/i&#10;5kEwAxsFzOP5tUNv/wAEw/jUzNJJ8RI4pedri8lYj9aLAfqet7bsSBPESOSA44pn9qWW7b9rgz6e&#10;av8AjX5a3f8AwTH+OJ5g+JaFmXD5vJhn8c1TX/glz8bZ4j53xAtVk7Zu5z/WiwH6si9t3Xcs8bL6&#10;hxiuM+Lfg7RPiN4C1rQ9U+zywXFu4JZgChxwc9sGvzcb/glf8ZFiKr8Q7bqMKbmfGP8Avr1qNP8A&#10;glR8YnkZpPiHZIH6n7RcH+TVpSl7OpGadrPcmS5k0dL/AME8viu3wu+LfiL4Za9rCvaysy2pllGx&#10;GjzznOCWFfpDrHinS9E0m41G6vYRawRNK8iOD8o5JHrX4O/Gf9lrxn8BPinpvhrU9XiuL+8CyQ3t&#10;qzBPmbblicnvX0lZf8EvPjFquhxSx/EKweO5iVlha5n8sowzzz717ubTliZwx1aHLzrp1t19SYaL&#10;l7H6LfCL9ofwf8Y1vRol9sltZCjRXRVGYD+Jeea9Qhkjk+4wf3BzX4c+Kv2JPiL8G9fex1vxFY6Y&#10;88gSGe2uGKzA8Z5wQBnk17HZf8E6P2hTCbjS/GukrDLGDG39qzozqR6rGcfnXl4zCKlyV4QahL4f&#10;1Li9D9Z80Zr8lU/4J0ftOXFyjS+MtKUqMbzrl0R9MeV+tXv+HdP7TAtXZfHOiLNnoNWueR9fIri5&#10;Rn6uUZA71+T13/wTg/aV1OAQ3HjfRPL2gndrN0BkcjpBmpB/wTz/AGobN4TB4/06MxgbXtNauItv&#10;4eSN34miwH6u7h6iivykH/BO79qH7bLcx/ETTFuZMbp5NdvAzevHlMF/Ac06L/gnT+1Jpsokt/iT&#10;owkYnc9t4ivlGD1yDajP4GiwH6s7h6ikEqHo6/nX5VL/AME/f2o4JtifEO1KsctOutT7wfZim7+V&#10;EP8AwT9/amYoG+JqoCDuI16645+lFgP1VMiD+Nfzo8xP7w/Ovy0b9gP9qaVSj/E+ArkAF9dvCMfl&#10;ViL9gj9qZAEHxckjXptXXLkp+WM0W8wP1BM8Y6yKP+BCgzxDrIg/4EK/La5/YA/afdW3fFAzZIyV&#10;1u5Bx+IxUUv7Bf7UdzLIZfiQYo2PU6zMR0x+WKLAfqctzE+dsqNj0YU0XkBYqJ4yw7bxX5La1+xX&#10;+0l8PdCv9TvviaunaXaqZ7i4TxBOsSovJLhufyrG+F37LXxz+LtlPq/hT4px6hYrL5bXEerykDjP&#10;XOav2cnHnS0A/YM3UKjJlQD1LCiS5hjGWlRQfVgK/Ki8/YC/adnHlyeOriZVbKn/AISCXb/3yWqx&#10;N+wf+1Hfqkc3j+fylHH2jWWYjHptJ/WstHuB+pwuIWHEqH6MKUTx4z5iYHfNfkbrn7Bv7V1tcI1n&#10;4nuLtMgEx+JWjwPXBYV4B8UPDXx7+EHiJ9O8W6z4m06TdtWdtQm8qUeqkPhvrXZQwlTEy5aLv+f3&#10;AfvpvQ4+YHPvR5i5+8Pzr8g/AH7IX7QPxH8H2HiTSviXM+mXUPmxNLrUysnGcEbqu6J+xp+0J4kW&#10;f+yviZDqEsbbZY4ddm4Oeed3asZUZwlKLW2/l6iul1P1wLAdTikaRUGWYAe9flY3/BP/APaUYIjf&#10;EGeVMZYNrUvB7DrVe3/4J+ftNeZIreNo/KkBB+0a1LIPbjNZ2XcZ+rgYEZBBHtSBwe4r8pY/+CeP&#10;7StvEoTx4oIOf3WsSr/Omw/sBftRxzPH/wAJrEYJAd7trchYHtRYD9XcigsB1OPrX5SRf8E7P2kD&#10;Z/P46SOfP3E1iba3uaX/AId4/tJoxmTxtbeep+UNrE2OmPSpA/VoEHpRkV+VMX/BPj9pqWJ/N8eW&#10;0cmPl26tLjP/AHzSf8O/P2npRmXx1YswAC/8TeYdPotAH6r7h6ijcK/J+X/gnl+1A6uzeONPZs5C&#10;jW7gf+yU5f8Agnx+1GJI93jnT/LHIB1y4O0+/wC7oA/V7IoJxX5S3X/BPn9pu9lEk/juwZ16uNXn&#10;GfQACOo4v2BP2obO7Ro/HmmxI+QXGrz7lP8A37FVy62uB+r2RRuAr8qbn9gX9qhpHVPiLYOzAYP9&#10;r3KKPXOEzUcX/BP/APastJv3XxF085GN48QXYGO//LGiy7gfqz5i/wB4Y9aTzU4+Yc9Oetfld/w7&#10;+/alt43jtPiTp0UcnMhbWrxOfoqHP5ivJv2gfgv+0b8A4dGufEnxCvdQtbiXybd7HV7hlDY6YYY/&#10;E1tRoTrzVOmrt9FqxNpbn7V7hnpQzD/69fkH8Pf2OP2mfiR4V0nxHpnxBtTZ38JkQ3Ws3CyRnOMM&#10;VQg8elb8/wDwTx/amSVQvxFsZQx+Zo9futoHfKtGM1hOEqc5Qluhn6l+IJNmiXpB+byWxhgMnHTN&#10;fEv7Hf7P2qaR8Vte8V6rIUtY55HiRyC7OWPcV4Sf+CeP7UFjE6Q+OLOXzGwfJ1+5Awe5yoP5Umn/&#10;APBPf9qXT5GW28fi02MCJI/EdyokB69Mn9K9bDY6WEw9ajH7dl8jOUeaSZ97/tlSyf8ADM3xCSF4&#10;1d9JmX5xnHynNeE/8El5rJP2erwRzIbg6iTMq9FO3ivlL4yfsZ/tJeCvhzquteJvHDanoVnA9xfW&#10;Z125uN6rz9xhg8Vwf7MX7Mvxv+MXg68v/h3r8ujaQJxHIG1FrNN4Gc/Idx49q8qy6mkUtT9yvOj/&#10;AL6/nSefHnHmLn61+V7/ALBn7V8ca4+JrS4UDy/7fuCB69agk/YI/apimXyviHKyEfM3/CQTgj2H&#10;NFl3A/VZrmFRkyoB67uKaL63bpPGf+Bivyqb9gL9qVraTd8QppMfMIH1+Zw7Dp1bFVLX/gnx+00d&#10;QiMnjKW3jdd0ky645CseoxvyRRZdwP1eGp2ZGRdQkevmCp0kWRQysGB7g1+T83/BOD9olmG7x5Gy&#10;J93bqsw3HPfkCvE/jT4d+P37PXiSz8O6z421wyzxiSL7LqspjKnjOQ1b0cNUxEuSkuZ9lqJtLc/c&#10;3cPWjcK/I3wX+y/+1n4x8Lafq9h4wvfsF/CJojNrxDFT04L5Fa837G/7X8cUSx+LribbkgNr+CPq&#10;d/NYSjytp7oZ+reQBRuH51+VEX7G37Xssa+b4tlQt95Rr/3fx3U0/sX/ALXsM1vLH4xYyBWVyuvE&#10;AZ9ieTipA/VjIoyBX5URfsdftibnA8YPEqH5TJr4Yv8Al0p0v7IX7Y8RC/8ACXJJEfvO2uEkfhiq&#10;sgsfqtu6UZr8ov8Ahiz9rq0la5g8YLNI/UPrrAD8MU5/2OP2xXKuPFlunByf7eb+W2pA/VstgZNc&#10;f8Uvihonwn8JXeva5ceTbQjhR95z2AFfmuv7HH7YkcYeLxpEGzncNcYMP/Haz/FH7B/7VnjTTntd&#10;Z8U2WoRFt/lXmru6k4/3eK2pezU4ur8N9fQTV1ZH2X+zr+2ppnxy8X3nh+XTf7LuRue0YPuEqAZ5&#10;9DjtX02Gwa/ALVfgh8Vvg18UrbwpcznTvEMkiLHJa3RKOW/uvwcV9RaV+xT+1wmmnyfGllAJhuKS&#10;a3KX599nHFepmuHpQqQrUKbhCS0T6+aJg+l7n6ubxRur8o4/2J/2vLMqsXjqHjkONcmyPx2Veb9j&#10;n9sG7Ymbx/DHtXC7Nem5Pv8Au68eyLP1PzRmvyqb9in9r0hm/wCFhxlnPK/29PgfT93ViX9jL9r9&#10;YI44fiDCwP8ArDJr04x9P3dSB+pu6jPtivypf9ib9rp2XPxBRVXkFdenOfr8lTN+xH+19Ig2fEq0&#10;jVxhxJrtwGA/CM0AfqfvHqPzpdw/+tX5Q3X7DH7WsV5HHbeP2kiAz57+IZgA3rjbmrDfsR/tdC9E&#10;x+IEcsiAEufEVwC3tgIP50AfqtmgEGvysuf2Jf2unVfK+Ip2bi4jbxBP949jnjFVV/Ym/bFhfzov&#10;iGkcrfK2zxLPGR9GC5oA/V3cKTeMZzX5Sx/sVftiMskR+It9FG33ifF1wVb6Hr+lTQfsY/th20KI&#10;vxG1Dy16LH4rnbPuckUAfqpvGcZoMijqcfWvyqn/AGMf2wnjw/xF1KRshgR4pn49uXqSH9jH9ryd&#10;iZviHqCFhgg+JZXX8jJQB+qAlVjgEH8RTtw+v0r8rj+xH+1jGTPF8RL8zqOANfkXJ/77pJP2OP2w&#10;GUuvxA1EOfvBfEjj8jvoA/VHeDR5i561+TqfsbftjC3bHjfU1lLbj5nidju9MfvKlf8AY3/bDjg8&#10;0eNr955fvJ/wkrDb+O+gD9Xt3HHNG4V+TLfsZfthTAtL401DzB0X/hKG2n/yJTbb9ir9rxtzT+MN&#10;QjY9FPidjj/yJQB+tG6jNfk4P2L/ANr6EEx+MLiRzwM+JGJ/V8VLcfsZ/tgTwojeMrgLgfKPEJBz&#10;9d1AH6vE4oDA/SvyX/4Yk/a9chj4wulZTkA+I85/8ep037E37X14S0vi2RT02jxCcH9aAP1m3dKN&#10;wzX5O2f7EX7XNq6snjExkdpPEDN/Wm3H7Ev7XZvA3/CW+aHB3N/b5Cj8KAP1kzzSbhX5RyfsO/tZ&#10;yQKG8YRF0zgDXX5+vFQH9iX9rf7GCfFEQYHG0a6xJ/SgD9ZM0hPFfk9/wxX+1tKI4/8AhJrZVP3i&#10;2tPkfkKYv7C37WXmsn/CWWmxhncddk4/8dp8rA/WInt0qOSFHZWZFLKcgkdK/KG2/YV/azgcvH4u&#10;s4XHQnXpef8Axyif9hn9rgsry+NLSVeuBr0pwe3Hl1Vn0YWTPQ/+CsHh8QX3gjX1VT5DSRSYYAnl&#10;SpP5EfjX2d+zD4iPif4FeDb88s+nxq3OeQMV+RP7T37NPx6+F3huy1v4ieIbbVNOeQQxx2+pSTsC&#10;RknDIAPzrpfgb+yp+0T8TvAFhq/hXxU2naKrNHbQzapJFwO+0KfWvo8TiJ1spo03DSMmk/zM4JXZ&#10;+0ufQZpA4JxkfTNfk637A/7VkkiSHx3bKVORu1ycD9EqW6/Zc/bM01mhtvFd75S4C/YdeYK3vyVN&#10;fNWND9XicUhbA/xOK/Jxf2bP22Ip42g8XaxjPLHxGwx+G81eX9nD9tyecmTxvrCbM7XXxKwz+TUW&#10;A/VXdz2pd341+Vs37Nv7bl1Bmbx7rI2HIjHiZzu/NwKij/Zz/begd3j8Ya0CRk/8VMST9P3q4/Ok&#10;B+qwajd7cetflLB+z5+3LIW3+K/ESEdGbxcCfw/f8UsH7PP7c0MxlPjDxKSAcK3i5GU/gZ8VVmB+&#10;rQYGkLBTzxX5WXn7P/7c06RbfFevBT98DxTEMfj59RJ8Af26rVgF8RazOgP338Vx5P4GapA/VnOf&#10;egtj2+tflDN+zn+3Hcli3ibXFYHIVPFUX/x6rR/Zv/bae3EZ8Va4MgHd/wAJNFkfj59AH6qbh25+&#10;lIWGK/Jx/wBmL9t8yrjxTrZXIJL+Kosf+janf9mr9tuWUhvEeqfL0YeJ48H6jzaAP1c3j8PWkMgH&#10;cYr8o4/2Xf21Qwf/AISfUw6dA3iZCG/8i0N+zJ+2ynmS/wDCQ3zseBGPEsfH5yVfKu4H6u7/AGqt&#10;f30NjaST3EiQQxrvZ3bAUDqa/J9P2XP21pdyy61qUascMf8AhKIjj/yLXjnxg0H9o/4XXNt4P8V+&#10;K9Tllvo1YQJqxuNwY42s24jFbYfDvFzVOGt/y6ieh9ofHD/gojdWHim70XwJHbvbWUhimvrhNxdv&#10;Ve23tmvFJf2q/jN47v3i0rxBd3DhvMks9O8tQFxxyRmvLrb/AIJr/H/VdMsLqOyt3iuYxLtOpohU&#10;HkDBOfeuj8O/8E5v2lfC159r0Z7XTJm4aWLWI0f6ZBr7GhnOWYSilRwi5l1lq20c0qVST1kel+Hv&#10;2xvij8M9Ut38RXUktuW+a11QlQw/3gvWv0U+FHxN074r+CtO8QadJG6XKDekbbgj9xmvx6+O37LH&#10;7RXhPwzJ4g8e6qtzptttUSz6ykrZPQKM5OTxXOfAv4ZfG/xj4Y1B/Bet3el6VaPumSLUDCucZzwa&#10;4szrYbMqMa9HD8j6uO33GsEorlufZv7SP7VnjHQP2sdI8I6HrB0/R7GeFZoUQMJt33g3f2r9B9Mn&#10;+02NtMeWkjVj+IzX84WsReK5vHtwNS1Ce510XHlPeG5MjGQHA+bOa+4PD37Mn7XuoaNpd7YeJ2+y&#10;T20bws2rbWCMgYZB+uK5M0dP2OHpRo8kop3fccLLqfrOzccYP41+WX7dM5tf26/h+WtxMvl2pC57&#10;mQ8n6YqrJ+y9+2ZAVx4pMqFgCP7Yz3+lfLXxm+F3xc8EfGDRNK8aXTXPjK+8pbO4NyZGyWO0K56c&#10;mvnujK+0j9+EkDgY5HtUgavyetv2Xv2yzbxSr4su1aVcGD+2SBFgk88eh7U8/sqftl3SMk3i2YLk&#10;f8xpv8KLKxb3P1fzSbvQg1+U1n+yz+2RYuRF4qm9n/tls/yom/Za/bMJJHjO5C4zga03X06UCP1Z&#10;3e1Af2r8pk/ZZ/bLFss6+M7jzCfmjOuyAqP++azPFv7Pv7W+ladJd6x8Q3srSLB3z+IHj3fjgY/G&#10;qUeZ8q3FdH62bvSkD5J9vavwu8Q+Ovjlo+pxadN8WriR2+QfZ9VldR7lsY/WvWfCXwB/as+Jul22&#10;oaR8Sf7U0c8pNHr0u4f8Ax/M111sDXw8VKrBpPumJSUtj9eC/HHX6Uu4+1fk/c/se/tfyB418ZXf&#10;lFuWTXZFY46dxTR+yP8AtjRACLxfqK7eQx8QMf5tXHaPco/WIMfb+VGT+P0r8oZP2UP2zLi2xJ4z&#10;1Fn3YwfEBHB6/wAVVov2Qv2yLFWSPxnqyxSNhvK8Stn6nMgOPoRStrYD9Zt/JHf8cfnSliO1fjR8&#10;SfhV+1F8ItGF14m+KGpabCjeXb27eLZWklz3ADnA+ta3gv4HfthfELwxbatoXj3Xb7T7pd0Uv/CV&#10;lI29fm88sCP9z8q6Pq9VU1WatB6X6X7eok03Y/YDzO/b6Ggv6Y/E1+UkX7JP7ak8Ze48e6p5qDCI&#10;/i6XB/EN/Sq0X7JH7ZtpP5q+MtZ+0O/JXxWzKB3xumH8qxjGL6jP1k80DqQP5UCQd2Ffkwf2O/2x&#10;55C1z4w1O5RXLBZPFBcnPT5TJt496bJ+yJ+2bIyJ/wAJfrhiXov/AAleF/75EwH6UrRaumC1P1pM&#10;gHcfjQXx3GfSvyfb9kb9sw7Uj8Y6vCF5DHxRj8CVlJ/SvOPit8I/2mPhD5F34h+IeqLe3AYiGPxT&#10;KzKoHOF83mtKFKeJnGFJNt9BSajuftOZNv3iAPU0hmXsy/ia/FX4V/DL9qX4zLeQaL4y125tYQpk&#10;abX3Vefdnx+tel3f7FH7Wc3C+LdQZQuFH/CRlSPqfNp1KMqUnCorNAnc/V43CKMs6qO5J4pyyBlB&#10;BBB7jmvyTn/Yh/a5ltxC/ii9miB5RvEx5+v7yr8f7LH7ZfhTTvL0/X7u6BIG1dfVig9tzmsrIZ+r&#10;2T9PrRmvyjh+CH7bdtjbql8v+3Jq0b4/AGrt98DP23Lm0yNen6j5U1OMN/PNFgP1PLe/NJv96/Ku&#10;3+Bn7bNmVdNcvAV7nU0Y/lUsXwd/bdlkk3+ILyMMOv25MDvxxS0A/VAtjpyaN+enNflZ/wAKV/bc&#10;lUMfEV4mw8KdQT5v0qO0+BH7azXcznxNfQb/AJstqakDHoMU7IFqfquG465oJ4r8r7n4I/tteazJ&#10;4nvWb/Z1IAfypqfBv9uFYjnxLfRnP3hqSk/yqboD9US2PelBOcY/GvytuPhF+27dMlufEOplCQxk&#10;OoKBkc9afL8G/wBuBEYjxVqhU4+RdUH8sU7aXA/U1jxnvX5WeLWmm/4KqaUW2xomoW/O8c/IPxqK&#10;/wDg7+3BeNEX8RaqQODjUgBj6A18m+N7P4r+EP2gGtda1C9t/iNFMjJcNLmXlcKQw9quMeeyirtk&#10;t2aZ/QQHwASQAfenhuODX4v+HW/a28Qa/ZaHZ+Itenlu0Plut6yhABydxOOlenRfAP8AbYumxJ4w&#10;1SFVBQH+1yCR64DVpVoujb2mjFfU/VLfzjoaC/vivyuu/gB+2wtotsvizUZ04O9taIbjkc7qoD9n&#10;b9thpBK3ibVEYjawTXjkj6bhWFoln6wb/oKTzMdevsK/Kj/hnv8AbZcEHxVrIUfd/wCJ6R/KSn2P&#10;7OX7bccLKvjTWIyW3fN4hYd/XzCaPdvYD9VQ/wBSfTijf9RX5a3/AOz5+2++1/8AhONakGMeVD4l&#10;wR+Jcfzqk3wF/bnhkCw+K/EEi4++3ilAQfp51GgH6r+YD05oD/j+GK/KlvgH+3PJGEPiXX/vBt48&#10;XKP/AGt09qiuf2dP25jchovFOvYblnh8WRxYI9hMAaNAP1b3YH+OOKRpBjhlP41+T7/s+/t3i5BH&#10;iPX3HTL+MI8D3wJqq+M/g9+2t4T8NX2s6p4t1yGxsYTNLLH4qQkY55AlyR7DmnGLm1FbsD7l/a1/&#10;ar0v9n3wq8FvKl14qvV2WVmPm2H+8+DwBXyF+zP+zd4s/aT8dL8QviJLcDSvOFw32gN/pJByI04G&#10;E9ga8A8N/scftFfH7TF8ayW95rBvCTFc6xqSLNLg8FfOkBC+hxzXqmlfsvftt6XZW1rZ61qWm2tq&#10;AkFvbeJoEiVR22rJj9K+qoZpTyvCyoYWFqst5O116WbMuVt3kfrDpul2ejWEFnY28dtaQKEjhiAC&#10;qOwxVtW6c4/GvyiP7Mf7b8sqyv4o1ZSv8P8AwlSYP4eZim/8MyftuyM/m+JdRKP3PiiM4/Dza+Sa&#10;u23q2an6w7ien60MdwwM5r8oz+zT+22JIyviG+ITA/5GWM5H4yVwHxZ0z9q34Nwx3XiXxrqFuHyV&#10;ht9bjkYD3AYmt6VGdeXJTV32E2lufsbqms2eg2Ut5qF1FaWkS7nmmYKqj3NfF/7Qf/BRvQfDH2nR&#10;/AjLq+pkFPtzL+5jb1UfxfXpXwV4P8DftOftJQjT7C/17XNOMhkJvdQMVrnGc7nIB9s9+ldB/wAO&#10;xv2iBIzvo9lI27cG/te3Yk+/zHmvZwUcHgat8fCUmuit+OplLml8Jp+GvhH8WP2tPFst/Pcz6hE8&#10;gea9uywiQE9EHbHtX3d+z/8AsFeFPhlp9vN4jtrXXNUikEqsyZQH3B6/jXx54X/ZQ/bF8DafHaaN&#10;PJplmh/1FvrMAXnv1/rXQT/s8/tsXkqmbxDdGLbjP9sRfL7YU16OZcR4jFw+r0PcpLotPvCFNLc/&#10;UuysbbT7dILW3itYU4WKFAqr9AOBVgZ9SK/KY/s5ftpRR+VFr1zKv9xtYRR+ZNQP+zz+2et0qtrN&#10;8cqQT/agZfpkGvkeX7TZv6H6w5I/wpd2RxX5Nt+zh+2Z56j+374NKCP+QqAqinw/swftnQACPxJc&#10;YHPzawDiloI/WHcMijdz/wDXr8p4P2dP21IpjnxNdJuBBcasD/Som/Z1/bLGoKT4hviEX/Wf2pw3&#10;1pAfq8W/P2pMn3r8orb9nP8AbQInlHiK7tOT8n9rFmf6HtTofgB+2xmJf+Ep1JEIOWOsHj68U0r6&#10;Afq2Xx1IA7ZpGbAzzX5TXH7On7aDovmeK7yRQQcNrDDHv0ryy81H9qmHx9/wiVl4113U9ZbrHYai&#10;0ka9sZ6CtqVGdZOVNXUd/ITdj9ivGPjnSPA2lTahq98tvBGu7aeWb6Dqa8Um8Y+P/jyzweEZT4Q8&#10;MOcNqlxHm5mXvsGfl+tfBOofsS/tYeKZ7fUdX1Nrq9b5sXGrFnjIOQTx1/E1saf+yB+1/Yh/svie&#10;4sWP8MWtMgbH0FdVGpQw0bwjefnql6ITTbP0N8C/szeDPBsgvLyzHiDVm+aS+1U+c5buRuzivV7e&#10;1gtEWKCJIo14CRqFAr8n5/2Wf20NSt2W88UX8ka4Ajl8RSSM30z0qfRP2V/2yNFuWnt/FGoQYU/K&#10;uuE5JGOma5q9aeId6027f1sUkj9Xwg7c/SlMakYIDD0PNfkzbfCP9uu0lltYdY8SpGzf6z+34ih9&#10;9xnDD8BWjbfC39u21SWIavrk6dFkk8RRlvz86uS0W9AtY/UTVvDWk69bNb6jptpfQN1juIVdT+BF&#10;fN3xo/YT8DfEOznbR9MsPDOpFSY76zt2Tyz/ANc0ZFb8a+QX+Cv7dy7WHiLxGwPUL4mjJH5zirH/&#10;AAqL9vAtGf7Z13MPI8zxJCEf/exOc/lXp4XG4rByUqNS35fNEOCY3wve+P8A9iD4tWmjSeJZdT8P&#10;3DLvinVkgnT+MqhUgMBz9786/UHwr4psvGfhuy1fT5PMtbuISKw7ZHSvxX/ae+Gn7S+j6fp+p/FO&#10;4uH0+OTZBPJqMVzhj6bGZ8/RfrXUfCPwn+2P4w+HdjqvgXWNek8OIdsEMGtQ2wwPRXdT+GK9fM8T&#10;HMMPSxjpcsno3pZ/8EzgrXuz0v8AZwlul/4KceKlLnPn3YdpDkunl8HPf0r9Tx29K/H39gXSfFNt&#10;+3XdW3jqaefxTBbXS3j3EvmSbwhPzMo2t9Sa/YIdR618ve7Z0dEPooopiCiiigAooooAKKKKACii&#10;igAooooAKKKKACiiigAooooAigOUUkYYqCR6cVJ3qK1UrBGpOSqgZ9eBzUvegBaKKKACiiigAooo&#10;oAKKKKACiiigAooooAKRjtGaWkPSjYDnfH3jGDwD4L1vxHdRPNbaXavdyRocFlRckD8q8T/Z9/bd&#10;8FfHaQ2Ln/hGNcaQpFpl/ON8oHdTgeo4r3Xxd4YsfGnhnVNC1NPM0/Ubd7adAcEowwefxr82P22f&#10;2S/D/wCzp8OtL8aeBjdWd7p9/EzzvOS6esme7ZwfwFe9lOHwWKhLD4lv2r+Fra/RMym5KStsfp8g&#10;OOtGa8a/ZE+K978ZPgN4a8RapMtxqzRG3vZUXAeZOGbHbORXsrcV4dWk6U5UnujZEc7GOMsW2gdy&#10;cV826r+3h4G0b40W/wAP5rW+uBcSC3j1m1KSW5nzgxld27juQMV0X7X3xek+E/wuaS0LNqWpyraW&#10;8aLuZ8/eAHrjNeL/AB3/AGT/APhKPgJpniLRrVx410e3j1NUH+tucAM0Jbr9B64r6DK8Dgpw9rjm&#10;0qj5Yvon3MZymmrbH2qyCaJlbDqwwR2IP1r4UsdZn/Z8/befT7vUni0HxMnEUgKwhSDjB6Bg2K98&#10;/Y6+JU3xF+Dmnm/kkk1TS2NndCXJZXAyASevGRn2rif2/vhc/in4Xr4q0+AnWfDUgu45V6hFIJJ9&#10;cY6Vpl8VhMdUy7EfDNOHz6MJ6pSPqpG3cgnB5Bz1p4zmvJf2XPiaPi58E/Devy3C3F81uILtlXb+&#10;+ThhjseletgdK+cq0pUKsqUujNL3VxaKKa5wpIqBjqQ9K8b/AGmP2ktH/Zv8HQavqFrcanfXcohs&#10;7C2Hzzv3+gA5/Cvzb8V/te/G3xN8evB02uSXvgzS9SuolttGExSMwM4G4gYLEg/xU7AfsQOlH8VI&#10;nQc5xxmkfvSEx9NYZU1+eX7Z3/BRnX/g98S18J/D2PTdQNjH/wATK4uojL5UxI2oACB04JzxmvrX&#10;9l34q6n8aPgl4c8X6vDDBf6hDulS3I2bgcHHJxSaurDPy8/4KjackH7Rk8xOBLbQHHqcV+oH7JYH&#10;/DOXgDAAA0xMY+pr83/+Csuhrp3xr0i93Ete2aHBP91gP61+jv7Iyhf2cPAIByBpq4P/AAJq9rNZ&#10;qrOhLtTSIpfC/U9gpD0pabIQFOeK8V7Fmfrmt2Ph3SbnUtSuY7Oyt0LyTSsFVQPc14d8OP21Phx8&#10;UPiI3g7Q7u6lvSSsVxJFiGVgCSFbv0rM/aDs9R+NfjfTPhdYHOhSKLnXpAcbYQchMj1IFeE3nwZ0&#10;r4Z/tfeBtK8I2kUVlBFCskKfeBUElj6DaD9a+owWV4OrQm8Q2qnK5LySXX1MpSkpJLY+u/jj8LtV&#10;+LHh+DQ7PxFJoOmySD7aYUzLNH/dDdua8D/aC/YX8Ky/B+f/AIQ3SFh8S6YouobkN+9uWXqHPckZ&#10;/GvslQMA8UjIHBU9+xry8JmeKwTi6UrKLvbv69xzhGe588/sS/EW88W/CLTtH1piuvaQgtp0f7xA&#10;zg/h0r6JHWvnLV/hlf8Aw8+O2meJvC6yCy1MmLULRf8AVsCMZ9sZzX0YoAxiqzOFH2yrYf4Z6+j6&#10;hDblH0UUV5RoFIelLSHpQA09Dzivhn/gqTevB4M8DwhcpLqwDH/gNfcx6V8R/wDBTfT3v/C3gdQP&#10;kGpnJ9PlNfQcOWWaUr93+RnV0R9YfCdcfC/wmP8AqF23/opa2/EWu2XhrRL3U9QmWCytYmlkd+gA&#10;FYXwpiMHwv8ACi7vMI0u25Hf90tfH/8AwUQ+Ml9f3ugfCHwvM8+sazKr3cUH+sZMgJH/AMCYjPsK&#10;5cJgpY/G+xjortt9l1Cc+SK8zkvghcap+2D+1rqnjm7VovCHh35LSF+jIPuf8C3AH6V+jCZG3AwM&#10;YrzH9nL4Naf8Dvhbo/h20iRLpYhJeSr1lmIyxP48fhXqA6DmjNsZDF4jkoK1OC5Yry7/AHjjHlXM&#10;DgYINfGn7WPhTx/8dfiFpngLQr6bQvCKKH1GcKc3LE/dABGQK+zCeOuPeofs0Jn88Rr5uMb8c1hg&#10;MZ9Rre3jG8ktH2ff5DlDnsflh8fP+CYfiPS7XWPFOheI9Pls7C2Ei2VxGQ7qo+b5yTjjJr4X8PeP&#10;dW8PTqBeXJEJY+WJdwjIOOB6V+/P7QGlpr3wm8RaZJu8q9tmt329drDBr8HPjf8ADKT4PfEDUfDN&#10;xMXktGGSewYbl/Sv0bI8wxGMhKdad7M5HGKdj1j9izxVc3X7SvhO5N0Ve5vVMkjfefJ6V+5q/wCs&#10;r8DP2Q5TafHrwXcQj7Rt1GLKfj1/DrX75xtnHvzXh8W61qE+6Z1U48qsS0Umecd6WvhiwooooAKK&#10;KQ8UnsAxjxXwD+2LpFv8Ov2pfh78QpJktbXchmfbn5o2GP0c19+TyLDE7uQFUZJPYV+X37a2van+&#10;0j8T9K0HwrM09lp9wLaHyULZlJAdyB/d5r6rhyi6uLlz/wAPlfN6W1MKzas1ufRnxR/4KJ+B/Bl8&#10;+m6BaXHiXUVPzeSNsSHj7zenPauc+Hn/AAUftde8Qw2HiPw7HpcU8gSOW2mLbcnksD6e1dv8J/2B&#10;fhx4H0i2n1Syl1vXHhH2m7un4ZivICdAM14J+3L8LvDPhDxD4U0zwppMaa3MWnaKAfOUVlIr2cHh&#10;8ixdVYOhCTlZ6v8AMlOommz9FtOvYNStILq2cSQToJI3H8SkZBq2DmuS+FEVxB8NvCsd0rJcLplu&#10;HRhgqfLXINdWvvX59NKM5RXR2OofRSZoyB3pCFpr/dpc0knK8UDR+b3/AAVB0xLT4g+ANZIMQKvE&#10;8i9/mUgZr7x+FF8L74X+FLgEsJNLt2yRyf3a18J/8FUPEAbxH8P9BidXbc9w8IGT1UL9O/5Gvu74&#10;TQfZfhh4Si27CmlWo2+n7pa+tzFpZPgebf3vzMYfGz53/wCCjHw1vvFnwbOv6Sp/tDQpVuJCo+Zo&#10;cgNz7dfwrtP2HvigvxN+A2hSzXJuNU0+MWl3uPzbh0OPpivcdf0m18QaNe6deRLPa3UTQyxsMhlI&#10;wRXwv+x9ZP8AAr9p3xr8NZ5mhsrvfcW0Uh4LHLrjPbapA9cVlhp/XspnhZfFSfPH0fxA/cl6n31S&#10;0gI7EUtfLmoUUUUAFFFFABRRRQAUUUUAFNcArycCnU1/unNAHxH/AMFKfifbjwTafDSzvJ4dU1x0&#10;eUW46xhshSR0DEfkDVL/AIJ8fCLxl8Cde1HRNdtbmPStVtBdwybSYQ/XGegOK8w/byT/AIRD9rTw&#10;h4i1xZU8OPDbkThSVBSRiy+nTr7Gv0g8M61pviLSbDUtKmiubC4hV4JYiCNpHAyK+4xdSOByihRp&#10;wuqqbb7NbHNTTc22bVIelLSHpXwz8jpGsBgV5L+018O9M+IXwe8R2d9Zx3U0dq81uzAZSRRlSD9R&#10;XrTMMcnFfOn7cnxesvhr8EtYsxeLBrOsxmzsolb523feIHsM16GWxqzxdKND4rr8zOp8LPEP2DvF&#10;eoeIfgz4p8OLNLss7gJBtGSoK4IHscHFbXif4lv+zb8QvDQuIHhsbxljnCrw6ngsffmuo/4Jy/Ce&#10;48A/B651PUR5t3rFx5kZZf8Aligwh/HJq9/wUJ+H7a58FrnxHZ2Qub/QyLj5V+YR5G4/QDn8K+1l&#10;jMPPNq2D5VyzfK35tWv95hKk+VN9D6g029h1Kyt7qB98U8YkRvVSMirnTFfOn7CPxSk+J3wC0mW6&#10;kDX2nk2cgJy21cbWP1Br6KBBxXweKoPC4idCX2XY6lsOoopM1zXGLRRRTAKKKKACkPSlpCcUMBpG&#10;RXx/+2x8WdV8IeLPBmjaTe3Fr5khublbU8soYYz6819ezTRwRO8jhEUZLNwAK/ND/hNP+GgP2+IL&#10;XTn/ALR0Wwl8oHIaMxxZDsnque464r6TIMNCriJ4iqrwpxbfyRlUk7cq6n6DfC/xHN4p8G2N9cBh&#10;KV2sXUgkj6113Xmq9rbRWkQjijWJF4CqMCp8189WlGdWU4Kyb2NEmlqNbpXxZ/wU6eX/AIVn4ahh&#10;GDPqapvPReK+02GRXyD/AMFGtIvNb+Hvhu0tITKx1IMwGMgBTz+eK9zh1pZpQfmzOrseyfsraYNH&#10;+Bnha1Ri0aWq4J79zXro6V5t+z1Zy6X8G/C9tcoY5Us0VlPqK9HDr0zzXmY5p4uq1s5P8y1olcfS&#10;EZHTNAYGjNcT2KPG/wBsBVP7NHxDDKXU6ROCBn+6fSvnr/gkY0zfAHVQ6qsK6oRGOcgeWvrX0Z+1&#10;tCZ/2bfiKofyz/Y1wd2fRDXzx/wSQnkk/Z81KKRCDFqjLvP8R2KDVPYI9T7looopAFIelLSHpRuA&#10;1h8p4r4W/wCCnnwtudd8KeH/ABPplu8t9YzfZJTECWEb4wff5gPzr7qYEj3rM8QeHbPxPpcun6jb&#10;rc20mCyMO4OQR716WW4x5fi4Yla2eq8upEo8yPMv2UJLpfgb4ZtL+QSXtlbLby852kdj7817B3FY&#10;/hbwrYeENMWw06HyYAxc85JJ6k1sdBXJiqka2InVirJu5S2HUU3cM4pc1gMWkPIpaKAExxRjiloo&#10;AbjP1pHX5elPpG+6aT1A/M//AIKD6M+h/tC+E9dTaFeJGAbOSyOOc9q/RLwPrMfiLwjo+pRMGS5t&#10;Y5Mjp90Zr4y/4Ka+EnuNE8M+IVXC2kzRO46gHn+QNe9fsaeKk8V/AXw7MkolaBDbtg5xtr7bMksR&#10;kmFxHWD5X5XOenpNo9w2n2owfWnUV8UdA3B9aME9elOpCcUAJtHoDQUB+vqOKXNN8wZxz+VAAU7Z&#10;4+p/xpdmB1/MmkEgLAdCeme9OzzigBAp9aXH+TS0UANIPTI+tG3pTqKAExz1NGPc0Z9qWlcBMGjF&#10;LRTAQD8KTbTqa7BFJPQUbAAUjvQFx/8Arr578e/tv+AfBHjYeFYo77XNWU4nSwRdsHqWLEdPatX4&#10;d/tk/DL4ja5Jo1prSWOppIYxBekIHb0Vuh/OvUlleNhTVWVJ8rV726Ec8b8t9T2/Bx60uMcDpUcd&#10;ykqB0O5TyCOc08NnHHWvKv1NLAFI6nNLilopiG7aXFLRQAmKQrx706igBoXBpdozSZOcUZOaQC7a&#10;a6AinYPrSEkDNMD4j/4KouB8GdEjMYkZ9SAwegHltmvU/wBgmyey/Zt8Oxs7SDdKVZuuMjFeG/8A&#10;BVfUb2Twr4R022ZBDLcySSqT83AAGB9TX0L+xBDJD+zN4KMqbHe2L/XJPP6V9jiYKnw/Qdt5t/gY&#10;023Js92K59j60beOpp1FfG6mw0L60uPelopWYDdgHT+dGz3OfqadRVAJto2+9GD60fjQAm33P5mg&#10;Lg5z+tOooATGe9G3gAdKWigBAMUEHsaWigBoXHpQwyOadSMMjFQ01qgI26V+c3xssZ/i1+3JpOjR&#10;KDaWZhifa+cgEMxI46Y9a/Re4YxwSOBkhScV+e37NVnd+Iv21vFWqXUe9IpbllO7O3HAr67h9KlD&#10;FYr+SDt5XMaiTlHXqfoPbQLbQRxIAEjUIPoOKZe3cNpbyTXMixRRgszs2Ao9TXM/EL4p+G/hhpMl&#10;/wCINUgsURSyxu48yT/dXqa/OH9ob9uDxV8eNYTwZ8ObG5s9Ku5BCzxITPdZ9uqrxz7V5uXZPisy&#10;lzR92CveT2X+ZcpqOnU6D/gox+0poXj6C2+Gfh9f7VuBcRyS3FuSQZM/Kq4681t3vwt8Rfs/fsdJ&#10;pukXB0zxTr08b3LcF0D4yOfQGuj/AGY/2FrX4cXtj418fwnWfEO8G3s0UukDEcM2e9fUfj74OwfE&#10;/W9Jm1yY/wBk6e3mpZRDiRsfxGvpsRj8JhFTwGFd6UHzSf8ANJEcjlrLQ/HP41fs9eJvgnq/h/Ut&#10;bMUj6pGLuJgOS6kB93uciv2X/Z/8RxeLPg14O1SLlJtNhUEjGdqhf6V8u/8ABUfwSLv4RaLr0MXO&#10;lXYQ4H3VcYH/AI9tr0b/AIJ1+K5fE/7N+kRzOGbT5pLVQOyA/L+lTm1d5lk2HxbVpRk0/wBBQvGT&#10;iz6eI4NflX/wUHvrsftrfDuG2Y+fDDbPGM9/O/8ArfrX6qt0Nfl//wAFAZjF+2f8MnW2KlIrc+aR&#10;w/744H618E/hZt9pH6cWqMsEQflwoyffAqxio48lQ3cgZqTuKlXsinuGKbJwhp9Iy7him9hHC/Fz&#10;xJr3hzwXezeGLFNQ1118u0jlJCBz0LYB4HWvzg+L37Jf7T3j7xZp8l7rVx4kiv08yWaS9MdrYs3O&#10;0ITnaPYV+oHiHRJ9TFo9tevZvbzLKdqghxnkHPtUuuazaeHdIudSvpRDa2ymSR24wPxr3MBmM8Al&#10;9XppyfdXfyMpwT1bPyr8c/8ABOy++HXhuTWfGHxJ0XSyqbkEwdAWAyQCWyefQVd/4Jw/EDWdN+Mq&#10;eH7K7lv9DljeGRY2LwyAAkSjOCvIrA/bI+KepftdfF3QPCnhGxub7T7FyttEj7fNlY4LYB9M9e1f&#10;b/7F37JNn+zr4VW61Py73xffJm5u8Z8tO0ak9MZwa+8x2YVaOUuOYyUqlRNKPVX6/IxhSs+aL0Pp&#10;kcnBPIpxHFIF20rdD2r8oep1jXO0E9T2FeD/ALVv7Uelfs3eCvtbQrqOvXr+TYafuGXf+8w7KOua&#10;9A+MfxU0z4QeAdW8Tao+Y7OFmjgU/PM+PlVR3JOBX5mfCD4b+J/23Pjhc+IfFTSXHh8StLODJ+7t&#10;YQcLAAc8uD2PTNfTZNltPEKWNxelGG/n5IwnJ35YnofwJ+FXjf8AbE1Sbxj47v5/7FafcnmZWJh/&#10;cjQ5GB6nNfoR4T8H6T4A8OWmj6NaR2GnWy7UiQcD1P49au+HfDun+FtFstJ0u2Sz0+zjEUMMYwFU&#10;DAq/PF5sLx5IDAgkda4s1zWpmU7cvLTjoora3f1NIxSV+p4dN8Y/E/xC8W6noPgjSAmnae5huNcu&#10;gWjL/wB2MAjkH1zXl3xd+D3x61yMXWjeJplmhyQtpqbWxY9ujDj1Ga+qvCvhHT/B2mCy06BYIi7S&#10;Pjq7sclj6muG/aO+Mml/BH4Y6trt/KouBCyWsG7DSyHgBfzrpweMnCvGhgqSfNpqrt3M6kdOa54L&#10;+xT8cPHHiDxdqvgjxoZru5s2lVZrifzpo2TrucDBB7V9m7RnPp61+fX/AATQ8Da7rWv+JviTrO5F&#10;1BnVd6/NJIzZfk84HAHP51+gjnnjAp8SRw8cymqCS0V0tr9TSldx1KXiDXLbw7ol7qd5IIrS0haa&#10;Vz0CqMmvyp0mz1n9uL9qe4nM8n/CMWk4U7lBRIVySVyDjcBj8a+lv+Cknx2/4Qb4dxeCdMuguta+&#10;CsqoCWjgBG5uvAPT8a6//gn/APA8fCX4NWd5eQBNY1dRPI7LhhH/AAD+tenl0v7IyyeYvSpU92Hp&#10;1Zm7ynbse6+Afhxovw6057TR7KG0jcjd5SBd2BgZxXWEY+tN5ySTxXhHx4+OureDtYtfD/he0W91&#10;aTa7sy7lHP3evWvl6NHEZjiWk7yff9TZtQR71gZpcVl+Gr281DQbC5v4hb3ksKtLEOitjmtFnKrn&#10;vXFL3G0+g1qP2ikCgGmiQ55496XeS2Km4DsCkYUhc5Hoa8D/AGo/2m4PgVpdnaWhhn8QX+fJikG4&#10;RqP42Hcdq6sLh6mMrRo0Vdv7iZSUFdnvb/d9/esrVvEem6FA0uo31taKoyTI4BA+nWvgbwt+1x8Z&#10;/iPqj+GbewsnvdQULDLawGN4F6+YT6Yr07Qv2OPFF1bSS654re71C5BMslwzSKCe2M1788jjhJ8u&#10;PrKPpqzH2rfwo9c1j9rf4V6FqDWV14pt/tAGcJyPzrB1H9ur4Qae2z/hIXnc9BDCWz+teI6l/wAE&#10;zpNSnmll8VWzlySFa3Yhc/jVjT/+CY9hHB5d54sYgjDLa2iqCPxrv+qcOqP+8Sv6f/ahzVT6R+EX&#10;7TPgb41X89n4cvp/tsJObe8i8qRgBklRk5Fer9V96+ffgJ+x7oPwH8QjV9N1a8vpPLZBFMiKq5Ug&#10;9Oe9fQLkKpYnAFfK46GGhiP9jk3Dz3N4ttXkcP8AGL4r6R8HfBV/4i1iXZDAuI0zzI/RVH1OK/GL&#10;w74i1X9qj9tbStRurv8As241jUo44SigGNEztU/h3r6Q/br+KF/8d/jJpPw58OXHn6fa3CwssL/6&#10;2YnDdP7teZfB74YR/Bn9v7wT4b3tJNHNbtIZF+67Bdyj3+Y8172IwMcsy+lWbtVk015LzOeMnKbR&#10;+uPhHwNpnhLTLK1tYFeS3j2ee4yxPc5PPJro8AdKAvAx24pWO36elfKynKpJym7s6Rr8D3rzPx3+&#10;0d8Pvh1q8Gla54itoNQmcItsnzvknHIHT8axv2s/ifN8KPgvres2twlteYWGKR32lCzBdw9xnNfm&#10;3+zb8Ndd/ab+LCzXN7PLpcVwbi6vWyzyICPlZuoz2r6rKcmpYvC1Mdi58tON9ur7HO6j51FI/YOy&#10;uYb+1gubch4ZUDowGMgjINWB1qnpOmw6Tp1rZQ7vJto1iTeSTgDA5NXCMdK+TaSbS2OkXFLURc8E&#10;c9uKVXJIpcyul3AkpMUtFUITFQ3lnBfW0kFzClxBIMPHIu5WHoQanoo16AQWtrFaRJFBEsMSKFVE&#10;GFUDoAO1S8E0uBS0kn1dwExSMMAn+tOpCM9aHsBWvYXntpEik8mRhgSYzt968A1D9jTwv4n8Uya1&#10;4t1TUPE88km8Q3L7IwPQDPT6Yr6I2jGMcUmxfSunD4mthU/YS5bkShGTuzK8P+G9N8L6bBp+lWUN&#10;hZwKFSGFcAAVqgCgRqO1KABXO7yk5Sd2UkkrIAMUYFLRS1GJgUYFLRTATAznFFLRQAUmKWkPSgAx&#10;Udw6QQtI7BFUZLE4AFEsixRM7tsVRksTgCvjH44/GrWvjX40Pwz+HdxJNbiVU1C+hyBgMN2GHYAH&#10;616OBwU8dU5IuyWrb2S6smTtojo/i38b/FnxL8aD4e/Cd13o23U9dAyluvcIRxkV618EfgLo3wf0&#10;hFQnU9cmy91qdx80srnknPpmtX4NfCXTvhJ4QtNJtQJ7lRm4u3H7yV/Un0rvlUDFbYrGQjD6rhFy&#10;01u+sn3b7dkJRe8hwAFB7UtIwyK8csRiAO341keI/FGj+EtMm1HW9TtNJsIRukub2ZYo1/EkVqvu&#10;KEKfmxwTXy3+0j+x7q/7Rckq3vja50m3IAigjUyRLg5/1eQDXVhadGvK1Wpyrv8A5Eyduh9B6L8Q&#10;PDXiK0gu9M8RaZf2067o5be7jdWHqCDW/DIJNrBlZW+6R3r89pv+CcPirwb4Sk0/wz4ms72dOUa4&#10;EkBc+nyk4Ncr8MP2lvE/7M3xJs/B3jvSdRs4yBHLG9y8tvgnaJFLMw6kelfSrIqOKpOeBxCnJa8t&#10;rMz9rZ2kj9OaawAU8cVQ0fVbfW9Ntr+0m861uYxLHIrZBBGa85/aD+OmjfBDwRe6ne3KHUmiYWNn&#10;u+aeTHyjHpmvlqFGpiaqo0VeTdvmaSkoq7Pjv/gpz47k1HxH4U8HWXz+VvumaI7iZCNoQgdOCT+F&#10;fZv7PHggfDz4LeFdDdSJobJGkLckuwySfzr4a/Za+Dnib9o34oXHxC8Z+Y+hwXKXCecCfPkGTsGe&#10;qA49sZr9LBEsaKFVVVRgKowAOwr6vO5wwtChllN35FeX+JmVOGrl3Py7+As5P/BUnxSUaSR/Mu1Z&#10;skj/AFJ61+pK9f61+W/wPYaf/wAFS/EvmwvYpPNdqgEmVlJgPbtX6jr1r5CXxaHTayQ+iiikSFFF&#10;FABRRRQAUUUUAFFFFABRRRQAUUUUAFFFFABRRRQBW05zLZwORtJQHHpVmobRWW3jD/f2gGpqlbAF&#10;FFFUAUUUUAFFFFABRRRQAUUUUAFFFFABSHpS0h6UAMYd+g718Rf8FIfih4L1D4dX3w7u9QU+JJlW&#10;7jhA4iC/MGP1xgfWvt1iAOa/Nn/gqn8Lo9Lv/DvxAsLQedKTa3zlcqwUZTP1yf8AvmvpOGadCpmd&#10;FV3bqvVbGNZyUdDsv+CTHjr+1Phr4k8NzeWs9hercoBwWEi/Px7MAPxr72/hr8Zf+CcvxHuPCn7T&#10;VhYL8ljrZmtZ41OBublcD/exX7LgHfyTj/8AVT4jwqwmYzitpal0/hRwvxC+D+j/ABK13w5qWrh5&#10;l0S5N1Db7vkZ8EAkV25t0aPy2QFcEbQMYB7VMQKD29a+clVnKKhLZbGhgeEfA2ieBrW4tdD02HTo&#10;J5TNIsKKoZj9Pqam8Z6BD4m8KarpU0ayJd2zwkH3BraAxTZMFSDR7Wbl7RvUl7Hwh/wTh8VXHh7x&#10;J8QvhrqDFJtPvpJ4UdiSxVyrH6kbST3r7subiO1t3mmkWGJBlnc4AHqTX5+Wlu/wx/4KXPBbBLe0&#10;12BZTHGNqnzEKnIHHJXP1r6i/a20rVNb/Z88YW2kSOl79lDDy9xLBWyy4XnkAivqc2oRxWYU5t8q&#10;rKL9L6GafLFs9ZsNTttVt47mzuY7q3fO2SJw6t9COKtYPvxX5/f8E0fiVe6aLv4favm13o13Z2su&#10;VdWHLqFPQYBOK/QMc14uZ5fLLcXPDylzJWsyoTUkc34m8CeHvGN1Y3Ot6VaanNYSGa2e5QN5TYxk&#10;A9DX5xf8FEreKz/az+GssUURZood3JzxK+OPbA/Kv1BPWvy4/wCCkzSJ+1t8MjKxit/ssRVwM8iZ&#10;uK86TfK7BJ6x9T9RM4+grwz9sD9pHTf2cPhZd6rO4bWb0G20yAj78xHBPsM5/Cvctw25H3cZr8j/&#10;ANor4y+Hfj5+2GPD3j7Wf7F+H3hS4lgQBSRM4VS+R6ltoB9CaIWaXMV1PILG88J6z+yr8QfEuq6n&#10;HP8AEfVdRglHmghwrShnVc/ic+gr9P8A/gnjK0v7JfgwOqoVSUfKMf8ALVq/Hn4sTeE7vVfF0Phu&#10;8WWyt7wvpsaZJlgHTrxkfyr9TP8Agm58ZPBuq/Ajwt4NtvEdpP4ptY5TLphkAmHJbp9MmvYzXC4b&#10;C1KdPCzvGUbv1KpfA/U8X/4LE6JHF/wgWriPDO89s0mOedjDn8K+2/2T7mO5/Z18ByRgBW05cAez&#10;EV8wf8FfdFiuvgh4d1HnzrXWUUN2AdHB/pX0T+xZq8Gt/sufD65tiGT+ztnHqHYGvPrz54wl2il/&#10;5NImn8L9T3E8nFIwyhFeLftPfGpvhN4TtotOlH/CQ6vdR2djH1bkjc4HsM/jXpvg99Sfwzp7aswa&#10;/aEGVhxzxUyw840lVls3oKMuZtGRPoejeAJfEvixyI5J4vPupXPRUXp+lfO37Imhal8TfH2vfF/X&#10;Idgu5JrfTlf/AJ4hsRkfRNw/Gvav2gvCeveP/AUnhfQJVtJNWkWC4vD/AMsYtwLn/vkGuz8D+FbP&#10;wR4T0nQbBFS2sLdIV2jGcDBb6k5z9a9CGK9nhZNS9+pp/wBuL/MOX3joCOOKYRzyKV/ucevrXm3x&#10;D/aD8B/DB2g13xDbQ3+MrZI26VvwHT8a8ulRqYifJThzMbko7npICnBKgkdCadjmvjeX/gpR4Qi1&#10;1bcaBqLaVvEZvt4yOeWKbc4HU89K+ttA12z8S6NZ6pp8y3FldxrLFKp4ZTzmu3FZdi8Ak8VTcU9h&#10;RlGSvE0cc9c0p5FeYfH74xp8FvB0GtfZUu5J7uO2RJH2qN3JJP0BruvD+sDXNCsNQChBdQLLgNkD&#10;Iz1rjlSqQoqvJe63ZF7mqAAKQjmvDtf/AGmtP8FfESXw94n0+XSbSSVIbO+ZsrMSOp9q9m07UrbV&#10;bSG6tJ0ubeUbkljOVYe1a1sJWw6i6kbRkrozUottItH7pr4M/wCCs2q3eh/DPwld2yYX+2Ary/3R&#10;5Tn+lfexNfOX7ePwzg+Jn7OXiOA27zXdggv7cx/eVkO4/oDXZlNRUsdTqXtql9+gqjtHU5/9n79p&#10;K1vv2OrbxzfOtxeaNZPDcoW2hpkHC59/lFfPv7Fsml+MfiL4n+PHxJ12ysZCd1uNQuVWOJirDq3H&#10;yISPqa8o/Yf0uD4y+AvHHwU1PXX0aXU/LvbNpo94JTG75dwz09a96T/glNpMNuv9t/Ey9lsEADRJ&#10;bCNfu7cZaQgZzjpX2Hs8Fgo4qjians6lRrXl3i9/vIbbmnHZI+7fCHjTQfHWlRan4f1a01iwkG5b&#10;i0kDq3vkVurycjpX5P8Awg0y1+CX7aegeDfh54xutf0UzR214WnaSMA8PEcfKNoyfwr9XUKl1I6Y&#10;4/z+FfJZtlsMurQVOXNGSTXu2Nou6JqQ9KWmSkBCSM15AzK161tbi3El5L5EEB8xmY4Xgdfwr8O/&#10;+Cifi7QvFn7Ser3fh29h1G0MUUUklr9wyKMEfX1r9Wv2mP2etV+NltEU8cXeh6PAh87TIrZXjm4+&#10;8X3AjHXoelfiF400KKD4mXujabdvqcMF81utwYtpkw20c49fevtcloUnQlXjV5ns49rmU/iR9S/8&#10;E3f2fNZ+InxIsPE0sL23hzR5RPJdsMecw5Ef54r9lAQOnFcH8BfB1p4D+EHhLRbS3S2S30y3DIv9&#10;4xgt+prv25Wvn80x1THV7y2jojRqyOYsbye68dX8Rf8A0a3tlCr/ALRNdSK8i+G3xBh8Q/Fbxnoq&#10;jD2LIAT/ABcV62DyvvXHioOlUjB9kwWw+iiiuYYU2Q7UJp1MkwUPega3PHf2qfiMPh18H9auY5Gi&#10;vruI2tqydRI/AP4Zri/2TPgppOlfDzQfEU8Pm6ld5vPPcfMQfu/1/OuX/bukk8RT+DfCsNx5ZvL0&#10;NKgHJXOMV9Kw3OlfDHwNbC+uY7LTdKs0R5ZCAFVFA/pX0kpSwmV0YU/jrNt+i0sYRfNN+RL8QPGu&#10;mfD3wlqGvavcLb2VnEXdieT6AepJxXwR+zk2s/tTftN6r441GGWDRNJkcRCX5lUZGyMex4asj4zf&#10;FLXf21vifpfgnwVNNH4dhm3yBVIGM4M0n+yBkgHuBX3j8Efg5ovwQ8FWfh7R4shBuuLlh880ndjX&#10;e6UMjwbjPWvVW38if+ZK/eyv2PQEUJgDp29vanPgDnpS59qR8bTkZr4re9zov1Gk8E9681+Jv7Qf&#10;gv4Txj+3dSJm/wCfa0TzZQPUgdPxr5//AG+v2xrv4C2Nh4U8MIz+LdWj81Jwu4W0W4Anb3Y9APev&#10;O/C/7Put678CNX+Jvjm11a48VpZy6hBpMz8yFUJXKjnB/u19HgcsoOMcTjp8sZOyXUzlNrWJ9ufD&#10;D4ueGvi7op1Pw1e/a7dSA6yLtkQnpuXqK7N3CLntX50/8EwfiqPFHiLxRpM1ubO6aHzkiXlSisBk&#10;n1BJFfXX7S/x00z4FfDi/wBVupc6jLG0djboRueUjg49AawxuWOjjvqmHvJO1vmNytDmPz4/abe/&#10;+Of7cFt4cs/38NrPBZR+WcgAcscj03H8q/VnTrOLTrK3s4Btht41iQf7KgACvzn/AOCdvws1Tx78&#10;S9b+LOuGaaIyzeVNIPllnc87fYAnp6V+kKHkfyr0OI6sFOlgqe1KNn6vcKa05gI618W/tS+HX8Jf&#10;tP8Awr8a2kTgXtwtjO0YIy6sCoPr8rOK+02rjfiF8OLP4gNojXYUHTb6O9TIyQy+hrxMDifqtZy6&#10;NNP5qwTjzWZ18YGRxtJHSpRTVGDj+dLnGK866d2jQdRSZGeopaoQUUUUAFFJmjNAC0UmaNwz1FAC&#10;01/umlDA9xTZHVULMwCjqSelAHmfxy/Z+8KftAeHotJ8TWsjC3kEtvdW7bZYWznKn0PQir3wT+E1&#10;v8F/BNr4Zs9VvdWtbd2KTX5BcAnheB0FaOtfF/wR4avI7TVfFmj6fdSsESG4vI0ZmPQAE10tpqVp&#10;fxLNbXMU8TdHjcMD+IrrlPEqgqM2+S912ISindFukJwM0bhjORiuW+JXxI0D4WeEb/xD4h1CKw0+&#10;0TezSMAXOQAqjuxJAA9TXPCEqklCCu30LD4j/ELRfhj4R1DxDr95HaadZxl3ZyAWPZVHck8AV+cH&#10;gHTvEv7f37QP/CSatZTWngLS3KRbkwqxA7lTJ6uxAJI6dKq674g8a/8ABRX4qQaLp/2nR/AtnN5m&#10;VBCpDtOXc9PMPTb2zX6QfCv4X6H8IvBum+G9As1trKziCbgvzSN3Zj3Jr61KHD9B63xE1/4Av8zP&#10;43r0Ok0bSbbQdMtrCyhWC1tkEccaDACjpUPibRLXxJ4fv9LvYhNaXkLwyxkZ3KwwRWp26UjdMYr4&#10;5ynfmT97f5mm+h8EfsGRX3wu+PPxK+Gd2vlWtsxlhUHg7WzGw9jE35oa+9wAMV8/xfB2fSf2u4/H&#10;drF5Vhe6S0FyQOGlCsF/HBr1T4nfEKw+GPgrUvEOohnt7OPeIk+9IewFe9mdT+0cXCrR1lUUbr+9&#10;sTHszrNwPQ0DOa8r/Z+8b+JfiR4Vk8T65Db2thqMhk0y3g+8kGSPn/2sivVBjPWvEq050ajpz6Fa&#10;DqKKQnFRdALRTS4HU0B1IznimA6muMqf6UFwD1pHcbTzSb0uNHh/7TXh74h+PvDg8KeCUWwi1HMV&#10;5qkjqBEhHYZyffg1l/sv/sgaF+zrA9+Lg6v4luowtzqEq42jHCRjsOvJyeeuOK+g8gtnHFJI+1ec&#10;49a7lmNaGFeFhaMN3br6v9CXFXuLwOv50u4N0OR7V4j+0n+0Z/woqx0lLLS11vWdSuPKhtTIUCqO&#10;WZsZIGM84x68V6z4Z1f/AISDQtO1Hy1jNzAs2wNkKSMkZ74PFZTw1enSjXmvdlsF7mqeleGftRab&#10;b32jaO1zI8aRzs27HAO2vc2U+leMftbaTrl38FNevPD1ot7q1hCbiKAjduUcvgdSducAV15PN08b&#10;Rd+XXftcir8Oh1/wd1BL7wDpmydZ1jUxhlOeh6V4p+1Z8Z7bwH4l0Owg8XwadfMS7ackmJXHr/8A&#10;Wr5g/Z0/4KCWnwm+GFz4f1rRL7VdYS5eSBo3CxfOcnLckBec+mOcVm/st/CjWP2tPjze/ELxjYtc&#10;eH7WY3DFpjJDK4bKQRsQA2OCSpI4PNfYQyaeAxVfH4xJU43tf7d+yIlLmikj9Lvhtqd9q/g3TLzU&#10;cm6nhWTJGCVPIJrp+9Q28AgUIqBUUYUDsPQe1TAHNfn1SaqTlJKyZstjyn9qxY2/Zx+IwlXep0S6&#10;wM9/LOP1r5z/AOCR8pm/Z41Nj31eQgEYIGxcV9D/ALWkCXH7N3xGSRnVTotxgxg5zsOP1r5v/wCC&#10;RFlJD8A9XuGnMsdxqeQp/gIiUYpPYcep920UUUgCiikJxSuAtFRtOigknAHUmvPLn9ob4fWnjRfC&#10;kniS0GuMQPs4bOCeACegralSqVm1Si21q7a2QbHo9RXU6W1vJLIcIg3MfQCnCRW6c0kirLEysNyk&#10;YIPcVkrdQMTw54x0nxQjtp14s+0lSh4YY9q3F6ivn/4qeG5fhJbTeJfDiygNKXnjU/Kmf6c16B8F&#10;fitY/FrwompWxAuYH8i5jH8DgfyNenXwEYYdYrDtundX7pvuZxneTiz0OiiivMNAooooAKQ9KWkY&#10;4Umk2krsDwX9trwqniT9nvxLI0Qkawh+1+4C8t+ma8r/AOCZN/K3wnubWUgJ5gkiVTkYxz/MV9L/&#10;ABp8PN4u+FPizR0Xe17p00IXOMkoRXzP/wAE7ZINP8HxWCKIXWKRDD1K7WHX3r7HB1XUyLEUWvhk&#10;mYWtVv5H2hRTQ4P86C4A718ddWubXFJxSOcL0oLV5H+0N8crP4N+GfNBD6pdZW2QgMc+uM9q6cPh&#10;6mLqxoUleTFKSguZnoviLxTpXhbTpL3Vb2GytowSXlOP06mvmLx5/wAFCfCHh+8e18P6NqPiC4U4&#10;8xv3EP134bj8K8s+C/h+5/ax1Z7fxx4hvrqO1WS5ksUcpuRiVXOOg5Fe8+K/gn8Ifgd4OvNcvdHh&#10;W0srfAjnlLb8dOCecnFfUxy7L8DWjhsYpVKr+ytlfY55Sk1zrY8y+Gf7eHiDxn8UNK0K/wBD0e00&#10;jUJliUQNK1whbgEknb1x2r7Zj5PXPWvzB/Yz8IyfGn9oS78W2WljT/Dek3BuvnHCtzsiHUEg4PWv&#10;0+Qcg/XrXLxFRwmGxUaOEVtNV5m0G3G7JKKKK+YNApD0paRulJ+QDc49cetKGB6c18t/tEft4+E/&#10;gnrc/h20t5Na8RxqGaFWCwx5PO5s54HPANVPhH+3lovjY6SmtaZJprX7+WtzC+6BT6knHFe3HJMf&#10;OgsRGm+V6/L0I549z6xoqOOdJo1dDuRhkEdCPWn55xXili0yaNZomRvusMGn0jcqaNgPD9G/Y9+G&#10;mgajq19Fo8lxeanO9xPPcTFmDt1x6da+S/2lf+CdWpaIJvE3wyuLrU50k899KmlAcHOfkPf8cY96&#10;/SFgSuM01o+MnB9TXuYPPcwwVTnVVyW1nqrEOCkfmN+y7+2t4i+HPixfBPxDFxFEki2zJdk+Zbv+&#10;PUCv0z03UIdTtILq2kEsEyCRHHRlIyDX5v8A/BULwLoek+JvCvimwhig1673QzCPCl0U/fP0OBn3&#10;r7K/ZJvr3Uv2fvBdxfsz3TWQDFzk4BOK9jPaWHxOFo5rRhyyno1082RTum4tnsVFFFfFmwUUUUAF&#10;FFNb7tJ7aARySiNCxOABkk1z3hH4jeHPHb3y6Bq9tqZsZTBciBsmNx1BrW1lC+lXShthMTDOcY49&#10;a/Lr4MfHyL9lH4n6+3iXzptO1G8aOY2/K/fPzgdzg598V7mX5Wsww+Iqxl70LNLv3M5z5Wl3P1VB&#10;z24pH+6azdC8Q2XiXR7LVdNmW6sLyJZ4JkOQ6MMg0zxP4itPC/h7UNVv5ktrS0haWSWRsKoAzya8&#10;VRcpcqWu3zNX7quz8wf+ClXjBvFXx50jwvYTeYdOslWYA52SSkEcewCn/gVfpD8HfCq+B/hp4Z0F&#10;EEQsbCKMx/3TtyR+ea/LD4Xaa/7WH7ZGp6sMiyn1R7ppcbs20JAVfbKoozX6+IoRl2jA5r7PP39V&#10;w+EwN9VG7XZsworRvuT0U3d7Uucdq+LehsLRTd3oKUHPalfS4C0UUUwCiiigAooooAKKKQnFAC0U&#10;0tgdKA2ccUroB1FFMkYqpIGaYEF+hlsJ0U4ZkIBx3xX5KXP7RV1+zJ8W/Gj21vDd69LLNEEAyq7m&#10;yGY+3pX21+3Z+0Rc/An4WBdLfydb1eT7NbzA8wr1d8fTIr8hvCF/d6h8UdL8T+JtOvNR0W6v0a5n&#10;mU7ZyWwSWIxg5r9F4ZwzhhalatG8Klkk/tNPVHLV992XQ+lPh98Ivi/+2l4hGt6lczQad5mX1W+Z&#10;hEqHnEC449K/Q/4B/sl+BvgLYxNpmnpe64VAn1S6XdK7dyM9K9F+Gr6Nc+CdGn0G2gtdJmt0kt4r&#10;dQqKpHA4rqFTn39a+fzTPMTjW8PH93TjpyrQ2hTS1YbduccZ64pcehp2KCMjFfMM0Z4D+3P4XfxN&#10;+zN4yEeGksrYXwRhwwiYOR+SmvDf+CUPiQ3nw98U6O+AbS8jKDPOApVjj/vk/jX2p4z0GLxN4V1X&#10;Sp41liu7aSFkbowZSMGvzs/4JnJeeDfjl478K6gzfareGSB1HALpJjdj1Kop/Gvr8DL2+S4qj1g4&#10;yXpezMmrVLn6Xt0r8wP+Cgt8D+2l8LYZ9xiiigddo/iMxFfp+RmvzH/4KDLGP2xfhYZG2ZigGcdf&#10;3xr5P7LNPtI/TYDinHqKaDxjvTj1FQtiuotFFITgVQgYZBrxj9q/4V618Xvg9quh+H7l4dVbbJEi&#10;y+WsmGBKk/QHjivZS3FRyEspAwT9a6MPXlhqsa9N6xaa+QnHmVmfjV8L/H3jD9i74hE654Uit7yV&#10;xFK1/ahQy9CUYYxkdwxHvX6q/BP416B8cPClvreizbXAxPaORvifvn2q58Ufhf4X+KXhq60zxRp9&#10;reWzIQJLhBmHj7ysen1r8svhl4z1j9l79qKTQdB1Qan4e+3JFPHaS+ZFLATjk9mXOfwr72bocVUJ&#10;YiEeTEQWv8skvybMYv2b5T9hw2elJIcKajSQnJ4Pp9f8ivMv2gfjvo/wI8CXmt6k6TXW0raWQOXn&#10;k6AAdcV+fUaVTE1FRoq8novU2k+VXZ8N/wDBR/4ly+NfipoPw70iZmFiFkuEjcjMr/dzzjgZPTqB&#10;X178AfC/g79nP4U6bpLaha2c8iie7JYOwkcZ25Azgc9enNflJ4dHjv8Aao/aLuNR0fT4YNc1O6+0&#10;mBpiq26KCck8nAA6V90+Cf2GPH8V5HceJfGlncwvG3nW8ayNh+x+bg+lfp2PwuDpYChgq9b2Sjq4&#10;9W+r/wAu5yc01rFH2P4V+IPhzxwkj+H9csNZWI/vPsVykpj9m25x+NdCDlsV+T/wpbxP+zF+1xee&#10;Fp3FxE1yoeaONkhljlyVxz94DOa/V6Jt4UjoRmviM1yyOXTg6U+aE1dM6IT9pG46T5UY4JwO3Wvy&#10;K/bT+Md18Qvj9d+G/EDNa+HNCulQ2qk+Yy4yzAHgHA9/pX67GvOfiZ+z38Pvi3byJ4n8M2OoStyL&#10;nygkyt2YMOSR75rbIsypZViXWqw5vPt5kVYSnZxMH9mXxz8PPEXw907TPAGpQz21jEqy22QJ0YjJ&#10;LjAyT6gV67eXC2ltLM52rGpct6ADmvzL+Nvwt1H9jH4m6P4q8Ma1JDod3MqR73HmtjrG+AA3GegH&#10;FfbHi/4lS6l+zJq/jO3WNJZdCmu0Uk7Q2xu/1FaZnlkIypYrDzc6VZ6PZ3vqmONRuLT3R+e11Bd/&#10;tcftjSxXtv8AaNFg1D7Pu3HAhjPI+hwT9cfSv1j0+xh0vT7aztlEcFvGsUa+iqMAfpX56/8ABL/w&#10;jHquq+K/F9yVa5gK2qLsIAZi5LBj944HtX3RrvxO8J+GLz7JqviTS7C5BCmK5ukR8npwTXdxNVc8&#10;XHBUY6UoxVl5lQtbmK/xd+JmnfCXwFq3ibU5AILOEuiA8yvj5VHuTxXxf+yj448S/tNfGm98RX1s&#10;LPw1p2+d2xnzHziNc++Qf+AmuM/4KKftHWfxHn0f4f8AhC8+2QRSme8uYkYqXGVVQe/XIPPOK+yf&#10;2Q/g1D8F/gro2mtbpHqt1GLq9ZBwXYZwPYA9Pc1pTpf2NlHt5K1WtdJPdR6kJucvJHs7ultEXdhG&#10;iAkk8AD3r5L/AGiP2+9C+HjXugeCoV8U+JkzFmI5t7d/9th/IV9OeM/CqeM9BuNKlvLmyt7lSkz2&#10;jhJCpHIBIOOK/O746/BrwpH4zsPBfgfTDbXlpcLAbjdmSeZu7n+L/GvP4fweDxVZvEXaSv5fMdaU&#10;kkonE3/xu+P3jPU4obvV9RjF9gLZ2VuUjDdcKwAI/Ouq8G/H74tfAXxHa2nieHUmtd+6eHV8lXQ9&#10;djknJA549K/Qn4Z+CpPCPgfSdG1OWG/vLWFVlmSIAMwHUCvG/wBvDw/pd/8ABv8AtC+hhaSzvITG&#10;7ryNzAED86+gw2c4PFYmOBeFiqcna/XtfYhxaSdz6B8M69B4q8O2Gq2rfuLyBZlI7bhmvz//AGot&#10;M07xp+0P5+rM6RpPHploAeqhVd/1Ir65/Zeu2ufgvorly0aqyxk9lHSvzl1f4h29/wDt1XI1bUwf&#10;D9rrzea1xJiOEAhG/wDRaD8T61xZDh3Rx2IdNfwlLYqonJqPc/QX9n74IWngdp9cuokkv7pAkLMP&#10;mSIdMV7eBzXheqftk/CXR5PJi8SLfiPCs1hC0iJnoCeMdK7jwF8dfAvxMJTw54msNQuB963SUCRf&#10;Yqf6V8xjoY2tKWJxFKVujaZpFqPuo77FGwGkByfXtSgV5DV9DQQ8Akdq8M/bC+NsXwY+DWr3sUi/&#10;2tdobazjLYJLcM3/AAEEn8K9yndYonZm2qoySe1fkh+0v491b9qb9p+28J6NI0+jWl0LO3AI2gg4&#10;kcjvjBP0FfT5BgI43Gc1Z2pwXM/RamNR207np/8AwTR+DEvjHV9U+KXiKEXQWTyrB5V/1kuDvlH5&#10;/mK5vxyxk/4Kv6IhcIiXdoy59di5/PFfov8ADHwNp3wx8CaN4b0yKO3tdPt1i2pj5mA5bj1OTX5n&#10;fFCcSf8ABVHRJvMi8oX1kVeOQ9FRSea480xtTM8VKrU22Xoti6SUHY/WDORXL+P/AIkaB8NNCm1f&#10;xDqEWn2cY+9IRlz6KO5rzT4//tY+EfgTpMhubuLU9YYN5Wn20qs+QCfmwcrwPSviLRfDvxU/4KA+&#10;I01fUZf7L8KwTAoyjFvGmeijHznHf1rsy7J5YiH1nFv2dJdXu/QzqVLPljueZ/tpftP6x+0ZrQst&#10;Mgkg8J2MhSKLkecSeHb69vSvvL/gnD4XtdG/Z9tbwWcUN/eXDNNIg+YjamAT+NcH+1L+y94f+Hn7&#10;NK2vh2wUXmnSLNPdFd0s7bcEluwzjjpWv/wTA8XXGsfCXV9IuSwNlel4UbqEZQOvXsK+nzGrQxOQ&#10;3wekITSa7+ZNNtTcZbn2gBz1obOOKMU2d/LjZicADJr80SN3ofOXxy+IuvaR8SNIsdHnDQWy+ZND&#10;A3JJ4ww+lfQWjXT32mWlxIhjkljVmU9iRXw14a+J7/GH9qm60jSIoo7W3vMzucb2SM4YfQ4r7vjA&#10;U4AwOwFfTZzQhg6WGoONp8t389jGmpNtvYlooor5o3CiiigAooooAKKKKACiiigAooooAKKKKACi&#10;iigAooooAKRjgUtZfijV49B8P3+ozOUjtoWkZh2wKajKb5Y7sTdlc+V/2xf2htR0adfh/wCEMzax&#10;fwkXU8RyYUPGFx/FXpv7LvwMg+D3ga3+1BLnXtQVbi8utvzFiOmf5+9fJH7Ko1D4wftU6lrtzC+o&#10;6VaSTXkt1JH8kbkMI0+tfpEiBSMDpxX1uc2y6jDK6HZSk1u2+hlTu3zMcMYpfSjFDdPSvj7W32Nh&#10;aQ15Z8bdH8danBp03g3VGs/s0he4t4m2vOMfKufTOM18Qad+2N8S/g7+0n/Y/wASJL6Lw84FvJY3&#10;Dbwqnnz0Pc5wOK9/CZRPHUJVKU05LXl6manrZo/TE5FNYgcniqun38Wo2kF3byCW3uI1ljcHqpGQ&#10;atMB3GR718+7tao1GsAR61+ff/BVn4cQHwjofjiLYs9nL9jkzwSGwRz14Kn8zX35qeo2mk2kt1e3&#10;EVrbRjc0krBVAH1r8wP+Ckn7UOk/EHS7LwP4cDTW9vci6nvxyrFcjaMd8nPuK+q4aoV5ZjGrRi+V&#10;fF2t1Mari0kz0v4TftsaN8Kv2VPDT3k9vq/itd9lb6baku7leQzegwa4b4T/AAm+I37aHjn/AIS3&#10;x7PNZeFopdyiVXUMB/yxiQnCkcZcDkVnfsM/sPP4/wDD2l+NvFjGHRJ3E8FmhKyXAHr/ALBYAleh&#10;xX6f6Zpdpo9lb2VlbRWtpCmyKGJAqoo7ACvZx+ZYTK3UhgVerN6y/l8kQoSl8b06FLwt4X03wZoV&#10;jo2kW0dnp9nGIoYUUAKo+lazcKcU/aB2FI4+U1+fu7m5N3b3Og/Lj4P/AD/8FUfES3KK7iafCr9w&#10;fuDg49c1+oq8Edq/LD4QTk/8FRfEbR2/2z/TbhCA23yx5Hp/Fiv1QUEEdx/KhvUt7IfRRRQQFFFF&#10;ABRRRQAUUUUAFFFFABRRRQAUUUUAFFFFABRRRQBW09i9lAzHLFBk1Y71S0aUT6ZauOhiU/oKu96A&#10;FpCcUtNY4FJ6IAzz1oBya434weK9R8EfDPxJr2lWwu9Q0+wluYYW/iZVLf0rwv8AYY/aY8SftCaP&#10;rp8TQ2yXdkwkie3UKCjOwwQPTAFd1LA4irh54uPwRdmJySdj6ooooriGFFFFABRRRQAUh6UtMlOA&#10;PqO9ADulLXxb8Wv+ChSfBD49an4L8VeHxFoFtCjx38O7zpCwJBAJwVyADj1FfXvh3XrTxNpNlqmn&#10;zrc2F5EJoZY23KykZBz+NddfCVsPGNSorKWwrmoVB6gV5F+1b8NbT4ofAXxZo08MbyraNc27lAWj&#10;kT5gVPYnBHHYmvXqzfEpiHh/UTOgkhED71IyCMdKzw9R0q0Kkd00xS2Z+EP7FvmxftVfD6OZmjdN&#10;WhDEnkMCQR+OK/e1R61/Pr8HtUvLD49aTrOlNtmtdUW6Uk4wBICf0zX9AGmXf2+wtbjj97EsmR0w&#10;wzX2XFlKUq8K8vtc34P/AIJNOV1YuEZpsnyoTkjHpStnHGPxrifi58StI+F3gXVtb1bUILFLe3do&#10;lnlVDK+PlVc8kkkD8a+JpU516ipU1dt2XqW3ZNnYJIJCQsgYqcMAeh96ewyp5I+tfjB+zH+2l4g+&#10;Efxon1HXLm5uvCviO5LXsNxMxijDscSK2Dl14yeuARnFfsBN430SHwwPEEmqWyaM0AuFvHcCPyyM&#10;gls16mY5VWy+rGmvei9pLa/VeqJVRONz4s/aPt10n9vr4ZajFNF513BawiLA3DFw2Sfwzivu+WFJ&#10;4WjdA8bDDKwyCPevzv8AhjfL+1j+3O3je1iebwn4Yi/0W68v5HWMkRMGxz5jEttPQLmv0RGQx7/4&#10;105ynSjQoT+KMEn83f8AUI+8j4f/AGnLV/gJ+0V4E+JemobTRrqUWV4sSYj+c7WJA4HyE19uWl1H&#10;e2sNzbvvilVXRgfvKRkH9a8m/ar+GK/Fb4LeIdKjOy8ihN1A4XcwZOSF9CVBH41H+yV4uvPGPwR8&#10;OT6lIJdRtYjaXBAxh0OMH3AABqcXU+t4GlXb9+m+WX+F/C/zJj7raKH7VfxR+JHwx8NaRcfDXwfN&#10;4v1O5u/KuEjtmmSCIDO5sMuPTrX5tfHey/aN+OvxN0Lxfq/wr1S0u9IxHb28dhIIsA7snJ/rX7N4&#10;pGAwfevAexqfJf7LXxw+NfxB8XXWk/EnwBJ4b0mC2d11BrZ7cFlIAHzk5z7etYnx/wDhN+yj4Nvt&#10;T8Q+OdM0ldZ1OQzusV5Ibi4lP8Sqr4547V7j8d/grrXxhsrex07x1qfg+0U5lGnRhjL7E5B7eteV&#10;eCP+Ccfw28OXYvtfutU8YajuJM2oTbVb2KjqO+Ca9XDUcBFe0xdWX+GK/UiTk9D8ovHnw1j8YSeL&#10;/FfgnwxcWfhHT7gGJER3aOMsFG5jkHJI6V+nH/BOf9nbwXoHwq8L/ENdFaDxfdRTb7uWRiSp+U/K&#10;enBNfW2heAPDvhvQhoum6JYWulYwbSK3QRt9Vxg/jWxZ6fa6ZbR29pbRWttGMJFAgRVHsBwKyzDE&#10;0cTVUqNPlilbzfqVDmirHxn/AMFY03/sxbQqt/xNrc8jnqxr5T/Y+/bi1X4NfCM+B4NEuNb1IyGT&#10;TWOSqKx7qOcA9hX1X/wVhuLa3/ZvtPOV3lfWIBEqnC9Gzn8K9Y/ZK+H/AIWPwH8Aauvh7Sv7SfS4&#10;2N4LSMyE5PO/Gf1rbA4rD4ZNYqn7RPZbWJXM20ef/AD4LeNviV4l0/4mfF+TffRAvpmitgpag9Dj&#10;06EZ5BFfXirhhkc80BeCeKcB92uLE4ueLn7SatbRLsiox5R2B6UjDA4FOpD0rmGeXftM+MdZ8AfA&#10;3xfr/h9WbVLGxaWLYm9h0yQPUAk/hXw3+wl8FPA/xq+3eIvGGsXGveJxcOzabcXOSFGCXf8AvHLd&#10;B0r9Lbq2ivIJIJ4kmhkUo8cgBVgeoIPWvkr4r/sLW8/iOTxd8L9bn8FeIULTG2tz+4mc+gH3Ce9f&#10;TZRjaVHD1MLKfspS2mv/AEl+RlON5Jns3xC+D3hRvhtrOnWXhuyCC0doo4YVVi4GRzj1Arzv9hD4&#10;iJ41+Ek+lbpPO0K7a1RJeGWE58v+TVW+Bn7QXiS212L4ffFbR7rR/EozFDqTKWtrzgnIk6bjjpXm&#10;s3xPk/Y4+JvjmzPgfVdX0vWJPt1teWUR2Syf3MgHGM9AK6YYWtVoVsHP3p3UoO97rrb1Jc0mmdX/&#10;AMFLcz/BfRbaCTF4+swmGP8AvkBt35DJ/Cvoz4Nxyp8JPBYnH74aRahh7+UtfKHw28DfET9qv4r6&#10;Z45+JGkHQfBOlJ5mmaJKhUyuQcSEMd2RkZyB9K+4IoUt4Y4o1VI0AVVHAUDgCvLx/Jh8LRwKd5wu&#10;2159C4atyOF+LXwo0b4reGp9P1OBEugpNtfKgMtvJ2ZT2r5u/YT+I+tWPjTxp8KddmkvW8P3Mwtb&#10;p+wRwpX6kNur3H45/tI+D/gToVxLrV+k2rFCbXSoW3TzN2AFeUfsb+BtZ8ReKtc+LuuWZ0ufXg6w&#10;2bphtpYEMP8AZxwPxrtwvtVlVf6x/CuuT/H1t8txS/io+uKr39pFf2U1tMoeGVCjqe4PBFWKRulf&#10;Lu/Q1PhH4jf8E2pv+EqGvfDnxVF4fmLtJ9nuoMhctu+WRfmXn8+lReI/2KPjL4704aTrvxMsIdM2&#10;YL2qSyMG91baCPxFfeIOO2KQnuBX0UOJMwgorn+HRe7+pjKjGWp8w/sv/sK+Hf2dtbbxHc63deKf&#10;FLoY1vZozDDCpUqfLj3ORkEjlz1r6hAHWm0o614uJxNbGVPa15czfU1SsuUdTZPuHjPsKdWT4q8T&#10;aX4P0C81jWtQt9M0y1XfNdXUgjjQZA5J/L8axScnZK4N21Z4x+2n8aLP4L/A7Wr2Wcw6hfxtaWaL&#10;953Yc/kMn8K/HH4Q/De+1zUbPxrqG9tFg1aKGa5xy0hcMRX2b8UdK8W/8FHPisNP8MG50f4c6I5V&#10;NVuoAInOCDIoPLO3QEfwmvtDwh+yp4P8LfBrSvh4LcXFnZMs32ooFkeYMGMh9zjH4193Rr0ckw8a&#10;dTWpLWS7dvuM0uZ3jsewaWyTWFq8YwhjBUH0xx+lTXkpt7SaTbu2qTt9abYWiWFnDbx52QxrGufQ&#10;DApurLJJpd0kQ3SNEwUe+OK+EtH2jt1dzZ6n5y/Bb9pZX/ao1C5u28q1v7yS1kg/us5KqfzAr9Ik&#10;GMY6V+Hs1je+GPil4i8yNoZheEQ7evmmV6/aTwBqz674M0O/kJMlxZxSuT/eKgn9TX3nFWCp0Hh6&#10;9PrHl+7U5aEuaLXZnRUh5oZgoJYgAdSe1Ztz4k0m2heSTU7RET7xM68frXwaTlsdJongetRsT2HN&#10;cP4k+NngnwtZPd6j4lsIYkxnEoY9ccAHmvmH4vf8FF9K0tjpfgHS217UHJUSzgoFPsg5Oa9HC5Tj&#10;cc7UqTfmZTqxgrMi/aH8d+H/AA7+0rpWr+IdQWDTNHij/dPyN+c5x9a8h+Lfxc8Yftq+O4fB/gy0&#10;uoPDauNoAIVxuB82Q9Noxux7Vxvwx+CXjj9sz4wXOqeNtUk0u0jzNMoQFlTBARQOOuBz0r9NvhX8&#10;JfDXwf0C20fw9YJaoihZJsZklIHVj3r7nHYjDZFGnT+PE01byjf9TKMZVdVscp+zd+zhoH7PHhNd&#10;P05Dd6tcANfajKMyTP3Gf7oPQV7IO1JxTuM1+cVa1TEVXWqu7Z0pcqsLTX+7S5xQ3Ssxn57/APBS&#10;v4Rm88VeCfiFHDI8Vg6wXbxDO1A4fJH/AAHFe/8Ajz9qT4d6T8HtR1SLxBa3Ei2BVLVCTIzFcbcY&#10;617L458F6T4+8N3ei61bJc2Nwm11Yfd75H0Ir8Yf2u/Cnhvwp8SZfB3gvWrvWobZhHccD5ZSeIEC&#10;j5iOueemOtfeZNRw2c0qWFry5Z0bu/Tl31OSpzwd4dSX9k39pe1+AHivxHrkWlvf3GoWzRW0a4wm&#10;XLAc/XmvWPh/8K/iL+3V8UT4l8Wm5sfDCsN0xQpFGgOdsI7k4xn3r379kb/gn14O8L+CNK1/xvpC&#10;6v4mvUWdo7jOyJTyqlD39a+19I0m00Syhs7C0isrWIbUhgQKij6Ct8fxDh6FWU8JD98048z2stND&#10;WMG0nIzvAfgjSPh14YsNA0S0Sz0+zQRoiDGfc+pPrW+OCOKU0D/Oa/O5OU5OUnq3c3HU187TjrS5&#10;pGOQcGk1dNXBDS3Oc8etUNc1+x8O6XPf6hcpa20KlmdyB+A9SfSuG+O/x18NfATwLe+IvEF5ChiQ&#10;m3szMqy3L8YVFJy3XnHbNeZfBXVdX/aXg0bxtr9rNpmgIBPb6Ux+WWT+Et6gcH8K9GhgalSi8XP3&#10;aa692Q5Wdj6E8P6sdb06C9ED28c48xElUhih6Eg9CfStWoYwEKjoBwMcCpdwHcV57avdFC00kYPe&#10;gspHUH8a47xV8XfBng6Ob+2PE+m2kkIzJD9oV5VGe6Llv0rSFOdV2pxbfkJtLc68sBSmvlXxr/wU&#10;S+Gvh1ZotJa7166ToqKYkbHvgtz0GF64r52+IP8AwU88X64GsfB2gWmk3EjhUeRHuZh6gE4UH2Kn&#10;8K9/DcOZjiVzKnyru3ZLzZn7aJ+mLSKgySB/vcVwvjf42+Cfh/EW1rxBZ27jkwpIHlA/3Fyf0r84&#10;dM0L9qr9oG5SQS+I7TTZvvTXtwbG0ZevCDaHHpXqvw9/4Je3AuIr7xj40uDNLIz3Vtp8YYzAg4Bk&#10;bpg4PQ9K7v7Gy/BO+Pxav2ir/wBfcR7SUvhR6R4r/wCCk/w80y7uLDRdO1TXLyNNyOI1jiY/Utn9&#10;K+evG3x0/aD/AGnp5NP8IeHdQ0/w/JhXXTYJNuM9Hn4H649a+yPAn7Efwj8A30N9b+F49U1GL7tz&#10;qj+cRxj7vC9+6mvcbSwg0+GOC1gS3gQYSONNqqPbFP8AtPKsBrl+Gc5fzTf5LYrlnLdn5n+Ef+Ca&#10;HxD8TWiyeKfEVtpI3eYltI/nPGT14TK5+jV7r8D/ANhzxT8J9Vie5+KOozaPDN5w061UhHHoxJH8&#10;jX2JjIprnametebiuIcdjIuFWXuvpZaFciWpk65rNj4T8O3mpX83lWNjC0srueQqjJ59SK/K74le&#10;PPGH/BQb422XhXw7G9r4StXMkBKsFij5BuJP9rAOAe+K9P8A+CmH7QOp2/iDS/hVo4kFpdwrPf8A&#10;kOVlmJYBYlx1Hc++BX0r+xb8AYPgl8LLOW+hhPinWEW61G5RNrEkfInsAuBj1r2MNThkuB+v1v49&#10;T+Guy6snmdR6bI9G+CnwZ0H4HeB9P8OaFbJHHBGBNcAfPNJ/EzH3PNegDtQcfWgEV8VUqVK1R1aj&#10;u2bjqQ9KM0E8VD2EMK8k9SPUV88ftxWN5N8Gbm4trWS6htZg9zHHnPlbSM8dgSK+iT1rP17RbTxD&#10;o9zp19AtxaXMZjkjYcMp6124HELCYqnXkrqLTt3syZJtNI+P/wBln9sX4c2Hw907wzq2qHRbjS1K&#10;Zu0KqQzOwwRnPHNfUOi/FrwXr9pFc2PijSpoJBlGa6RCfwYg18feO/8AgmjFcXt7deF9eS0ilO+O&#10;zuouFbnuPTPevK739hn4teGVVLWO21KQDBMDAlh/slulfa1MuyPMqjrYfEOnOWrUtvvOT2lWHuuN&#10;z9L08W6FIhdNYsGQfxLdIR/OlufFGj21o9zJqdmsCDLSGddoH1zX5en9mH43abZTqmi6i7MMbEKY&#10;9ud1Ztl+yn+0T4pthp11Y3unwZxumvRGrL74JqFw5gVrLHRt8v8AMr28ukT778bftd/DXwX5yya2&#10;mpXEa7vLsRuB9tx4zXgHif8Aby1DxH4k0uDwmP7JsJZlWYXUKSFlzzuYj5eM1gfDP/gmLes0d141&#10;8USEgjFpY8lR3G4/4V9Fn9iP4Yf2LBp6aRIksJDLfecWnz3+Y+tRFcOZfJxvKtJ9ei810YJ1276H&#10;fn43+B7GGI3XinTo3ZQxUSbiCR325xWLN+1L8Lg80Q8W2rvF98FHXH/fSjP4V58f2A/h357y+fqY&#10;ZuqpOFB+uBTT/wAE+PhhkFV1JGP3ybnO4fjXkQpZG7upOp8lH/M25qvYn8Z/t9fCfwhA32XUbrXJ&#10;iQFWzgYrnPQsen5GvnfxV/wUS+I3xIvLvSPhh4FdkLeSbuKOS5miJ4DfKNq/iPy619V+GP2K/hD4&#10;WG2PwpDqHOSupTPcqx9Srkj9K9X8N+DdE8IWQtNE0iy0i2HSK0hWJR+AreONyjCO9HDSqNbObX5L&#10;RiSm92fAXwX/AGOPi38R/G58YfFTWp9Ot5Nu6F7gyXVwvXaRyEU9MZJr9DdJ0yDRrG2srVNlvboI&#10;kX0AHFWRkEcA++cVJ3BNeNj8yr5jJOskorZLZGqVh1RXMCXMDRuodW6qwyDUmaCcCvNvbVD3PmLx&#10;D/wTr+DOv+LX19tDubR5SzT2NtdMltKWO5iU525PJ24z9K+gvCHg/R/Amh2ui6Dp0Gl6XbKEhtrd&#10;AqqMenrWySBQOGHFdVbF4jEQjCrUbS21Ekloh9FITik3r/eH51yPYZ5V+1Wkj/s5/EURTJA/9iXJ&#10;DucD/Vnj8elfNP8AwSInkk+AesxspSKPVMICPWJc19L/ALVHkt+zp8RvOaIRDQ7piZT8vEZNfMf/&#10;AASFB/4UTr0pmMiSasVUFwQu2NQenTmm9gj1PvKikyD3ozxQAE4Gaa5G2hnBU84r5h/bN/ax0/4F&#10;eGpND05muPGGqQMtrFFkeRngOTg888Dqa6cLhamNqqhSV5P8PP0E3ZXOA/bQ/a8fwtqMngDwbqCH&#10;WJU2X1zA3zW7EjCA/wB4jjHvXxPq3gXxP4Km0LxPrkN0lxeuHivrliXJOSCxxz0JFfTf7F37GOse&#10;J9Wj+JvxMWWVruQXVvp90xaSaTn97KP5A17n+374IGr/AAKFzaWwzpNzHN5cScqmNnGPQsDX6hg8&#10;bgcvr0cow8VLm92c+7em/ZHDJTl7/Y99+F+vHxP4B0DU2YO9xZxs7A5y23k/pXUkHYfWvmT9gbxZ&#10;c6p8IItJv5jLdae2E3HkxkZBr6a8wcivzbMMP9VxdWj2f/DHbCV43Od+IvheLxl4H1vRpuEvLZ4g&#10;390kcH8DXwj/AME6/G1/4c+LXifwDqc3nyOrgFXJCyQlg3X2Ar9BdW1KDTNNu7q4dY4IYzI7OcKA&#10;BySa/Nn9he/i8Z/tkeNPENha5055LqeOVfuqrhlUj68172T+/leMhPWPKmvVGctKqZ+m1FJRXyJs&#10;LRRSA56UALSEZGKWkPTik0mrMCpqFt9pspoc48xGTP1GK/On4G+J774GfF/WtFvIXW2i1p0eV+0L&#10;7efp1Nfo+wOOMV8kftb/AAQlWe88caOkxlkVftkUAJPycK2APc5r67h7EUo1KuDru0aytd9Hsjmr&#10;qWk49D6wtLuG7t4p4JBJDIoZGXoV7GptwCnNfnb8EP8AgopY+DrKXQfGNlc3djZjbbanC6lnwcGM&#10;ocEY966X4i/8FSvDelWbReFfDd7qN3KgMUt64gRST/EMHj8axqcNZmqrp06bcW7J9PU09tDlufZX&#10;jz4h+H/hr4fudY8Q6jFp9lCu4mRhuc+ir1YnjgV+cXxh/aD0n47+N1v7azeGK0Uw2G8E7h13MOik&#10;4xz2ryOPSfjT+278RIZ2W5n00TkLPOHFlYg9SpAwSB0684r710D9hDwv4P8Ag7f+GtHZV8T3kX7z&#10;X5cmRpuOec4B6dOhr6PBUcu4dqRqYyXPVenu/Z836HPVUq0dEUfhl42+G37NHwo/4SPXtasH167h&#10;8yeCzlWS6k5ysSRg7jzjtx1PAr5S8ceP/H/7dvxLttG0K3urXwxHKrG3hJaGBD1MzKCAxHBBPGe5&#10;rufCn/BLrxnrOpTy+MvGVjbWv3Io7HzJ3Yf3vnIAP4V9yfBP4EeG/gT4Wi0bw/aoG2jz7x1Hmztj&#10;qxFYYjMMuy51MVQm62InfXok/wBS1TlKKT0HfAr4MaP8C/h5pvhjSEDC3XM9yfvTyd2Y9/T8K9EH&#10;JFABU9sUoJ4/Wvz6pUnWm51HdvW51JWVh1FJmgtjsakBaa/3DQXAx70jOCCPz9qTt1A/NH9of4M2&#10;3hP9qGx8ReJIrfUdCvrqOdxcwl0kizhgRxyM+vatr9uT4YeCfh3pPh3WPDNkmkJdKxW2scqsi8El&#10;QTgHBOK+qf2krT4daj4Wjm8c6tbWFrp8wnVvMAlOBygHUg1+a3xc+KGq/tb/ABc07w54TsLpdCtX&#10;+x6bHvJYx7h+9YDOAMZPtX63k2JrYyVDFTTiqMWpt/DKPl5pHBJdF3P1E/Zn8RXviv4GeD9S1Al7&#10;uSz8uRm6sUdkz+OyvUB1Fcv8M/BcHw98B6H4dteYtPtli3epzk/qTXTu4iXc3SvyrFTjKvKUdrv7&#10;jvS0sSUjHAzTFmVs+o7VzfjP4m+Fvh/p8l34h1yx0qFBk/aZ1Qn6AnJqIRdWSjBXb7CbUdzpGkAA&#10;4Jz6CuQ+KXxV8PfCLwheeIfEN7HaWkC5CMw3yN2VR3NfI/xt/wCCnnhnwtFLZeCNJn8QXxXEd3MD&#10;HAGJxnHXjrz1r4+t9G+OP7cnjOCSX7Vc2TsQJcGOxtVwQTg8KcZ9c9uTX1uC4crSTr46Xs6a1d92&#10;uyW5i6t/g1J/F/irxN+3d+0VGtnFcx6fI4trCzP3YIVO5mbHQ7QWJ74r9hPAnhW28E+E9I0K0AEF&#10;hbrACO+Bgn868p/Zk/ZS8Ofs56DGtljUfEE0QjvNVlX534+6voAa9zSMqeTkCuTOsyp4uUcPhY2p&#10;U9F592aU42V3uSUUUV82WFFFITgUALTGYY56USyLGpZjhV5J9K+PP2nv29tJ+Gn2rw54NhbXfFRB&#10;QGFPMjic8AEDkn6V24PB1sdUVKgrv7rfeTKSidJ+27+07Y/BLwHPpVjcwv4l1aNoIIWOfLBHLN6c&#10;Zx718VeC/wBk/wAV/tCfCDUvFMlwwu7b97ZoSf3zjlgD37muo/Z0/ZM8e/tH/ED/AITv4si6g0nz&#10;ftHlXuRLOecRBD91AcV+neh+HdP8NaXb6ZplpDZWEC7I7eFAqqBX2csdQ4fw6wWCtKo3ecunmjnU&#10;XV1kfnP+xv8AtcN8E/BV54H+ISSJDpEpjspkO6SJQf8AVMvXg5wfevPf2q/20tY/aYeHwF4J0+8s&#10;NLuZjBJGJMzXue2ABhe9fefxQ/Ym+F3xX1K41PVNGNrqc5Be8spDE5Oc544//XVz4Q/sdfDT4LXa&#10;3uhaKsupK25L28PmyqcY4J9jQs1ySlJY+lQl7fs2uW/dB7Ob0b0OM/Yf/ZbtvgP4I/tPUbYL4p1V&#10;d1wWHMKcYjH0xzX0/t70gj2ng8daeRkV8RisRUxdaVeo9X+HkdKVlZDWYICScAd6828X/tFfDzwN&#10;cPBq3ieygmQkNGrbyD6HGcH613ut2c19pN3b28xgnliZElH8JI4Nfntov7CfjK91ifU/FuoPe3za&#10;k7RhHEitCT8rnI+X6V6eV4PB4qUni6vJbbzM6jkrcp92+CviR4e+IVkt1oWoxXsbKG2ow3qD3K9R&#10;XUhuQO9fkFp2r+Lv2Vf2s7bS7y9MitcIskiS5SS2ckjK9M7c8e1frtaXC3MUMqDCyLvA+vNXnWVU&#10;8sqwlRnzQmrplRlfQs0UUV4BYUUUhoAWim7qC3GcZoAdTXOFNNaYICWwMe9eKfHr9rz4f/AKyddZ&#10;1IX2r7dyaTYMslxjsWXPyj3OK2o0KmJn7OiryfYTko7nqvifxNYeE9Du9V1K4jtLS2QyO8jbRgc1&#10;84fs5ftjXXxr+IV3oE2gC1sz5rW91AxIULkjf6blGc+tfAfxd/a5+IX7UXjS30rTrWaHRZ5lS10G&#10;DDM4LAfOVPznHPTjGTwK9O8O3Hiv9ivxJp9zf6bGs99b+cYmbayDoVfgjgE9CT7V+i4XhinSwsqd&#10;dp4iSfLG636HM6vvK2x+qwbP0prnGa+QPB3/AAUj8C6rp1q+safdadPKCWkt2WSDIOMAttY/iorm&#10;/iX/AMFTfBnh9Zbbw1o13rF6g4a4byowfqAc18k8gzRzdNUHf+upt7WC6kv/AAVL+Gknif4RWXiW&#10;CeGFtFuV85ZnxvjchMKO5ywrhf2Ho4/2jP2afFvw21q2Qx2JVLa6ZfulhuT/AL5IBr5c+KXx7+J/&#10;7YPiSx01ba5ktJCRBpNiD5O7PUj+LA5OTxjNfqD+x1+ztb/s/wDwutrGRf8AidagqXGoNnP7zHQf&#10;SvrsY5ZRk8MPVqp1YyTil013uZxV5uS2Ow/Z7+H2p/C/4baf4b1SVJpbJmSNo23KI+gGa9LHUChU&#10;20oFfm9WpKtNznu9TdaIWkJxS0jDIrJ3toMY3Cmvhf4H+GpdD/4KDeP/ACU8q1MEszqo4cyJG2T9&#10;D/Ovuhhx3rybwV8Im0z43+LPH1zMrvqUSWtvEgxhQqgk+/y/rXr5fiVhaeIi9pwt87pkvXY9dr8w&#10;P+CkEqaf+1l8LLxl37YYiVPT/Wtiv0+bpX5d/wDBTYf8ZO/DAs+1Ps8Rwen+uf8Awryl8Mn5B1R+&#10;oK4HFPPUUxTnjtTz1FQnoi3uLVTVbqay064nggN1NGhZYQcFyO2at0jDcMZxVqy3VxHwX8Vf27fi&#10;d4VvtRs0+HDaDBExRbu/t5WxzwQ5wjZ/rXhp/wCCi3xZgvJjdX8M9tt4jh06Ndp7chc9cd6/V660&#10;21vk2XNvHcKO0qBh+tYkvw48LzXP2h9A08z/APPT7Mmf5V9fg83y2hDlqYGMn3ucsqdR7SPxn8Vf&#10;Hr45ftDXU2nLdazfIzYS10yNkUD0ABBPvzX0p+yJ/wAE/wDxBa+J7Hxd8SLWO1toSs8GmGYvKzAc&#10;GTHvjINfotp/hvS9JybOwtrUnvFEqn+VaBQeprfGcT1alJ0MJSjSi9NFqXTpKLu2MCgg+1cF41+D&#10;Phrxpq76zqunpqN/HAYoBc/NHFkdQvr716BsFNlX5D1544r4mlVqULTjKzXY2kuZNH5Y/sW31v8A&#10;D/8AbE8Q6Tqxt7dmmu7LIUAI4JKL0zyOPqRX6kTSrbxtJIwiiUFmdsAKB6ntX59/tmfsa+Lf+E2f&#10;4kfCq2kvNRuZvPvrSB1SZHGMSxgkBzkD5f59K8Z1b4y/tP8AxB0ZvAuoadrck8w8mSFdKEEzqRj9&#10;4yIDGO5LMM9uuK/RcfgaPEDpY6lWinypTUna1upzwm6futH0L4x8X+Hfjt+0vZ6VocNpdSaXcR/a&#10;Ly2bzBIByTuB6jH0r7oGExjlegAH4V8k/sWfskt+zn4el8ReLZrca+9vyEPyWkeCTufucE5Jrkvj&#10;X/wUu0nwnrF1o/gfSofEEtu5jbUppGa3dh1WPZgEjqdzL079D5uOwk8zxMMHln7yFJWT2Xm9Qi/Z&#10;r3+p9yCTjnAOcc1wvxQ+N/gv4QaPPfeKPEGn6YyRl0tpbhVmlx2RM5P4CvzYuf24fjp8Ur8WPhy2&#10;vJnbOYNE055mBPbKJ0HuxqlpP7E/x1+OOsHUvFumJor3D5N5rcsZIXrnHMin2C8nAJAyRcOGqeGf&#10;PmWIUEuid2/IJVXLSKOZ+Nnxo8Tftx/GnSNG0PSng0u3lEOnWjEltpb5p3A9s+nGa/UeH4MW0fwC&#10;X4bvM3kHSjp7Shujspyc+m4/lXM/s0fsk+Ev2dtJjNlFFqXiR0xc6u8QWRs/wqMnaK91eMEEdjXF&#10;nGa06zpYfALlpUvh9e5pCFk+bqfk9pn7Kn7Rfwe1O60zwql/Da6hc+U8umagwRlBLCVnDfJkEjGO&#10;+DXp3gP9hXWtKt9X8afFrxDcRGNWubqBbsTPIqg8GQlgPwzX6IsNqkjk9s96+Sv+Ci3xPk8L/CSP&#10;wtZSFdU8QzLCNr4KxK6Fj9DkD8TXpUM9x2aYmGGUYqUrKUra29fQh0lFOx8jfsmfDK1+Pn7T9xrS&#10;6b5XhzTsXm47eYxuEMZwMHJAJ7mv1tjjWNVVBtRRtAHQAV8/fsSfBGH4P/B7TjcWiW+taoguLoqP&#10;mAP3UP0H86+hQvevH4hzCWPxrs7xh7q/VmtOPLGz3Kes3BtNKvJx96OJmH4Cvza/YHk1D4r/ALRO&#10;v69rDG7XTBPcq8jZ+csFUj6bv0r9JtVtTeabdQgAmSNkwfcYr8vP2NvGkHwB/ah8T+FvErJpkF1N&#10;LZCWU7VBZ90eSfXao/Gu3JE55fjY0vj5VbvZb/gZzdpLmP1NC9K+P/8Agoj4glTwZ4f0K3OWvLzz&#10;JFK5GFHy/rivcvjN+0P4R+C/g251/V9SgnVBiC1tpFaWd+AFUA89RXyV8JvFlz+218Rk1O7iltNN&#10;0ydbhoWUbEjHRG/2uBWOQ4OpRmsyrwfsqd3d9Wtl94qsr2ij66/Z78NTeFvg94bsLv5ZxahnHu3N&#10;fKHxB/4JkDxf8WtU8T23ilLLTdSuZLp4PKJlR2Yueeh+b8q+9beCO3ijhjXbGihVUdgOBTzEo554&#10;ry6Ga4vB4meIwz5XO9/mbuKe58Fp/wAEtNNNlLHN45vhKzBt8duDwO3J79K+cfjT+zZ46/ZA1yy8&#10;QaVqH23TmYGPU7RSjJIGBVZF9COOPWv12uNRs4fNMtzEgiP7wu4AXjvXxv8At6/tP+BLH4Sa94Ss&#10;7qDXdcv0EKR25DrbnIO5m7Yx+lfWZPn2bY3FxoVX7SnJ2a5dEnu7nNUhFK6ep7V+yd8dh8d/hfaa&#10;tcBY9WtiLe8jHHzgfex717UzbFLE4A618Hf8EqtGvo/BfiPVJnP2K4ljjQYOGdV5YHvX3g6bhj+G&#10;vkc2oUsNjqlKl8NzphrFHy/+3r+0237PnwyEFjam51vW0kt7csCEiAHzOSPrx9a/IL4e+IPFo8St&#10;rGiTT/2qX/19sCNjMcnn37+1fsL/AMFA/hDB8U/2fdYZbVrjUtJxe2rR/eBUjcvHUFc8fQ9q+S/+&#10;Cdcvwmkg1TR/FKafb63N5bwSXjhFZdp3AMx6givu+Hq1LC5bPFwg5NP3ktXb/KxzVE5Stc8onuvi&#10;5aNJqFxqtxezeUGfbdN8oJ56sAK+afE8vizU/ipGIkuh4mlljWH7K/74vwExgk54Ffv9Y+Bvh9YW&#10;3nWunaOsW3HnDYQR7t0r8uf2gPE3h3wR/wAFHNJ1u3uLcaRbXFpLL9nC+Wm0clSOD0715WZZ9DHU&#10;oUqeH5XzK2i1122Jpws22zA/Yv8AAun/ABA+PDaB8T5LyG+EXmxrfZL3EykkJIx54AbHqcV+yGh+&#10;H9O8NaZDp2l2cNhZxDEcMCBVA+gr8z/BeqWnxu/a/h1nw3p0kES3QZmU8bIyWEhI9RkfjX6gYIxz&#10;k81z8Tc6lRpyk7ct+XszeCSuzlfij4Rg8ceAta0eVS4uLdgoDEfN1HT3Ar89v2BfiAfhv8c9Z8C6&#10;qDbfa/OgQMf4o3+X9K/TJ0yD2r8k/wBszwlqXwA/amt/FWnLsstRmi1K2kDNhXVv3kef9ptp/Cnw&#10;64YqjiMsqfbV4+qRFT3JqZ+twbI6k4rzL9pX4gxfDT4IeMNce4S3uINOmFuxOCZSuEA98kVc+D3x&#10;e0b4r+AdI16yv7Z5LmEebEsy7kkA+ZcV8N/8FSvjZp96NJ8DadqSSTQk3N7EkiEEEYCnnJ9eleRl&#10;eW1MVmKwtSLsmr6dFuVUqRjG5Y/4Ji+BHbVPFHjzWJSXg3RCWQ8F5MMX3d/lLDHTmv0ZtJ4rmJJY&#10;nEkcgBVh0Ir8nPgv8ZdQ074UaX4A8MROLrWJ0icAfvDuIA564z37DNfqf4O0yTRfDOk2EpzNb2sc&#10;b5OfmC4PP1r1+K6VSOMeIrtXk7JdopJIii20blFFFfFnSFFFFABRRSGgBaKbzSjNAhaKKKBhRRRQ&#10;AUUUUAFFFITgUALRTc8CmSvsQnJAHepcktGBLXnf7QsdzL8FvFy2mfP+wucAdQPvD8s1H8Rfjv4U&#10;+Gdssuqairu0nleVAQ7K2Ohrf8L+K9I+J/hJNRsT9o028QoyOOo6EEV6FOFbCcmLqQagmmm9nZmb&#10;amnFM+Z/+Cf2qeG4/Cuq2tk8KatcSLJKowr7VGAuO+K+vU5IPP0Nfmz8cP2VfiN8FvHl/wCMPhxd&#10;S3ujXNwblYIQRJaE9RgdVOcYrO8Kf8FMvHfhZTpPiLw7aajd27bHmkDpIMeqgjNfYY7JZ5tJ4/L5&#10;qala6uk0ZxnyLlZ+ndI3Svgdf+CoAZIV/wCERDSsMs0c/wAvTOAOv61g6z/wUs8Z6hIU0fwhYWUP&#10;ea4kZmHoeuK8pcM5lLRwX3or20Hsz9C7y5jtIJJZpEhjUbmeRtoAAyTmvy6/4KV/Erw1478a+E9O&#10;8K3cesaxp7yLcSWiB1bJUKiuOpBrO17xt8ev2l7prS2g1DVbORtqWtmTbWIJ7swG1gOpz6cc4r2T&#10;4HfsT+HfgfKvjP4s65pc98gM62ryYhhk74LfM/68jpXvYDAYfIa31rFVeapayhDV37Mib5rK9j7H&#10;+DtnNp3wr8KQXIb7QmnQBxJ94HaMg1g/Gf8AaL8HfA/Sjc67qKNdudkNjC6mWRvz49fw6GvlP4+/&#10;8FHtOs4v+Ee+GQF3dOvlHU2T7hzgCNO57c+vQda4b4N/saeO/wBoHxDF40+I+oy6ZpsxWRoJFJuL&#10;v65xsz646V5dHI4pPH5rL2dNt2S+J/IfPze7AwPHnxy+Jv7Zfi2TQvDFvc2PhjeIfKsH3qAT96Uk&#10;DPr0X8a5H/hlk678atG+HulXIudUicS6nc4ZkRMZdww+VXwDX6teHPh3ong/wwuheHrKHRrRY/KV&#10;rRQGx0JyOS3vVb4d/Cfw58NbaZNHsEjubmRpbm7kAeedic5dzya61xTGhSlTwdNRilaK8/5n5iVH&#10;W8ma/gvwnZeCPC2l6Dp64s7CBYY89SB3PuetbijGKdtHoKMV8DJuUnJ7vV+p0rawtNfG056U6mv9&#10;38qaA/LX4JwrH/wVY19GAY+ZeyLkdP8ARiOK/Upe1fl18MrVbL/grRraLKSDJOc59bVsr9Pav1EX&#10;tSa1Zb2Q+iiiggKKKKACiiigAooooAKKKKACiiigAooooAKKKKACiiigDL8MnOgaccYzbocf8BFa&#10;lZPhV2k8PaczAAmBenTpWtQN7hTXGRTqQ1MldaiOc8e6Z/bXg3W7Ex+cLixmi8rGd+UYYx3r5U/4&#10;Jt+C7zw74X8U319ALS4nuzC1vt2lNrtjjHFfZjIG69KitbC2si5t4I4C/LeWgXcfU4r06GPqUMJV&#10;wa2m0/uIcbtMsUUUV5xYUh6UtNkOB1xmgBskqxRszsEUclmOAKZb3MV0u+GVZV9VYEfpXyn/AMFG&#10;fiF4i8B/Ba1/sLzoRfXwgup4QcrHtbjjpnr+FeH/ALGnxD8R+C/HunaZNq82seHtR/dG2aZnMTsA&#10;27B9MEfjX02EyGri8ulj4yVl09DF1UpKJ+kQHNNkGRz0pkj7FDbgBjvQTuH9PWvmHorm1rn4x/8A&#10;BUfxDPqP7SytaHC2dhHBBJj5d3zbxmvqL/glP8f28V+B7z4eareRm70b59Miz8xtzksvvhiT9M18&#10;kf8ABSrR9Z8LfHi70q/f7Tp8yG+s7k9WWQglPfaQfzrwr4B/FrV/gf8AEjRfFmkStFLYzqzKCQsi&#10;HKuhx1BVmH41+pVsLSxuAWGpO9oJp+fT7zGLtKx/RZXPfEDUodG8Ea9fTsBDbWM0r7jxgITzWZ8J&#10;/iZpfxe+H2jeK9Gk3WepW6zqjMC8RPVWHYg54r5M/wCClf7Vth8Ofh1efDzRLpZvFGvx+VMYzuFp&#10;bFhuLY6FumPevz7C4SrWxMaCWt9fLXUdSVk0fnf8BfCWoeINZ8W6vpkPmHRoJL51WMsPK80k4x/s&#10;9PoK/Wv9iz49J8ZPgxZz6lNFDrWkqLa/ziNRgEqwB7bQPyNfOX/BJ74RTW/w18W+J9WtAtjrLDTr&#10;MSICJYFHztg+p4rkviH/AME2vinp3ifVY/BHiHT28MajMWWM3MsMyqW3L5qZC7V6Dbk9sDrX3uMx&#10;GCzPny/FVVB02uWb2f8AMiWpQasuh9F/HT/gov4C+GMd9pvhhn8a6/EWjX7IStmkg+8GmwVbaAWI&#10;XgAHJHWvmXwb+zz8Yf25vE6+NvH2sT6L4VabdaxzMVVIypyLSIE8EcbmwedwY4wfpn9nb/gnn4I+&#10;FNnZ6l4stbfxd4qXDyS3KmS0jf1SJ85I65bODgjBAr61iiSGJY0UJGoCqijAUemK8CWZ4LK708rj&#10;zT61Jb/9ur9SlFy1keJeMf2QPht4v+FNl4CuNHjs7CzRVtL2BV+0ROB9/ewO4t3B6gn618z6j/wS&#10;qutQvLWC4+KNxdaPE5Bt209lZEwRhQ0zoDjjcqr1r9CMKM9eetLgYAxj2rw6GcY7DRlCnVbu76q/&#10;5luEW7nA/Bn4J+GPgZ4Rh0Dw1ZCGBQpluX5muGAxudup46Z6V3+AD0pMfSl6d+K8+pUqVpurUfNJ&#10;ljXjUqQQMHgjFc/4L8C6T4Ds7i00e3+zW89zJdui9PMc5YgdsmujzQAB0GKSk0mu4haKKKQCEA4y&#10;M4owPSlooATFI4+U06myfcNJ7DW58Vf8FYbJrj9mVZsErb6tA52jJ5DCvIf2bP8AgpN4C+E3wO8K&#10;+E9ZsNUutS0y2MckiFMNmWTGPoBXs3/BVmCd/wBl55YXKxw6vbtKAeoKuoH5kVn/ALJ/7Hvwb+IP&#10;7OvgnX9e8DaZqup39kXnupN+WYTSDswqlbmVyaez9ShN/wAFcfhpDHuHh3WnBBI2snPtXj/7QH/B&#10;U+58Q6Za2/w3jutFEsZ+0TXKDzY27BffNfa1r+w18CbRQE+G2jnHTeHP82pG/Yc+A6zvOfhhobSN&#10;yS0bEH8C1b0a6w1RVUk7a6q/4dQavofBf7Mn/BTa88BNfW3xFudS8RWLcxSKMzKT1O30zivoyf8A&#10;4K1/CWOIMmm63IxGQohXr6Hmvbm/Yo+BkgI/4VloKnpn7Pzj86V/2J/gYYBEPhnoQX2tzn+dPEYl&#10;Yuo6sla/ZWBR5dDw1P8Agrb8KDGrSaTrUZxkqY1yD6VI3/BWT4VpCGOk62MgnAjTj9a9n/4Yf+By&#10;Xi3I+HOkBwNm0xErj1xmlj/Yd+BkchY/DnRnLZzuh3VztRs7DPnnxP8A8FOvgj4uiSLVNA1eeO3l&#10;WaGQwqSHHIxg57VoXX/BV74SNAh/sPVrrZt4kiQY+mc179D+xV8DrZi0fwz0A57G1BqCT9h/4GNK&#10;sh+G2iDbngW4xyMdK0U7pLsB4rD/AMFavhFhQ2la+rEYwlsrAHsM7hVY/wDBW34WshW40TXYWLbQ&#10;ERH49Sc/LXvUf7FvwRjGF+G+hLxji1GcVHc/sRfA68IMnw20MkfxC3ANRp0A+SrX9vr9nO18UTeJ&#10;T4K1a91uWTP2y8gE7r6lWZiF4z0xXop/4K0fCK0kSFNI8QCEAHdHbJjHoBur3GX9iT4ITIqv8OdE&#10;ZV6D7OMU+D9if4H2qFE+GugMjdUe0Vgfzq51HNJSkB4aP+CuHwiMsy/2L4kWNB8kv2aLbIfQfPUR&#10;/wCCufwm8vjQfEu/+4baL8/9ZXvU37FnwPmA/wCLZeHUYdHjskRl+hAzUKfsTfBKOTePh5pAbpny&#10;qn3QPBpv+CvXwnRE2eHvFEpb0tocD/yJTz/wV2+EmVH9h+JwCCT/AKNDwcdP9Z36V7tb/sS/A61D&#10;iL4caKoc5YCHqevNY3j/APYh+EGo+C9cg03wJo2n6lLaSC3u0hwYpQMow+hANEVzNITdk2eOL/wV&#10;4+FBiRv+Ea8U+YTgxCC3yvvzKKsH/grt8JVfafD/AIp3/wBwRWpJ/wDI9eN/8E8/hR8LvG2s+KfC&#10;/ivwnYavrljkwzXsZ3KisUdFwR1PzfSvtmD9iz4HwxhE+G2iqmdwVo2Iz+LV25hg3l2Ilh59LfiC&#10;96KZ4In/AAV7+ExuDE/hzxZGvd/s9scfgJq8u+IX/BQj4K/F3W7U+LPDfi7UtJsZRJDpUdrB5Jbt&#10;I/77pnFfab/sY/BKR9zfDTQ9/wDeWEqf0amy/sXfBCTBf4caOcf7L/8AxVctKr7FuURnzho//BV3&#10;4NeHdOistK8J69ZWsPyrb29nBHEuBxj94MmrcX/BXz4XsuZfDHiaJgCT+6hIHHHSSvoGT9ij4HSo&#10;qt8NtIKr93AkB/8AQqf/AMMX/BPyTF/wrvS/LPVSZMH/AMfqOZSfMwPnaL/gr58MyQX8LeI9p5Gx&#10;YifzMgA/Op9R/wCCunwujgPkeGvEk4KkkgW4xx3/AHte9p+xD8C1ieNfhpo6o/3h+8wf/H6Vv2I/&#10;gcVwPhzpQAG3CmUf+z0e6G5+QnxZ/aP0jxT8YdY8RaLaXdvpeoSJMkVyQWjfHoARz0696+zvg1/w&#10;VM+H/g/4d6VpPiDStbOo2oMUjRJERx0wN+f0ruP2kP2Dfh1B4Ivrrw14dtdNu4T51uIULMWyMoMs&#10;eMZr57+Anh/4S+Hbmb/hPvC+nyui+VNaX+Ay9srkj+dfdexxud5dGUZRkqeyivefl5nHeNGXqes/&#10;EH/gq58PfEvgjXdO0vRtetdQuLd4reV4lADEcEkGvzzi+PWpiOdDdXGZG3M6fKWY+tfqTpvhX9jq&#10;68Nvfvofh3T7fBDQ3Msscp+gL5NfDPxY8FfDz4jftH2Vl8MNBQeHZZoYPJsw0qOcjJVclsep7Dml&#10;kkMywcqtGjDksm3zR7G8lGVmcjoXxK8J6vZWo8Ua9rksiHm3tIFKY75Ldx/PFfR/wi/bN/Z1+D2m&#10;S2uk+Atbub5cE6jfxRTSyP6gk5H4V9z6V+xt8GbazjDfD3SfMkUmRij5LHaWJO7IyRSP+xL8DW3D&#10;/hWukAPySBJz/wCP14GMzvHYtOnUn16aL7hKlCDfmfnv8Bf+CiHh74bfEfxTrOp+Hr2fTdQz5Edr&#10;IqlSXB5V/b0r6Cn/AOCv3w8hQunhHXJdpwQssWR+tVv2kf2IvBXgm4j8S+GfBcMulhh9osbdWcqe&#10;ADjJJySBXuvgv9jr4J+IfC+k6pe/C/SYby6tkkmWSORWyV7jd1rLMFOvCGNlO7np9xpFpe6eL2v/&#10;AAV8+Hc+C/hPXIh3LyRcVMn/AAV1+HDkq3hvVoj1G+ZOfyFfQEf7E/wNiPHw00XGMf6t/wD4qkm/&#10;Yo+BsmD/AMK00MEesLH/ANmrx7lHziP+CwPgFZgj+DtZ2kkblnjP6Yp9x/wWB+HURC/8InrWSM/P&#10;IgH8q7/42fDv9l/4J6BLJr3gbw2ZmI8uxjhDSyNwMHnjr3r86PF2gN+0d8RrfS/hx8OLXSLFJhDF&#10;a6bCwVVzy0r9hjJr6LAZJicwi6nwQWrk9kur+RnKrFOyPbv2h/8Agq9deO/DbaL4A0m88PPcgrNf&#10;XDhpFQ9duPXp+NeF/sxfGjwB8NvH8fi3xvp1zrl5C5aO3T5yZME+axbvnmvvX9m//gmP4H8CaXFe&#10;/EHTbTxRrTZP2R1zaw5zwB3P1r3M/sS/AwsSPhloKknORa1k8xq4KnLCYeS5Xo3bdAoxer3PnZf+&#10;Cvnw7jukiPhPWhAc4mEiY/Kn/wDD3/4cFHYeGNYYqSABInP6V9E/8MV/BEqmfhpoOE+6FtRU0f7G&#10;nwUijMafDPw9tbruslNeFpe7ND5s/wCHwfw9KI3/AAh+tnfnjzo8j8MVK3/BXv4deUrJ4W1vcTyp&#10;dOP0r6IH7FPwMUnd8L/Drg9VkskYH8DT3/Yv+BWBt+FPhaNh0aPTY1P54oA+cn/4K+/DwhvK8J6z&#10;Lt5IEqD69q2j/wAFbfg/bELeaX4kikWMSNHDbRvjPbJkUGvdP+GMfggeD8L/AA2R0INghz+leTfG&#10;H4Qfs4fC/XtJsde8A2MUutyCJBaRFUjAGBlUPA/Ct6VH6xPlpq76gfGX7U/7Y/w7/aJ+Jfh66u7X&#10;xAnhXRyCbdUijldm5JADHt/tfn0r6R0f/grL8F/DGhWWk6boHigx2cSwxg2sCIFUY5Pmk/pXpHin&#10;/gmf8B/GUFvPaaBPo6uBJu0+5YbwRxndn1rnh/wSh+EIgEMd1rVuM8SRzoX/APHkI9uleg8RGvRp&#10;0K87KF9CUndnm/i7/gsToCKB4X8JTSn+KTUn4H/AUOT+Brz7xD/wVz8T6jp5Sw0i0sZ36yww7gnP&#10;+2xH6V9a6B/wTK+AmjrGbrwxda1Mn/LS/wBSuMN9UR1Q/wDfNdJL/wAE/fgDM6M3w5sNyAgFbide&#10;2O0lZxxdHDu0acZesf8AggflV45/bn+J/wAQJri31TxPqK2MxwLSNzHCw652qQDjqOOorhtF+IGn&#10;65fw2fiLVbtdPZ8zXbReex+qlgTzjvx17V+x1t/wT7+AFtnZ8ObUf717dH/2rUdx/wAE8/2e7gEP&#10;8NrQ55JF9dj+Ute5R4nxeHVsOlD0ijOVJS1Z+e/wy8d/sreGbiRvFEnjLxRNvVTG1ssVtwePlEoO&#10;M+9fRng79vD9lj4XxpH4W8F3WklWOXs9Gtw+TxkuZdzdfU174n/BPf8AZ8jQqPhvaYb/AKiF3/8A&#10;HaP+He37Pcg2n4bWe32v7sf+1a8PFZri8ZJyr1W7+dl9y0NIwgtkeeQ/8FWfgm8rxFNfiKYwWslw&#10;30IfH60j/wDBV74LRLOfJ8QsI8ZIsh83Pb5+a9KH/BP39n9U2r8OLML6G+uz/wC1qkj/AGA/gDEf&#10;l+G9j1zzd3X/AMdrzLrqUeXr/wAFYvgvJCZFg8QFQQCDZL3OP79Nk/4KwfByO1Extde+/s8v7Im7&#10;6439K9ai/YU+A8KMifDqxRW6gXNz/wDHKqJ/wT++AEMryr8PLUM/Um9uiP8A0bRotwPLYf8AgrL8&#10;G5pwgtNeVe8htF2j8mqef/gq38GgzR7NZY5UcWw5yQOOa9Jn/wCCf3wAmlWQ/D20Rl7i7ucfkZKx&#10;fGn7Ff7OHgzwvqOr6v4M06w060hMs1xJdzLtUeh39T0H1rSK52owV2xNpLU/OT4wftU+Gvih+1dB&#10;42S3vH8NW91bCISbd4jj4f5cdyQfvDpX3RH/AMFU/gzEYEeHWY02Z3LZ7woHAHBr4G+BfwP8PfHP&#10;9pV9O8PaIZfC39oCdIJGcCGyBJ+bndzjNfqIv/BP74EGNFbwHatt4BM0uT/49X0eeQr0HRw2Iabg&#10;lbyT6Ci017p5hL/wVh+D8cwVLbWpIshTKLYAcnGcZzVlP+CrHwcYSkDVcxtgZt8b/cc16X/wwJ8B&#10;/L2D4fWWB6yy/wDxVQn/AIJ9/AYSBv8AhArQDuBLJj/0KvmrxKPOX/4Ks/B9Zo0MWrOrDdvW3BC+&#10;x5p1v/wVV+D8zlZE1WNezfZ8ivTH/YJ+BLKA3gGxAHo7/wCNNm/YJ+BUiYPgWyT0Ku+f50uaC0A8&#10;0l/4Kt/BmJ9uNYIHVhacCo2/4KvfBoedhdZLIQAPsv3/AKc16W37AnwKlgEJ8D2pTH/PRsn9agj/&#10;AOCfnwItiZI/BNsCefmkYjPT1ptx6AeeRf8ABWD4Ms4WRdbjBBORZ5/rTX/4Kx/BYRK6LrhUHkGy&#10;wQO5xur5p/aS+Dnw91n4ky+Cvh54ZtNKs9H+a/1MHK+Y3G0E9+eldHpX/BKKDU/h+2sLrzXGsSRe&#10;dbQIhWNx6Hdz0z0r35ZP7OlTq158vPsv8zNSbbSPfG/4Kr/BXaxU602GC/8AHmBkkZ/vVCf+Cr3w&#10;aViGh10Y4z9lGP8A0KvFP2N/2e/hd401XWvAXjrwWp8T6NvkSSZipePeN6Y7lWAP0NfWL/8ABP8A&#10;+BUgRT4JthsOQRIwP868nF4WeCqunMqLurnncf8AwVc+DLByY9dBVdxUWik4+m6ol/4KzfBVgCYv&#10;EAB6FrJP/i66/wAcfsSfAPwtoF7rt94LiZLCIyhFmbLkchevc4H41z/wq/ZW+Anxl0AavB8PI9P2&#10;SAGNpyWB69jxWMaVWUPa8vurqO62Mtv+CsnweWdN1prohPG8QJn/AL531LD/AMFZfgw7ENa+JAAx&#10;XK2UZ49f9ZXpkn7AnwOe7juP+EMiEqDC4nfHTHrSL+wB8DFummPguN2f7yvcylT+G7FRzRewzzVf&#10;+CtHwSJk3W3ihQvf+z4/m+n76pY/+CsnwQZSWTxJHj+/YRAfn52K9In/AGAvgTODu8CWgOMZSWRT&#10;g+4aqq/sE/ATRrMO3g22gtogTvmu5QFyMEkl/elu7LcDgB/wVk+CLR71g8TuO+zT4v8A49Ucv/BW&#10;v4IxBcWniuQHuunwnH/kevRLT9gf4B3UUE8Pg22uUAJjlW8mZSCMHBD46VNb/wDBPv4C25Jj8BW4&#10;J6k3c5/9qUvIDzhP+CsnwUcMfsnilUUZ3mxg5/AT5/SoR/wVs+CQGfsHi31B/s+Hn8569Nl/4J7f&#10;AKckyfD+1YnuLu4H8pKbH/wTy/Z+jKkfDy2JXgZvbo/+1aAPNF/4K3/BQnDWPiuMerafB/IXGacP&#10;+Cs/wUAXfZeK4y3RTp8P9J8V6VL/AME8/wBnydg0nw3sncdD9suh/KWnD/gnr+z4CD/wrWyPbP22&#10;7/8AjtAHmTf8FaPgsAStl4pYjt9hgGfpmeqyf8FcvgxNIqf2T4sQHOWeygAXj2nP6V6rP/wT0/Z6&#10;nRFf4aWTBTkf6Zdcf+RaSb/gnl+z3cR7G+G1kg9UvrsH8/NpPYD5z/aF/wCCl/wo+IXwe8XeFdIg&#10;8RrqOrWMllG72yxKvmLjJfe3Y+hrxD/gn5+2v4Q/Zw8Ea1o3i5NVumvLtbiN9PgjdY8JtIbcwJJI&#10;HSvrb48/sCfA7wv8G/Gmt6P4GS01PTtIubuCUahcttdImIOHlIPTuK+cf+CaH7Knw0+OXw78Rat4&#10;88JRa3fWl/HFBK95MgA2tkbYpFU4I7g1T2QR6nvcv/BXT4PxyBV0nxQ6E43m0iUD85BUi/8ABW34&#10;RNJgaT4k29n+zRYP/kSvWv8Ah378ACxb/hXFiGIxn7Xcn+cpqtf/APBPH9n2/KM/w6tY2QggxX10&#10;o/LzcUtFuB5fcf8ABWX4RnT55otO155kQsIHt4wWIGccvXxd4d/ai+Hnjn9oDU/iV8T9N1S9tYnB&#10;0vSII1mC45UuSQBjjgHrX6RTf8E9/gBOG3fDmz528i8uc8EH/nr7V5j47/Zl/Zu8I/Enw74R1H4Y&#10;RAal9y7juroqJDwqnEvfgZ969TL62JpOdPDfE07vrbqS91czbf8A4K3/AAkjQRpofiGFFTIBgjAX&#10;sF+/VjxH/wAFMvgh468G6npWoNq1nHf2zxMstmX25U8nbmvXYf8Agn/8AIgwHw4sfm4ybq54x/20&#10;rKu/+CcXwFnupJ4/BwgLjBjS6k2n8ya8yMlH3k/eT/IbimrH5++Af27bb4IeIYJNAU6np0T+XJFc&#10;Zj86Ltzjrivp5/8AgsB8OotPikPhjW5bto97xxNHsVuygk8ivCPjF+yl4C1P9sTSvh14V0+fTdN2&#10;w/b0hmLHB9CRheB3r6o/4dO/AxmH7vxCgz8wj1IBWP02V9Tm1SpV9hiMao804391PZbXIp7cqPkL&#10;9pH/AIKcax8ZdDn8NeGrJ/DWiXC7buVW3zyqf4Qf4cHGfUZrtP2Gf2o/gp+zz4OupvEN7exeJtRI&#10;WWWKzaQeWv3VBHT1r6z07/gmp8CNOtUh/wCEXnuWUYMs92zOfqRirJ/4JyfA4oqDwvIsYOdq3Jry&#10;55nVeE+pQjGML30Wr9QjGzdzGf8A4Kh/AeONX/trU+eqnTnBH4U2P/gqL8Cnkwup6uy9m/s5v6mu&#10;hf8A4J1/A15N7+FWkOMYa5aq03/BNz4FTPlvC0mzvGLpgDXkmhjf8PR/gW9xJAmo6w0iDOTpx2n6&#10;HdUH/D1H4EKcfbtbHqf7MOPz3V1kP/BO34FQW5hTweNh9bh8/nVWT/gm58BnBA8JPHn+JLpwRQBg&#10;f8PT/gV5YcX+tEHsNO5/9CqI/wDBVb4FKW3XWvqF6MdM4b6fPzXSw/8ABN/4ExEZ8LzSL/dku3IP&#10;4Va/4d3/AAKCwgeDkHlZ2H7Q/fj1pXA5P/h6d8DGjJ+2a2cjgf2cAf1eop/+ConwMvbN1kl1t42+&#10;V43sF6e48yurm/4JyfAeaQOfCDK45DJdyDH61GP+Cb/wHFw03/CJymRupN9L/jT9HYD4v+LPjn9j&#10;34ma3Lqdpc+IPD99cE+b/ZtigRnJ+8yMxB/L3rH8H337HmixyLr174o8STQEBTcwY3DPQBWUYr7r&#10;vP8AgnJ8Cb8KJvCUjY4DLfTKR+TVTj/4Jm/s/wAe3/ikJ3Iz97U7g/8As9e1HOswhS9jGvLlM/Zx&#10;7Hnfgj/gpB+zp4C0K30fQbLWdL02zXyooYrBAAB/20/Wupj/AOCpvwOeHzBca4AASAbJOwz/AM9P&#10;at9P+Caf7PyMWHguQNjGRqVz/wDF0sn/AATU+AMkRQeELhAe66pcg/8AoyvHk3OTnNttlpWOZT/g&#10;qv8ABBbVZpJdbJbkLFZIxx9PMzTpf+CrPwMjg8zzfEDN2jGnKGP5yY/WuoH/AATY/Z98mONvBLuq&#10;DGW1O6z+fmVLF/wTh/Z+t38xPAuJB0b+07s4/wDItSM5NP8Agqp8EnCkf8JAM9c2UI2/X99Udr/w&#10;Vb+B93dSwD/hIUCEDzWsYirH2xMSfyrrJv8Agm5+z7NJHJJ4HdnTPTVbwbsjHOJa8p+O/wCwl4G8&#10;N6faQfDf4Jw+I9RmyPOn1mcJAfUiWcKeM9e/vWtCj7epyOXLfq9l5gdn/wAPS/ggJ5Ymn1xHjI3B&#10;7KNf0Muapaj/AMFYPgXYwl438SXhyV22+lg9PcyAfrXyVb/8ExPif4nvWN7oGn6FvfKvcaijRRj0&#10;IjLsf/1V6z4Q/wCCN+mebFJ4o8bh14Z4tKsfnU+iyO2B+KHjPTrXqV8vo0IpvExfpdkpvsbnir/g&#10;sP4HtpHTw74U1W/jKbo5750hAPoyhifyNfPfjv8A4Kn+PfFs8gsFh0OyYMBb2i5IHb5upr7X8P8A&#10;/BLP4AaNbol34cvtbmU5+0X+pzK2cYPyxFF/MGtpP+Ca37PkcTRjwKGDd21G6P8A7Up4bG08G/dp&#10;Qn5tO/y13FKLk9z8hvF/xgvfidrLXOvarehJCCXctIU9SBX2b+y7+0H+zZ+zZpUl9FNrGqeK3iVL&#10;vUpLTlsjOFBYYAr6yk/4Jwfs+ShQ/gCIgDGPt9yM/wDkSib/AIJw/s/SKS3gOIMCNrpfXKsv4+ZX&#10;VjeIMdj6aoTajBdEEYqLucev/BVf4ImdYxNrGCu4ubQYX2+91pdU/wCCqPwStlRYbrVbt2cIVisy&#10;fLJ6FueldhJ/wTo+AspDv4MMhUbV3X9wQB06F8GuL+L37Cv7P/gD4ZeItffwwLBLOzeXzhdSHLbc&#10;KOW7kivAhBVJKC1bdvvKbVrs+UPjl/wUn8VeMNTv7Lwzrh0LQ8skH2W2ZJpfQlyG2468YzjFfO1l&#10;450b4g+KjceOfG2o2Ucu3OozwSXk7ADkAHkDt96vrz9g/wDY7+Fvxj8MeItU8U6IdWZLtBajzXhM&#10;cWMgDa3P519X/wDDuf4BLM8qeCERnADf6ZOf5vX1ss1xeT1HhYRhBrR2jrt3MvZwl7x8WfCLx7+y&#10;H8PL+OXVZNZ8V3sILpearZsYAwB4WIDj8Sa+nNG/4KZ/APRoILHTze6dbhciC304osY+gFa+sfsR&#10;fsyeHr1Rf6PZWl0OscuouGbj03V5rB8Hf2Qb34nQ+CBps8GvzECLzGmWOQ9Qoc/L2rw68sbj5OrW&#10;Uprfrp+hSlGOiPQk/wCCpfwNWfa2p6psJwJDYSEfyp83/BU34GxrldQ1WT5guF0+T/Cug/4dzfAq&#10;VnLeFpGDHlTctgY9Kng/4J1fAqEjb4SPHrcMa8pmhyz/APBU34IrEHF5qpJfZtNiw/Gkf/gqh8D4&#10;5SrX2qYHVhZMQK64/wDBO/4FtjPhAHHPM7dacv8AwTz+Bqxsg8IKA3X982aQHGXX/BVH4KW0keLj&#10;VZom6vHZk4/CpJv+CqXwLiBxfazIfRdOb/Gunb/gnL8CWff/AMIkwfpn7S9Qxf8ABNv4ExFiPC8p&#10;DZ4N03egDkj/AMFVPgfeJKry655PTd9g4b/x6uLsP28/2WtF8Rz6xYeGriHU7ht0l6NHG8t65LH9&#10;K9lT/gnF8CFgjhPhJniQ5Aa5c8+9Sy/8E6fgRKVP/CGopXgbZ3H9aqM5JNRdiXFPc42P/gqf8D0g&#10;ctca0sqc+X/Z/X8d1MP/AAVc+CMZHmProJAPy2IOM/8AAhXXT/8ABOD4Dzqqt4TYbehW6cH8806y&#10;/wCCcnwJsJGaLwm5LDB8y7dv5mobWiQ0rHH/APD2D4IAEuPEQ+bAxpynP/j9Nk/4KwfBNZVVE8Ql&#10;SOXaxRQP/Ildjcf8E3/gNcXiXLeEXV152reSBT9Rmpbr/gnN8Br0AS+Ds44G27lH9aYzjl/4Ks/B&#10;PaGY66E7kWSn/wBnqu3/AAVk+CZk2xx+IXH942KAf+h12kf/AATc+AUYAHg1uPW+m/8Aiqcf+CcP&#10;wBVCP+ELOD/0+z//ABVAHC3X/BWb4JQwq4j8QSknDIlihK/+RK1Lr/gqN8DIrfzP7S1YuV3LEbHB&#10;JxkKTuwPxqD4gfsQfsvfCzw7eeIPEXhddP0+3Xc8jahPuf8A2VAfJJyOK/NTxp8OtL+NfxdnsfhJ&#10;4RubDTZ3UWdhI5MrIP8Alo2clRxnmvYwGVV8xhKcVaEftPb5mMpK9upseJv2itD+MH7TqePPEhnt&#10;fDj3kY8uNAZFt4ycAqD1xnpnr0r9K7D/AIKVfAZrGKWLX74Iq7VjaxcOAOOVPTp3rhvgv/wSz+F+&#10;leAtPTx1pVzrPieRC91OuoTRiNm/hUIwHHqBXc23/BMH9n6BAv8Awit47bdvmNq10WIznk+Zz+NG&#10;ZZhVxs4QnZKmuVcuz8y40+XUf/w82+BPmBP7cvwT3ayIH86WP/gpv8BWMm/xJdwiPqWsnJ/ALkn8&#10;BTx/wTK+AA6eFLoHGM/2pcn/ANnpyf8ABM34AKuG8J3EnBAL6lcEj/x+vHLCL/gpj8A5rT7Qnii7&#10;Ybtpj/s2cOPcgqMfjULf8FOPgGspjfxJexkdWfTpQB+lRn/gl7+z4Ywv/CK3oYHJcarcFm+uXOfx&#10;qLWP+CZnwKSwuJrTwreveKh8pV1KQEt2HzHH50b/APB2+YFh/wDgpv8As/KxH/CWXDYIyU06ZsZ9&#10;gpP6Vj+I/wDgqj8BtKtZxY6zqeq3aDMcMOmTRiQ9hvkUKPxP05r5G8Qf8E3/ABlrt7f6hL4di8J6&#10;JbNI37zUFmbylz8x5Hb2OK779nX/AIJq/C34kWdzqV54oudWt7K5a1lg0zdGFkX/AG2XkH2FexLK&#10;lRpfWXODXXlbf5aGXtLvlPLfjz/wVE8a/EuzuNK8M7vCOmTBlk8lN1xImeMPzjPfGOMivl/w9qem&#10;+MfEMA8S6++m2Ttia+eKSeSPg/NtGSeewr9c7f8A4JW/AO3ORpOru/dm1OTJ/LAq7/w7D+A6wGMa&#10;HqX+9/aMma9PD8QV8HS9lh6cY+aXvfMPZK92zw79mf4zfshfs/WhutM8TSX/AIhZcXGr32lzmQtt&#10;Ibyx5eEBzjAr0H4o/tofsqfGjw4+j+KdXlv7bJMTS6TdLJG/Z0OzIx7V1Vx/wTA+BE8aD+w9TQxj&#10;grqDH9CCDXmfxw/Yr/Zq+AXh2LXde0zWpxNOsENsl9vaRiRwBtzwMk49K8enXxWNxUa1KT9q3o/8&#10;uxclFLVHybrXh79nO5128l0z4s6wlhM21I30WaR0Ho0jBcj8BWn4Z0b9lfRdQ8vxB4/1/Uo0Ct51&#10;vpssfGeRwrden419qeEP+CfX7PvxG8JaX4g0/QdRhtL2ETRlL0qcMMEH5a1of+CX/wAC4IwI9K1Y&#10;NjG5tRZv0IxXrVuJM0inRdZqSun8tzNUKfxJHC/CT9rr9kf4Maatn4TuDpoAObn+yrhpXPfLMpNe&#10;g/8ADzz4AqAw8SXzHptGlz//ABNVh/wS2+BKzCT+zNWJBzzf8f8AoNWv+HZnwOMhY6PqTbhj/j9/&#10;+xr5upVlVlz1W3J9TW9gT/gp/wDAV5kQa/qHzd/7NmwP0pz/APBTz4DJK6f8JBfttxkjTZe5+lNH&#10;/BMX4FYIGjakM9xfH/4mkj/4Jh/AqAtt0fUvm65vj/8AE1noMsSf8FNfgJEQD4luyfRdPkOP0qH/&#10;AIee/Ahp/LXW9SbgncNNkxSx/wDBMb4ExROi6FfYcgktekng59KWX/gmX8CCSx0G/HQcX7D+lTcC&#10;qv8AwVG+BDZD6vqsYyRk6a9Kv/BUT4CtG8ia3qW1TyP7OcH+dSv/AMEzPgPvLHQb8EjHF83+FOh/&#10;4JlfAdJdy+Hr48EfNfv3FPmi+o1YpS/8FTfgRHIIzqmrMCM7xp5x/Ovhv9t39p7wP8cPjp4G8QeH&#10;Zru50LS4oku5ZIPLcYmLHAJ5wGP5V96x/wDBM34DQHcvh28JAwFN+5Ffn1/wUD/Z38Cfs5fFPwbp&#10;fhfT7i10jULWSe7WWUzblEighSeQdpamveTUQdkz70h/4KjfAwQq0mo6uhAGf+JfkZPp83NIP+Cq&#10;PwJLso1DWSFOCRp//wBlXnPwR/ZA/Zf+M9jDcaPpWoyXkUIaW1uL+RXGFAJ2545PavUk/wCCY/wE&#10;KlT4au8sc7v7Ql/xq6lKVF8lRWaFdS1RTP8AwVQ+BQlWP7drWT3/ALP4/wDQ6tT/APBT/wCBtufn&#10;1PVcdyLHP/s9W2/4Jm/ANsk+F7rJXbn+0JePfrUFv/wTH+AtshC+HLx2OfmfUJSefbNReN7DKtp/&#10;wVI+Bl20/wDp+sQpCMl5dP2hvp83NFl/wVI+Bd4H/wCJlq8JU9JtPK7vp83NXT/wTO+AbWnknwxd&#10;ZzzKNTnV/wA91Rwf8ExP2foWRh4Xvjg5IbWLog/+P0c0bXCxFP8A8FQ/gXD5ONU1WQSnaNlh9365&#10;aobr/gqX8DLN9r3+sS/7UVgCP/Q60p/+CZf7P7/d8J3iDPIXVbnn/wAfqFf+CY/wAjnbZ4Wu0DdF&#10;/tW5IX6AvReK3YGfN/wVR+BsK7jc64V9RYp/LzM02f8A4KofA1IQ/wBp11gSMBbBc9f+ulas3/BM&#10;T4ATSB28LXgI7LqtyAf/AB+nR/8ABMj9n5FdW8JXUiv2bV7vj6fvKfuiM6D/AIKifAyfcW1DV4wo&#10;yd9kM/kHP6VFN/wVH+AkUAuBqOrvlgvyafhjzjk7vetFP+CYH7PccgdPCV4GHrrF2Qfqpkwfyq03&#10;/BM39n5sqfB8209l1O4X9Q+amyT91j0e5zOq/wDBTb4Ba1BcaZfXGsXNpcRlJc2IKMpHIwHz+lee&#10;237Uf7FGk7p18MWd84KsVuvD/wBqYHPB2ybuhwc9sZr2hv8AgmR+zs8bI3gm4Kn/AKjN7x9P3tLH&#10;/wAEy/2ekDKfBlyyMu0qdYux+olB/WumnWnSTVObV+2lxWT3OatP+CoHwB09vsFvc6hbWsCjyvs2&#10;mN5QXGcYGAv0q1/w9K+BHlJImramQxwFOnsn6kgVr23/AATG/Z7tmkJ8JXsoZ96rJrN3hOMYAEg4&#10;+uaI/wDgmT8Ao0lX/hGtQbecrv1e4Pl/7vz/AM81zNczvJhoZF1/wVM+BVq8IXVNUl8zOcWLDZx6&#10;MRn8KU/8FTfgXuTdqWqKjfx/YGP6Ak1rRf8ABMv4CRYz4bvJCD1bUJB/LGai/wCHYfwD+0vMfDt+&#10;Q2P3Z1GQov0FNKK1bAov/wAFSfgQEY/2xqYxgf8AINlzz07V8lfE79sz4ZfFr9qXQde1eO7uPAuk&#10;xIqm4tmDbgSTiPqQTjPsPavsyb/gml8A5phIfCs4IBG0X0gB4+tQ2n/BMv4AWLSEeE55ldSpWe+l&#10;YDPcc5Brqw2LeDlKVPdpq/kxNXsYr/8ABUj4G2k0dtFfao6BeGTTn2qOw6VB/wAPWfgmxbZPq7BW&#10;2k/YWrpl/wCCavwDhH7vwnKoznH2yQjpjHJp/wDw7Z+AjKVHhJ1JOcrdMDXLaPM+zK8znJf+Cqfw&#10;QRMm91bn/qHucfpXyX+1F8aPgx+0C8/ijw/qlx4d8QQSYkjntNyXAUblfcuccgda+1Zf+CanwGkX&#10;H/CLzoO+28bken49Kh1H/gmd8DNRi8saJfWoByhtrvaU4xgZU8fXNd+Bx1XLqyxFB+9t5WJnGM1Y&#10;/M3wTD4K1q8tJ/G/xBksNIiIH2eCzkuZTnksgxwc457Cvv74Nftd/sufBnQk0PwvrMtmcBp5pbGQ&#10;TTtj7znAya2k/wCCVPwNSeeRodflE3JR9RXaOMcYjGKJP+CVfwMlkjJttd/djAX+0Rt/H5K6swzz&#10;FZhaFaXu/wAq0V+5MaajsdFN/wAFJfgTBKyHxLdMy8nbYyGmwf8ABSn4FXT7U8S3IB6l7J1xWE3/&#10;AASr+BbTmUW2vDd95RqWB/6BVqP/AIJc/AqEPjTNXbdwd+oE/wDsteNpbUs8A/al/ak8B/ECynPg&#10;34giy+1f8fdrPbyK7dvlx+deD/DDRfgUniG31X4i/EO41OMrxYafaSKp4I+Zzz/jX3VP/wAEqPgR&#10;NjZYa1Fg5GzUm5Pvkc04f8ErvgU0aLJpusOwOS39pOAfwxX0FPPcZRw31enNJbba/eZqlBycpFzw&#10;X+3H+zl4E8OWulaDrI06wgULHbRWhUnA6kdz71pt/wAFJPgXhseJp/l6/wCiN/jWA3/BKv4EMM/2&#10;drQf+8NUkx+VCf8ABK/4GqMGw1ccYyNRcV4DbnJynq2avyOgm/4KIfAfVdOmSXxI0ltKpSSOS2PI&#10;PBBHvX53/tM2nwW1PxT/AG98OPFvkR3R3vp5hKLE3sc8etfeSf8ABK/4FR24hXTNVwDnzBqT+Z/3&#10;1TD/AMErfgYuWTTtWBY/MZNRkYn8zXqZdmVfLKjq0Jb6W6WMpU4zWp+VaeOdTmnns38WTxxBANxu&#10;X249hn0rk7a00i/+Iumx6nr+zSHkRZ9S2FxGvrjqT2/Gv19H/BKv4FmYvJp+rOMYCjUZFx+INfCv&#10;xc/Zf8GeCf24fDfwzskvh4b1K7s4ZFM43qsjAEKTyfz4r0sZn+KxsFGaSad9ETCiou3c+sP2d/jx&#10;+zH+z3oXk6f4ukvNSkH7zUbu0bzJOxCgDgV7Jb/8FHPgPcJv/wCEw8lBxuktZOT+Arlov+CV/wAD&#10;YzGf7O1RiBhj/aEnze/Xjn0qZf8Aglf8BlUL/ZGqlc5IbVJjz/31XztatUxFX2laV2bcqjpE2v8A&#10;h5T8CTJNE3iedJYxkKbRiX+mMj88V45+0p+09+zf+0Z4Jm0a98T3Vlqdv+8s7xLJg0bkdM+hGQc+&#10;ua9QP/BLr4DZQroepIydzqcxz9QW5p3/AA6++A2WLaDfOpOcG/mHP1BzWmGrywlVV6UrTTumJxUl&#10;Zn5IXvj0+HrnUNKg1RrrTWyD5AMccoHCkKDjPQnj361heF7jT/E3iiCLVtbGkWM0o8++ulaQRKB1&#10;wOSfQeuK+2v23v2N/hN8FNC0y18LLPaa5eys4+03bzkRgdBGGB465yOnORxXof7I/wDwTY8CeKfh&#10;bp/iXxzbanLqupnzoYorloBDEOANoOTu6859OlffVs5zSGCjjOaMVLRNL3n+H6nNCEHLlfQy/wBn&#10;f4k/sv8AwDmtda/4TLU/FGtpFtE81g4S3B+XeEAyuScDJ78V9Kx/8FKvgGThvFc8RGeGsJSc46cA&#10;1nxf8Ev/AIDRLFjQL8mPOD/aMygZOeADgc+gqBv+CXPwPcyH7Bq/znOftvT6fLmvgsTiamLn7WvL&#10;mZ1JRS0NGw/4Ka/Aa7meOXxLe2pBwpk06WQN9PLDY/HFPvP+CmfwCtnVY/FdxcknpHp8yY/77VRW&#10;fD/wS6+A8aEPoupXJPeTUX4/ADB/EU9/+CX/AMBJPLI0HUkKddmpSqG47r0/SubQDQuv+Cl3wDtn&#10;h/4q2eaN/vPHp04Ef1BUE/8AAQfypX/4KW/AJZNv/CW3JBGQ40u52n6HZWfH/wAEvvgPGpEeiamg&#10;PXOoM38wahP/AAS4+BTXBl/szV8HqhvvlP4bePwqQL7f8FN/gKcrF4mupZeyf2dOufXllApy/wDB&#10;TL4CEAHxPeh/7v8AZVyQP+BCPb+tMf8A4Jm/Ajywv/CPXmB/Eb5gf5VUk/4JffA1pVddO1eFQc+W&#10;l+CjfXKZoAuL/wAFNvgMz7R4kvOuMnTZ/wD4ioh/wU8+AxmliPiK8DRgHI06fn/x2o2/4Jg/Apgw&#10;Gj6kgbqovv1+7Q3/AATD+BZjVP7H1JQowGF98zfU7aYyZv8Agp18A0wX8TXi5/u6bOx/IJT5f+Cm&#10;vwHRwieIr1yQTn+zLhe3qUAqrbf8EwvgXb7saTqcmez32f8A2WnSf8EyPgczMRpOpKpG0qLwDPv9&#10;2jTuIfH/AMFOfgVI2Dr16qgAk/YJT/IVNcf8FMvgPE6pH4lu52PJCadNx9crVN/+CYfwPdAP7N1R&#10;SMDcL0Zxnp92mz/8EvvgTIrZ0jVEzjLJf4J5/wB2ldPZjLS/8FOPgNtkY+JLwBBkf8S6X5vpxVf/&#10;AIehfAfyRIdd1BdxwAdOlH9Khf8A4JnfAO0UtNYajHjvLqAGP/HaydW/YA/Zp0eymlvJZbKFgN8j&#10;6sowM+uOK0jCUnon9w3Zbm63/BT/AOBazLG2uXoyM7lsZDx+VWn/AOCmnwIRlU+Ib35v+ofJXgnj&#10;v9nn9jvwzpTE6ve6hMi5WLTtTLyNg9OFr5U+IWj/AAmud1v4G8L6np0IPzX+s3e5hz2GAD+Ne9gs&#10;jxuOf7um0u70/MxlUjHzP0km/wCCmvwGjt2k/wCEjvMKMn/QX4r50/aO/wCCo1jr2lzaV8NLyW0R&#10;sBtQuLc+bIMA4Vf4OnU18neAP2VdV+KeoW9l4b0a9vxLIVkvJkaO3IwTwce1fcnwh/4JMeCdF0xp&#10;/HV3carq0jK6xWMzRRRY/hJ6tW9XASySsp1nCTWtr3+8FJVFY+T/AIffHHwn4j0e5g8d63dwTvIb&#10;5Zo4zM8soGcHnjpX0j+yp/wUF+GvgPwhPoPiG/vYdtw7QMluXAXORnniva5f+CXnwGkkEv8AYmpo&#10;4z8qalIEJPcivm79qn/gm5ofgNIvEngPTdQvNJQBbyzSRpZUbIAYdyMkdK0qZnXzhLCVOVdlsiVC&#10;NJ3R9Ly/8FNvgMI5N2u3xKHaUFi2Tk+5rB1T9uP9mPVVkubu1junlGHZ9JQswPrzmvhGw+HXgHT7&#10;WJNV8B6nc3YPzt9rmhbjruXvUXinwX8O5zbLpXhKfTUIBkE9y7EjP51rDhnM6c70Vbz5tCZVqWh9&#10;jt+1t+yFckWbaSltCTkv/ZQRB36hu9WIP2y/2SfC77LDRUkkIzm10dXzjnqW/GvzZ1v4f6VqGs/Y&#10;dE065mmIwlpbhpHY59e1WfB3wQttW8XadpfieSTwjazTrE91eQPjryO3J6Z7Zrulw7nCi3Krf5sf&#10;tqXRH3P8Qf8AgrT4Y0+B9P8Ah34cMMAO1by9jWMH12opwP1r5N8cftR6p8bfEqSeJtauBaSuIwWD&#10;MkCk9RgggD61+gngv/glj8DI9Dha5j1LX2nAkF62oMmQR/D5eARW+3/BLr4BzQrH/YGoIR/GmqTg&#10;n/x6vCwecPLJN4eKVTu9X5tX7DlTjNXZ82/s+/Fj9k/4QxQ6hqF7Nr/iaJds19d6eTGGz1jDHGfe&#10;vpmy/wCCmfwLmuYbUarqFvE3Ane0HlJx32uT7cCo/wDh1v8AAIBB/wAI9qPy+mrXHPPf56n/AOHY&#10;vwFVg0Xh29jlUkh/7SmbGRjGCxFeRisVWxtR1cRLmk2aRjGCtE1h/wAFG/2f/MYN43WNl4JOn3Bz&#10;+IQipI/+CinwEktDPD4280D/AJZrp1zu/IoK44/8ErvgqboSeTrATJPkm6BX89uR+dLL/wAEq/gh&#10;I2fs+soxIPy3v+K1yaLZFHZQ/wDBRf8AZ7ljLH4hRpj7wbTbzI/KI1In/BRT9np0DL8RoDwTt/sy&#10;9zwM/wDPGuPu/wDgll8EbkRhbTWLfb1MN8fm+u4H9MVAv/BKj4Ib8yQ69IO4bUBz+S0gOzh/4KNf&#10;s8XETSD4iIqryd2lXwx/5BqC5/4KQ/s7RWjyH4hhiASEj0i/LH/yBXOt/wAEs/gYYyP7P1jOMb/7&#10;QJP6qaz7z/glH8Dp0JX/AISO2cgjfHqCdxjoYiPzprcD5d/Zy+I/h34pf8FNLrxPok9zJpOpz3M1&#10;o91GYXcC3deF3E4zjqBX62r94evf9a/Iz9m34Y6X8GP+Ck58H6JPJNpenS3MMTXT5lOYWODsRVP4&#10;1+uY+8KHuW9kPooopEBRRRQAUUUUAFFFFABRRRQAUUUUAFFFFABRRRQAUUUUAZHhMIPDmmbCSn2d&#10;MZ/3RWvWN4QkWXwzpbKxZTbRkE/7orZoG9wooooEJijFLRQAU2QkLwcU6mSfdoEyNJQ77QwJA5Ge&#10;R9akxkENzXxv8K38W/8ADcHjc2+ry3fhrDLPbSykqmFXGF7fNivsN5BDEWc4C8kn09a7cZgp4OcY&#10;OV7pP7xppo5v4m+EdH8beCdW0nXY4m06aB/MeYDEfyn5uemK/FbwJ428R/DD453d54IlfxHpuj3z&#10;lVjjLxyop28DseQc+1faX7bf7ZA1GK8+Fnw+dtR1XUd1pc3tu33SQRsjI5JyRk+xr1b9iv8AZG0z&#10;4L+Axe67YxXPibVoQbsS/OsSMFOxQemSMn3r7LLqjybASqY1XU9oN2b8zlcY1ZXXQ6r4meHdd+Pf&#10;gLQNQ0K7n02aFRPNaNIYcyFAcEjrjJ/OvmDxf+0N+0b+zd4hivPFPh1r3wLZkJIscazKydm83l1P&#10;FfozaWUFjAkNvEkMSDCogwBWR4yOhweG9Rm8Rra/2HHEz3ZvQDEI8c7s8V8/h80hT/cToKdNvbqv&#10;Rl+y+02fjl/wUF+Pvhz9oe68E63o9k9pqdjayxXaTkcq5UqFx1A55OPpXgXw5l8J3GieIbLxJP8A&#10;YJJLXzbG7SMM0co52/jjH41137XXin4e+LPixcv8M9FbStEjJidskR3MwyTJGoHyjH514iLGUTFJ&#10;llVt23ZwTn3GMmv0bCQpU1GFGm4379P+GMVq2epfCj9qH4j/AAPsNQsfCfiG70+zuQd8BJ8vocuq&#10;5wGI79c1137PXwK8Zftd/F7dPcXV7beck+s6vdTF2iiPJBYnJY9B6Zrr/wBl79gTxF+0Hv1C6kHh&#10;3Qk4N5cRFpJDg42x8e3evuL9iz9j/wAdfsyfFTxGt7rNvqPgq4tVFvJE2x7iXn5niIO0j1Brysbi&#10;8NhadVQmva2fTX711NoR6s+svh54B0b4Z+ENM8NaFZx2WlafF5MMSjt3J9STya6URoAAFGB2xSkZ&#10;pa/LpNzbcjoE2jOcDPrRgelLRTEJijFLRQAmKMUtFACYoPFLTZM7Gx1xQAOQEzkD3NeO+PP2sfhj&#10;8OfGNv4X1vxRbw65MwUWsQMmwnpuI4XJ45PcVmftZ6J8UfFXgvTND+Ft4umX+oXhhv8AUGPEFsUO&#10;Wz1Bzgcetfl38dP2ab39mv45fD611bxC/iK/1SaO4uLsLnlZVUk55OS2KpLS4H7bK28jacjqD+H/&#10;ANeszX/FGk+FraOfV9TtdMic7Ve5mVFY+gz1rSjwVUrgZwa/OD/gsIZpV+FNnHe/Zku7q8jkUsQu&#10;P3ADcdxk4+vvUr3kJuzPvyL4l+E5kVo/EulOGIAIu07/AI1s6Zq9lrduLjT7yC9t8kGSCQOpI7ZF&#10;fnloH/BIvwzrXh/Tr+f4g6sbi5hS5JFqroCyhgANw4Br67/Zo/Z3079mnwLJ4Z07WLvWopbhrhri&#10;8UK24jkAAnApPZlnj3/BU9nX9lS/KsAv9p2u4dz8xr1D9iAL/wAMqfDfaoA/s0nAH/TV68o/4KrS&#10;bf2WblQpZjqlvg/99V67+xddpefsx/D+SOLyE+wbdmMdHYU5bxMluz2zFBANLSHigsMY6V5t8ePi&#10;yPg14Ek1/wCwtfsJkhWPdtUFu5Nek54ryv8Aae0OHXfgT4xhn+7BZNdAhckeWQ/T/gNdeChTqYin&#10;Ct8LaT9L6kydotm38I/ibp/xX8GWGu2DIplXE0CNu8h+6H3rtuFb2r8YfAnxV8YfBi6vNR8O+Jpr&#10;HS7mfy57AMDllQBfl6/eda/U/wDZ4+MmlfG/4b6fr+m3v22SPNteHbtKzrjcMfWvczzI55bN1ofw&#10;5SdvuM6VRVEeokZWvk74/eLPiR8LPiRHrum3c954amgIWBiDHG5GNpH47h9K+sGPFePftZXo034D&#10;+JrghC6xoFLDpmRV/rXm5RUUMZCnOHMp2i/noOrG8bnk/wCw18WfEnxGvfEEXiLU59Qby0uollYM&#10;Iw7NwMdOlfXfevhr/gm3MlyfFrqYyyGNDt69K+5Rya7OIaVOjmdSFKPKlbT5FU/hQtFFFfPFhRRR&#10;QAU11DKQQCD2NOqO4cxwOyrvYAkLnGT6UegH5ifB+zT4T/8ABQHxDos801rBd6pO9tH/AAOs/wA5&#10;/UV+nQ5H41+NvxS+JviaD9sax8T+JLaK0uYNVWGJXi4S3V8LHu+uG/Cv2GjzqekKVkeEzRKfMjOG&#10;XIzleDzzX2XEmHlD6tUqdYIxo/C/UtpPG8hjDqzr1A6ipD7V5z4Y+Bvh7wvq82rQG8udbnk82bUr&#10;m6dpX9mXIUj8K9F7Y9fWvjqnJG3LI3FPBzQOtcf8UL7xBY+FZz4Z0warqrsqRwmbyQuSBuLdgOp9&#10;QMd61vB8eqxeHdOXWjH/AGoIh9oERyu/uAe4p+ztT577sDcpD0paQ1DEVNS0631WzktrmMSwyDay&#10;nvXgPxY/Y08E/E3SbiCW3axunJaO6tVAdTjHJP3vTn1r6JPvUbGuzDY7E4J81Cbj6EShGfxH5nP/&#10;AME0fEWvzyi38VmC1ibCx3ds0ZKj5eg4PHrX0n+y7+xF4f8AgJfLrl1dyaz4gKFFlcBUhBBB2gex&#10;PX1r334jLfSeBdeTSiV1I2UogKnBDbTyPevnj9if4vah4n/t3wr4gvJ7jV7CZpYjdsTKY+jcn3r6&#10;jEZpmma4KrVlP3YtJpb28/Iyio05WPqzvS0lLXxh0DJI1lQq6hlPUHpSjAAA6e3anUh6UAMkkWKN&#10;mbCqoySewr5C+P8A+19q1vrlz4G+Fulz694lDCKa6gTctvnuDyCa+vZo0lRkddysMFfUVi6L4N0T&#10;QbuW403SbSxnlJMksEKqzH3OM124KtRw0/a1qam1sntfzIkpPbY/PTwl+wH8RvivrMmu/EvxDJp8&#10;ly26VnPm3kqnqh/hA/lX3R8Ivgr4S+CmgwaP4Y0uKziRdrz4zLKcdWbqTXfkUmPmBxXXjs4xmPSp&#10;1ZWgtorZChTjBtofRRRXjmgUUU2Q4Q+lAAcHuKY3I6V5L8Y/2mvBnwSn+x61cyz6mYfOSwtU3SFe&#10;xz0H418i+Jf+CpWsxavc22ieC7RoYjuxfO5dUxwWKPjOewr2MLkuYY6DnQpXXd6GcqkYaSP0UBz3&#10;xX5x/wDBSTxHq/h74reEbpLdH0hLF5DJn5kkDccevSsSw/bs+O/xfLReBvD1lHLyshsbRZinod7l&#10;lH4j9a8A/axj+ON3aaNffFSG4i3BkimkwN5zyMISBx9K+yyXIa+XY1VMW4q6enNq9DnqVFO1j9hP&#10;hB4g/wCEp+GXhjVAwJubCJzz/sgV2eVUjoPrX5V/s+fs+ftAeKvh3o2p+GfG76do1xETZl7k4gUE&#10;8cHPYjjpXtNp8Gf2r/C1pvh8erqk0eCqtqLTBjn0lTH4V8/icjw8ak3DFQTbvyt7eVzaNV22Pu0E&#10;EdiPajjNfMXwO/aF8ZL4wtvAnxa0JtH8RTZS01VUEVtdsFJxjO0E4wNpbJIGBX06pDdDXztfDzw0&#10;+Sb/AK9TSLUtR1IelGR61y/xP8XjwJ4B1vXdu97O3LonqxIC/qRWdKnKrONOG7aS9WDaSbZ0rLkY&#10;rzH9oLVfFGheBZb/AMLsI5oG3TuPvKnTI+hOa439kf4q+J/ipoviG78R7SsF2q2527SAVzj6V71e&#10;W8N7byQTxrLC4w6OMgj3rtdJ5VjlCtFS5GtO/kJtzheJ8n/sv/tq6d46v7nwd44vbfSfFVof3M07&#10;CNLuPoDk8bvavraOVJVUo4YEZBB614d8RP2PPhv8Rtbs9VvNK+x3lt/y0sm8osM55xXrPhDwnYeC&#10;NDtdI00SLZW4wgmkLv8Aixq8wqYKtJVsJo3uui9AgpJe8blNkOENKWA7012DL8pBNeU+y3LPPfjF&#10;8b/CfwT8Oy6p4k1GOBtuYbRWHnTtkAKi9T159BkngV+cHjjxR8Yf28vGM2k6Jp0+n+EllBjgdGFr&#10;Eo5Ekjj7z8ZB+726mv1A8TfD7w34zaA6/wCH9N1ryW3R/b7VJth9RuU1sWdjDp8ENvawJb28S7Ej&#10;jXaqr2AA6V7uX5jRy2LnRp3qvq9l5pdyJRc9GeJfsrfsr6N+zZ4XkhhmOp69e4e+1GRRl2x0X0Wv&#10;ePSkxj3pQc15VfEVcVUdWq7tjSsrC012CoSelOpsi7kINYadS1ucT8YvibYfCP4da14p1H5oLCHe&#10;IwMl2LBVA/FhXz/4N/aP8fa9pvhLxrcaD5HhHW7xbSa3Knfaq7hUlz3BJA/Gt39rHx3Ade8IfD8x&#10;JcSa5cq00TDd+7DqBkemcD8a92XwxZ2fh+w0i3tIxa25iCRIoCJsIOcfhXu0o0sFg6c68OaVS+/S&#10;KMOZylZbI31AA49AK8z+P3ji58G+CWGnqx1C/k+ywFPvLnqwru/E2pzaL4d1TULe0e+ntbaSaO2T&#10;70zKpIUfXGK+G/hx+0hqP7TXxn8G6NfabHpMmmT3Mt1p+7cAQjgZJ9MfnUZXg54ipKvJJwp3lL5a&#10;oub0SPbf2f8A4HaVBoLX2uaOk+oy3P2uaS7TLSzdnPrwfzr6HWIRoqqoCjjAGAPwpUVY1VVACgcA&#10;dKS4nSC3eWRgkaAszHoAOa8/E4upi6vtJvTZIuKUVofEXjJLjwn/AMFDPDs2m/6rV7OA3KoMbVKS&#10;K/4nhj9K+3uSenvmvjP4RabH8a/2u/EnxAtppJdF0FhYwH+BnjRkBB9DvJ/Cvs0HDc8DFetnU1z0&#10;KT+KFNKXr0/AypppP1OH+LPg++8daLBo9uypaTy/6S57L1GPxAq/8Ovh7pPw00BNK0uIImfMlkP3&#10;nfuxrqmPHrXjv7Qf7RFj8EtNt44bGTWtevTstdPix19XPYHpXn0frOKjHBUNbu9v8x2UXzM9jBBO&#10;Ac4pTXkP7P3x4j+M2n3yT6c2latpzBLu2GTGpIz8pPJxXrpYY61w16M6E3Tq6NGi11Qe1eF/tlyz&#10;yfA7VNPt2MTX9xBbtKHK7FDhycjn+HtXuZdR179K8L/bTs57n9nfxLdWh2z2Kx3X0CuNx/75Jrvy&#10;uUXj6CdtZRtfbdEzXus774LaUuh/C3wxYpMk6w2SL5seSr8deea7gdq8P/Y5+I0XxI+Avh29BBuL&#10;WP7JMB2ZcH+RFe3CRfXNYY2EqeJqwn0kxx+FElFN3gnGeaXcPWuXYYtFNLgYyetG8ZAz1pXQ7DqK&#10;YJUY4ByfalZwByab7Cem55r+0tI0f7P3xFKY3nQbxVBBIJMLDH49K+Uv+CQUGz4O+K5lYbJtX3iM&#10;KRsyGbv7MK+sv2iLZL34F+PIXZkVtFu+VODxEx6/hXxv/wAEfvFWnL8MvE+gyXapqSamrLBI3zOv&#10;lDkHoeh6U/i0Qk1do/Q+kPSgMCMg5HtSMwAqW0txidq+Vfjv4k063/aK8F6RdBWmlkt50yOR+9Xv&#10;+FfVJYEY6V8G/tF3Xnftx+A0VTKkcFqr46KxlGK+hyFKWJq36Ql+RnPp6n3kKbK/lxs3oM805Tms&#10;nxfJcR+F9WNoQt19lk8pj0D7Tg/nXzsU3JepcnZM/PH9kOWf4p/txfELxi7krBdXAMUg5RFzGnB+&#10;pr9JFUhs/pXwD/wS+0tLjWPiDrlw4n1KWfyZZ1HBBkY/zFfoBnFfUcSOMcd7GL92CjFfdciGiuOo&#10;pNwFGa+YutzQWiiimAUhOBQTgZrjPi78UNN+EPgbUPEuqJJLbWoH7uIZLEkAD26irhCVWapwV23Z&#10;erA7IsO/A9aRSD0NfJOhft+6XqcbXMnhDUBYIV82aCZZSm7oSAOnT869v+Hn7QXgj4kWUlxpesRR&#10;PF/rILsiKRTjn5TXo4jKsdhVzVaTS9CFOL2Z6VRXmGt/tLfDfQZngufE0D3K5/cwRvIxx16Lj9ay&#10;Ph7+1r8PPiX4nXQNLvrmHUJF3QC7hCLN1+6Qxx0P3sVgsFiXB1fZvlXWzHzLuezUUwSqaGkVRk9K&#10;4bpFD6KwtT8c+HtFV21DW9PsFjYI5urqOIIxIVQdxGCSQB6kitmOdJVVkIdWGQwOQabTW6AkpD0o&#10;3cUBs9jSur2AGphjB5wOeuRTzmkOQD3pWAaBtHHI9B2pUAHTgVynxP8AiBB8NPB97rs1hdan9n2h&#10;bSzAMkjFgABkj1rN+EvjPxL400qe98ReHf8AhHsuGto9+8yRMMg+xHet/YzVL232RnoFFJuFGfY1&#10;jdbCFpD0oJxSE5obsFrgTheO1fKv/BSDxafDf7NWo2qIsh1S/trPYzAfLvDn8Pk/Wvqg9K/OL/gr&#10;d4ohRPAeiO54ea9lXfgEAKo/HlutfQcPUfrGa0YWurp/dqZVdIntP/BNfw0uk/s/QapsZJdTnMhU&#10;9gvAA9q9o/aO8W6j4H+DPiXWNKB+3W8KhCOCNzquR9A1fPn7J3x+/s/4SeHvCuhfDzxHqzWNukbX&#10;dpDGLdixzu80uFx+NfRXxT0268cfB3xHZT2j6bcXdk6iOYhijAZGcZHUV0YznebfWK8fdlU8trjX&#10;waHzj4E/Y4sPjB4K0zxL4r8RakNV1BVuRPaSYkUZPBLZHbtUn7Rn7OHgb4ceA9O8Rwvey63pU8Ud&#10;pNLKGlnlJAUFsDnuPfFe9fswGY/Anwkk8hlmS12OW68O3FdD8RfhfpfxNXSIdXZ3tNPvEvfs6/dl&#10;dM7N30OD+FEs6xMcY4ValqSekVtbt+gcicU+pq+Aru8vvBuiXF/uF7JaRvNu67ivf3rouhqGFVRU&#10;VFAVRgAdBUo4NfM1JKU3Pa7LWw6iikJwKQxaKQHNBOKVwFpCcCk3V5/8d/H7fDn4V69rcR23cUOy&#10;3HcyscKB75NbUKUsRUjShvJ2Qm1FXZ3+7nBxSgd68Z/ZP8Xa542+ENhqevzm5v3lcecw5dc8H/Pp&#10;Xsw7Uq1GWHqypSeqGmmrodRRRWYCVkeK9YuNC8PXt9a6fNqlzDGzx2VuwDzMOigngZ9TWuaRk3Aj&#10;NNPld2rgfCfjj9n74z/tcazBceOLqH4feGLeXdFom4TzbMEjdsbBbIHOfwr6R+B/7MXgP4BWPl+G&#10;dIij1CVQLnUZhvnmOOcseQPYV6wsO08HA9MU4Icgk816dfNMVXprDp8tPtHRfPq2TGCTuIEwc/lx&#10;0p/OaMe9B45rydXuULRTd3tS54p3QC02TO04606s7xBHez6Lex6dMltftEwt5pBlVkx8pIx0zimt&#10;WkB4R+3R461bwJ+zzr13o5iW5vMWLtLjCxyAh8EkDO3cB9a5D/gnHpY8P/s9m5ukjtluL+V0kaUt&#10;uTgZJLNzXzj+3gPjpofwnt7Tx1Lo+q6ZNfL/AMTHR5Cu0KDjMZKkHnPGfT3HV/s5eFNT0r4T6Cdf&#10;+F2v69prwG586z1a5j3b/mBESNz0HGe9foEMvpxyZQ54vmle68unvOJy80ua9j9ApfFejQW0lxJq&#10;lmsEYy8jTqFUe5zxVPwr8QfDnjhJn0DWrHWI4XMbyWc6yqGHUZGRXkXhSL4XeN/DEmh3XhS60W2u&#10;l8uSy1VJonY56By2c5Gc57UeDv2XtG+FvxM0rX/BEtxpmlNE0V7YG6kkiddrbWAYkk7iOSa+Ulhc&#10;HBTU5yUkna6VvvTOiMm2e+SMQjFcZxxn1r86vi38N9a/ah/as1u2GuvceFNCtyv2SH7kLKByOeWY&#10;8E+ma+5Pi54sXwT8M/EuuF/L+wWEsynvu2nA/E4r54/4J9+HJrj4aa74tu0Ml3rd22yVxhpI1z8x&#10;P+0W6e1ellM3gqFXMI7xtCPq+vyMZ3lKyPQP2Kp2n+AWj27FibOWW3G5iTgHI/nXvQ6CvCf2Qo2s&#10;fAus6YVCix1e4gyD1IIGcfhXu+OcV5Oap/X6revvP8dTePw2EbpmvCfjT8VZfA3xN8E6dPqf9k6d&#10;fzgM7L8kp6bSe3rXvBGRXin7V/wJT44/DG6sbYiPXbI/adOm6FZBwRntkZpZfKlHEJVvhenpfS4p&#10;Hs0UgmCspBUg4I71IOTXzr+xd8aLj4leAZND1klfEvhsrZXgk4dwMhWI/wCAmvoh32Ak9F5rnxeF&#10;qYKvOhU3TKutxXOFORmvmz49/tDX0c1x4O8ACG78QSERz6g0qiCxXPJY/wB7tj3rQ8f/ALWPhyw8&#10;N+LLaylePXLFJLeCFhy8p+VcfiaofCD9mTTx4J0+48RyzvfahKuo30KsB5rkbgrHGcA4OPUV6+Gw&#10;kcGlXxqt2XdrX7jJtydonl+h/Af4vappU934Z+KimaAujlzId02MlQW4wc4z6GtP4E/tB+N/h78S&#10;v+FdfFxzJLdSMun6k464wOT/AHSTj8a+w4bWKyhEUMaRRp0VQAOlfEf7TGv6T8Sv2mfh/wCF/D6m&#10;/wBY0yZnu7i3OVjywOx8ewJ/CvRwOKlm06lDEU4uCTs0rOOm7fkKS9klY+zfF3iqw8F+HdQ1rVJ0&#10;t7GxgaaWRzgYA6fyr8PP2oPiFrXxp+MuheJ9fjlXRtTnxpdtKDxbK20jHucHNfcv7cvxQg8beOdE&#10;+FsWrmx0xzu1Vo2x5pyMIfyFeC/8FEfD1n4Y+IHwWsdKjjhtYtNCKu0AZEqYz9R/OuSWFWAy9VZr&#10;3617eSjs/wBQjPnmkdtrHhbWf2Zf22vD1zb3C2nhLUthhgj4XDDyip9eSD9a/TtGBClTlT0r4Q/4&#10;KK6Z/Z8nw68SKFDWlyyMzHAJDBlGfwP5V9peBNWGueDtDvwQVubOKQEHPJUZq845sRhMLjZfFK8X&#10;8h03rKLN9+BXy98Uv2tNTsvildfDfwN4ebWNdt1BnuJDhEYjdtHbIAPWvqFhkAdq+Qv2mv2fvFOk&#10;ePIPi38MZjH4jtgv2+yLkLPGOCyjoTtJzntnHOK4MnjhJYh/WUm7aX25ul/LuOd7aF2HxB+0/LqP&#10;2mPStFNhtyLWcorMR2yBkV7x8MvFHijxFo+/xZ4dHh3U4zteKOYSo3uCK4T9nb9p7RvjZp8dhOF0&#10;zxVApF3psnysCpwSoPOOM1pftD/GeP4YeFns9MY3Xi7UAsOm2UKeY+9jjeV7gZz+FbYqlWr1/qUs&#10;PGEr9E/v9PPYIO0bxdyt8cv2rvB/wPuU0q+aXVfEcsfmR6RZDMm3I+Zz0VevJ+leU/AP9rPxp8Z/&#10;i/Dop0G2s9GEZlnWKN91smxipdzkMSQo4x1rU+CX7G1vZxTeI/iHeHxF4o1X9/eSSA9W52ckkKPQ&#10;cCvo3wx4K0bwRp0dnolhDY28YwFjXBI9z1PXvW9WplmCoOlTh7So9HJ7J916GaVSUk3ob+447VnP&#10;r2nrdi2+3W32g/8ALIygN+A718+/tnfH+6+EvhbT9C0QrJ4n8QyG2tY0Xc6rwGYDI5579s968/8A&#10;CX7BX9peBILjWPFuqQeLbuEyG9TkQF+SMZznkjrXJh8upSw8cTjKjpxndR0u3bd27GjlK/uq59oI&#10;4YgZGe9S45r89Pgr4h8f/syftCaZ8JrzxJD438O33zKrljPCWz8+3DOuDjJLFTyMDrX0N8Qv25/h&#10;d8NdbvtJ1K/u7m/spPKnitIk+VvT53WnWyXEwqRp0IupdKStvZ7NroKNS/xH0NRXx/cf8FRfhFby&#10;+WNO8UzYIBeGwhZRz6+ditOz/wCClvwYu7Q3H27U40Xhg1opKn0OHI/WpeS5krXoS18iuePc+raK&#10;+WX/AOCkHwdjCl7zVFDLuBNlwR/31V3Sf+CifwS1e5ghj8RXMbSkj59OnIXjPO1T6VnPKcfTXNKi&#10;7eg7pn0zTXO1SazPDviSw8V6Pa6ppdwl1YXSeZDMoI3r64IBrTc4U9K8lpxfLJF9TO8Qa7a+G9Hv&#10;NTvpRFaWsZkkc8YUV8iQ/tT/ABa+JF7qOrfDzwZBc+D7QbUuLu3eSWcgnLJtcZHHpXqX7ZH9sp8L&#10;PN0wNLapcL9ugX/ltEcDaT2BJHNeg/B600G1+HegQ+HI4YtIW0QwpBjaMjnOO+c/lXuYb2OEwixV&#10;Smqjk7Wey9TJ3bsj5p0z9vnW/DuoQQ/ED4Z6t4c0tjtOtMjiJ8feIRlBAA9zX15oGv2PifR7LVNN&#10;uEurK7iWaKVDwykZBrC+J/gzSvGfgrVdO1S2gmha3ba8yBvKIGQw9MECvEv2DdWnn+GGp6bPO9yu&#10;m6hLDBI3Qxbjtx+VFelhsTg5YyhD2cotcyvdNPsNS5Xyn04xKjPWonuFiUs7Kg9zjFeB/FL4kfEX&#10;xR4kvPBvw60QQyROsd1r1422KBTy23I+9gHFc1rP7JvjTxTDZPqnxV1RbtE2zPEG8tznj5NwH41j&#10;DLoRcXiqqhzK/d29ETKUr2ij6hjuEnQMjhx6qc09fvgEivz1/aH+G/i/9lzTdJ8Z6R8TNZ1aH7ak&#10;A0udiiMSCTtUMQRgHOa+9PCmqvrPhnSdRmG2W6tYp2Uj7rMgJ/nUYvBRw9GniadRShO9naz07lQm&#10;5NxaNrFJIcITVTU9Ut9JsLi8up0t7aBGkklkOFVQMkn8K+Sv+GrvG/xg8eX/AIe+E/h0apo9u3ly&#10;65PhI4WHu3BBxnNZYXBVcWpOLUYx3b2VxuVj64nu4LWPzJ5kgQcFpGCj8zVe113TL6fyba/triUf&#10;wRTKx/IGvlG6/ZH+IfjfUEv/ABb8Q2jYZdYLEuwRiecgkKRjIxWl8Pv2Kr3wH8TLXxLH43vJrCJx&#10;I9milDKQDwT6ZxXe8FgIUpOWKTkk3ZRdn5XJUpN7H1WuOlOwK5nxr460vwHo02o6nOEWNCwiTl35&#10;xwPqRXzB4J/4KCw+LvjRpfg2bwzJpNhqVyLa3uLtiJmJyA2OhBOPzrjw+X4nFUpVqMLxjq36DclF&#10;2PsUqDRgGmIzHr35oZ9oPNeW5JbmlhXX5G45xX5bftFpPaf8FTfA8sr+bbyXmlrDGwyE+aMnj8TX&#10;6PfEb4l6L8L9COra9d/ZrMSLECFyzMSMAD8a/M74y+JofFf/AAUt+HmpQHzNMnu9Mlt5h3G4ZyPq&#10;Frp9lUVP2rXu7X6CjJc1j9WwARn0p56imE+4H1oD7iOcdetYXTV0DH1HcSpBBJLIwREG5mJwAB1N&#10;OLHnnFeD/tl/Ff8A4Vp8F9YFtcJDqmoxNbW4Y4JBxvx7lSQPfFdOFoTxVeNCG7f9N+SJk+VXPir4&#10;l6r/AMNb/tpab4ZtB9p8PWN00ErxZYbYj+83egxkj6V+oOj6bBpGnWljbII7e1iWKJP7qqMD9K/O&#10;X9mXxt4F/ZS+H2pfELx7cJba/roX7FYQIHvHiA7qejEnk+nrXc+Gv+CoGl+KLvzbPwrLFY+aifvp&#10;syhScFuBgkAkkDoAfSvuM4wGLxdVYXB026VFJJ9297dzGFo+8+p93bFHQAGl2jIOASOhNZHhnxLZ&#10;+LtDtNW024S4s7pA8bpz+FXtQv4tNsZ7ud9kMKGR2xnCgZNfnz5oy5JKz7HR0uWdo9KMV4lp/wC1&#10;78Ob/XrXSW1eSzmunMcMt1Dsjdx/CG/CvaY5Q+3DBgRwR0PGeK6cRhq+EajXpuLe1+vmJNPYkwPQ&#10;UAAdBj6UtFc2oxMA9qMUtIelMAoxzn+tITg9abKxVCd2Klu2r2GPbp3/AAqGeVYImkdwiqOWJ4Ue&#10;9eT/ABf/AGmvB3wfs5P7Qv1vdSUHbYWhDSE/7XPyj3PpX58fFH9sz4ifHjVG0LRI5bbT7qQww2Gj&#10;qxeTP95sZbjk42gcnkcH6bLcgxmYr2tuSn/NLRW8jF1Yp2R9x/E/9tn4a/DZpLcat/buoq3l/ZdN&#10;HmEN3BboO/ftXzb4+/4KN+KNT86DwxoVtpEe3KTXZMsp/wCAjis34Nf8E7fFmuxJfeN7+LQLRuUs&#10;rQ75WB5yx6A/hmvr34dfsmfDf4ewxlNBh1i7Uf8AH3qyi4fPsGyB+Ar3J/2BlT5be3qL7v8AL8zG&#10;1Wb3sj8+49f+Pnx3uDdxJrWqQT/K32aPy4VH1GAK6nSv2Ffi5rkam6jW1tn58u6vgcE+qls1+nlp&#10;ZW1hbpBawRW0CDCxwoFUfQCpSg3ZrmqcV14e7hKUaa6WX/DIpYdP4mz4F8Ef8EypbWdbnX/EkERf&#10;BeGyjL4PX+LivevBf7D3wp8HzpcTaENdulfzBJqbeaFbHUL0FfQJUGkKgj3rxMZn2ZYyLVWq7dlo&#10;vwNY0oxKemaNYaPbpBY2cNnCgwscEYRQPoKvbRge1NAIFIW469xXz/Nza63+ZrZLYcQOmKRo1ICk&#10;VwfxT+NnhD4M6QuoeK9YjsEkbbDDndLM391UHJPNfMeq/wDBSW2vdQubHwx4D1nVJlYCKSRC24Z6&#10;tGg3KCM459K9bCZVjMcvaYem3HvsvxM3JLQ+r9Y+FPhDXZpZtQ8PWF1LKMO8kQJNeQ/HlPA/wd8L&#10;w/2X4R0u58R6i4stNtkt1LeY3Ab1wOtY3hn9tGP+xje+MPDGoeGtoLFp42jGAM5Abk1wPwZ+KOnf&#10;tUftYXmuadJLdeGvClm0doLmPaHkYYLKO+Cetexh8HjMLOVbGtqEFf4rqXZaX3M7RfQ9T/Zu/Zf0&#10;34do/inXraC78X6mfPnIjGy3yD8iD05r0D4n/s/+Cvi1o1xZa7o8MjSKQlyi7ZYif4lYcg122u+I&#10;NN8M6dLf6ndxWNpCNzTSttA5xUfhjxRpfjLSotS0e8S9sZGZRLGcgkHpXiVsfja0/rrk79Hr62NI&#10;xitD5S/Zf8X6l8GPiLqPwa8WSyhUcvpF1KzNG64LKik9PkB/GvsWPGfzr48/bo0h/DPiTwB46tGC&#10;3NtqEdrLjg7SwO78K+vNNuUvrS3uVwRJGHUj0IBr0M2jCrCjj4KzqJp+qdtPXcmD1aLfAoGKMUYr&#10;wDUAoXoMUYpaKWoBRRRTAQgHtSNwvSnUh6UAflj4Is08P/8ABWzV43nW4FzdySoipsKeZanG4/xd&#10;/wA6/UwckGvy/wBJMk3/AAWB1FhCJ0jY7Ubov+gJyPTG4n86/UBBjtj2qnuW9kPoooqSAooooAKK&#10;KKACiiigAooooAKKKKACiiigAooooAKKKKAOa+HFwbrwNoMrDaXsoWx/wBa6WuZ+G0bReAvDqucs&#10;unQA/XYM101A3uFFFFAgprdOKU1k+K/Eth4P8P3us6pcpaafZRtNNM54VVGT+gpqLm1GKu2Ju2pZ&#10;n1W0tbmK2nu4YZ5f9XG8gDP9Aetcn8Uviv4c+FPhe+1rX9Vt7OG2jLrG8gDyNg4UDrk1+bPiHx14&#10;0/bL/aPa58CXMthZaZGRYzCdk2xDrIeykkpXp/h7/gnd44+IfiW11X4q+MpZ7aGRS9lbzmZnAPQO&#10;eme/FfXyyPCYP2csfXtdXcVuvIx55T0ijyP4W/E34v674r8X/FLwPoU+owz6lI0nkpvVlb7qhT1A&#10;CjOO5ru9a8R/tVftFaZJoQ0xtJ02dtkriE2QK4OQx+9j6V+hXgHwDoXw38N2WgeHbCLTtMtE2JFE&#10;uM+pPqTnk10gQA1pX4jpzq88MNG8dIuW6S2dthKk+58p/ssfsNaJ8GHi8Q+JvJ8Q+MWAYXMiZS2b&#10;jOwHqf8AaPPX1r6tRVXoAB7UBQD0pwAFfK4vF18dV9riJcz/ACNoxUVoGK85/aF+FDfG34Q+IfBc&#10;epvo76pD5QvFUsEOc8qCNw45Ga9HprgEDPrXPGcqUlUp7obV9D5M/Zg/4J+eEPgPBcXeum28ZeIp&#10;wVa9ntdkaIcfKkZJA6Dmul8X/sL/AA08WfETSfGUVjcaVqdlL5jrZyARXB6jepBxj/Zx+VfRuQD2&#10;oAG4HFd0syxk5+0dR66bk8sSG0tIrOFIoYljQDgKMdKnAAPv60tHGa8293dli0UUVQBRRRQAUUUU&#10;AFFFFABSN0paRvumgBCBxxX5gf8ABUrzbP8AaC+Fl9HOjSR26iOE9V/fHJ+nH6Cv0z1LU7PS7Zpr&#10;66itIBlTLM4QZx6mvy0/4Kfa1o+s/Hf4a3mnXyX7wwBJfsrq6qplUjJB6YB/OqSumRLofqhbSZt4&#10;yB1QH86+GP8Agp38FvHPxZsfAt14I8P3PiC60u5maRLWESGLOMHGfUD8q+0NA8T6Pr0EUWn6laXr&#10;qgJSCYOy49QD61sLcxNceTvUy4yUyNwHrj0qF7qKZ+Zdx+11+1H8EPDdhN4t+GUSeHrKOO3aW4s5&#10;IiQABuZwTt+uK+uf2Sf2udA/al8Lz3drCula9Znbe6W0odkHQOP9k17X4sGl/wDCO6idbEH9kiFj&#10;c/aVBj2Y5yDxX5Z/8EzrFT+1v44l0JGTw7Hb3QXafkMe+PyjnvnJIol8I47s+nv+Cp8ay/suXQJw&#10;39qW20evzHP6V6b+w1GI/wBlf4eKHL4sW5Jyf9Y9eef8FQnVP2WNU3IrA39sAW7fMe/au+/YRUp+&#10;yn8PlIHFkw4Of+WjU5bxEt2e/UUUUDCuZ+JenJq/w+8RWbglJ7GVDjrgqa6aobuFbi1lif7silT9&#10;DxVwlySUuxMldNH4NfGvwtN4chi1aEyfZop1UMeBkA5z+VfoX/wSt161v/g9rGn2kBijtb8vIxOd&#10;0jjca4L4rfCS21L4OfFfw4vk3l5Yq91ZXAALK8DeYQPqOPxrzD/gkp8VYfCnxG8SeDL+4jgttYi8&#10;6FpW5aWLAVR77Wc/hX6vxBjHjsA4wjs1+RyYaN5Ndj9aSK8R/bL0eTWf2ePFkMMnlSLCj7v92RGP&#10;6Cvbc4XP5Yr4i/4KGftN6b4U8MXnw6sG8/VtSiDXTIf9VGCGA+pKgfQ1+e5PSq1sfS9lvFpv0TOi&#10;rLlg0U/+CXWi+R4X8T6j54k3zJEY+6nrmvuo8Ka+Fv8AglbrVtJ8PvEultmPUYrtZnjbrtK8Gvue&#10;RxHGzEgADOT0rr4kcnmta+9/0Cm0oann/wAY/jLoPwa8MXOqavcJ5yxk29oD88zDsO/5c18GeJX/&#10;AGkP2yRJd2dlceE/B0Mwn08wv9lDEdGO794+CAfmwMjpXp/hwJ+0F+1frkWsTJqGgeHXYJDIMwnB&#10;GMZ/2gM17t8UP2ofh78J9JaA61ZX2obGSCw091kKsDgbiuQoBwOcelejSovLXTo4Sj7XEzSfN/Ku&#10;xnJuWr26GD+x34/8Ya14evvCvjy4W/8AEeht5Rvl6zxjgFvevfPEWuWnhvRr3Vr6TyrO0jMsj+gF&#10;fOv7HL3njCLXPHd1DJbQawwFqu7KFQTux+NXf2xvFsdv4e0fwxBOgvtWuAvlEZPl5C5x/vEV5+Jw&#10;dLE5v9Xprli3d29Pe/UvmlCOu7F8P/t1fDXV9TS0v706KkjERXN422N+cDn619AWWr2WqadFf2l1&#10;Dc2UieYk8TbkZeuQRXy/47/YU8JfET4eadbhm0fxJDajGo2/R5Mfxr3FfPHwy+KXjj9ir4m2/gfx&#10;28134VuSI08k74QGOBNCeoOSCQe2a7J5ZgMfCbyyVpx3hLd+aJ55L3ZHk37VXhrxD8UvHXj3x1DA&#10;7aLoeomyimT+ONZXU/kzD8q/RH9lD4t2nij9nXQda1a9S3FlAIJ552wF28DJrMsvhppOtfDnxzol&#10;nGl7Y+I7ae5hkXrKXBKufxxX5Y+AviJ4nvru1+FtpdTJbahqK26qihvLmLFAcHjjbn8K+mrU6Gc4&#10;X2EpckaTjb/CoO/zuiFzxk0j9WdZ/bo+Euj67HpUmtXNy7ttNza2jvAhzyWccAe9e2+F/FGk+MNL&#10;t9T0TUbbVdPm5S5tZRIh46Ajv7GvmHw1/wAE6fhrY+FFtNTN/quuPHubVJ7g745cfMygcDk14d8N&#10;b/xR+xd8e7Pwbrd9EfC2sSh4dsuVmRm2hyP7/Ir5ipluV4uEll1SXPBNtT2dtbo0U5RdpH6U8ZoP&#10;SoYJVmjR1IZGGQV9O36VkeK/GGjeDNMmv9a1KDTbOJdzSStjAr5GMJzlyJXfQ323NulHWvmW2/4K&#10;EfB7Up7qHT9Uvr57dzGTFZSKjkddrMAK7X4b/tWeAPifr66Lpd9cW2pv9y3urdoy3BPB6dAa9CeV&#10;46lD2k6Ukl5E80T2ekIyKRevuOPrSnpXmtJqzK2Kt3CZrd0U4LqVzjPWvy9+BPxG1DwB+2bJpetT&#10;fZ4ZtRms2LJhSrllQH8WWv1KJHFfmD+3f8J5vhZ8UNK8faWSr6nfvLICcKjLs2tn1zivs+GpU6jx&#10;OCqf8vY2Xqloc9bdM/TxCCc0/wDirjPg743g+I/w18PeIrdg0V/arJ8pzg4wf1Brsx1r5CpCVOpK&#10;Et07HQOpDRmg81mwDNLVa+v7XTLV57u4itoE5aWZwir9SeBXN23xS8H3N6lrD4n0qSZjgKLtDk+m&#10;c4qo05yV0gOtopqSJIoZGVlPIKnINOpAFFFFABTJDhCafSN09aAPKviX+zT4A+LuuWer+JdIe8v7&#10;VPLR453iBX0YKQG/GuS1j9hr4Q6rAY28NCLcNpZJnyR78819ADPpQRz0rtp5jjKUVThVkkttXYlw&#10;jI8d+GH7Knw8+EllNb+H9FFsspyzbzk9xmvB/wDgqN4Vk1T4KaVcW5ZBa34TCkYwyE/U/dr7bPTF&#10;eH/tieA/+Fg/APxJZxq7XNvF9rh8tC77lHQAck9vxr0csxtWWZUq1afN7yWvrYia09Dkv+CctwJf&#10;2VvC8XnmdoXuIzuPKnznOD6dR+dfTbA496+Hf+CW/j20uPhxq3gxpXN9pl5JcfvRtLI2MkA9Rmvu&#10;Pd05rlzak6WNqQl1dy07pM8++L3gA+OdIsY7ZBBqdteQzW94Ey8G11JIPvj8jXexKURASWIXBOOt&#10;Ss3HauX8cfEzwx8ObNbnxHrNtpcLfd85vmb6KMsfwFcKlOvajFXaKbsrs6ct7V8/fty6/eeHP2dd&#10;fu7NWfEkMcgUZO0uv9cVneOP2/PhR4LsBdNd6nrRYZS30uyLyOO+A7IPfkjp68UfG3xjofx9/ZR8&#10;Qaj4cvUngubBb1YWdDLEEIcrIoLbWG3kZr2MDg8VhcXRqV4NR5o6tW6oxnaUXZh+wjbvL8F4NVku&#10;PNe/cMyFcFGXjB969P8Aj94yvPAXwj8S63p0yW+oW1t/o7yJvAkLBV+Xvya8L/4JveJItT+Ct3p4&#10;l3TWd87FWPIVgCD9K9x+MNnaeIrbS/DdwzM2oz/6uNgGKL8zHntgGt8dC+cydZaKd36L/gDu40tD&#10;mP2VfjFcfFv4eQzavOkmvWp2Xm1dmWx12nnFe0yzJDE8kjrGijJZjgAe9fmf8PfGOpfsuftta3oW&#10;sz/8U/rTCKNHBwkLkeW6npndtz7Zr6w/a5+Jc3h74drpGlXSRXuuDyRMGHyxHnK+5GcVtj8pVTMI&#10;U8MrUqusX2X2vuBVGoa7nYeJv2mfhp4W1H7BfeK7I3mQDDblpmHOOQmcc16D4e1/TvE+mwajpd3D&#10;e2koyk0Tbgf8K/PW3/ZQvPCvg6HUU0uHUb1YTLJqGs3xt4IkKk/fVWYtnsAeozgc17/+wTJqzfDb&#10;UE1COIQR3jLBJEwZWHsdqkj3IqcflOFw+H9th6nM07MmFSUt4n1DRRRXyxuFFFFABTX+7TqRulKS&#10;umgPi74p2/8Awkn7efg6zmVjHYWiSID0P8Z/9BBr7NA7V8eeIZTN/wAFAtJXYfksAM+/kn+lfYgO&#10;GH419BnD9zDR/wCna/Mxp7P1BlypyMjHQ1+Xf7Ttzd/sx/tm6P4r0a3hW11WNZthG1FDZRuB9WP4&#10;V+ohPIz0r81v+CrWkQyeJfCWoZdLgQrHuHTbufNdPDUpTxroLapF3XyCqlZNn6L6Dqv9raHp99lT&#10;9pgSb5enIB4r5h/au/aLu7O4/wCFbeBSt94q1UC3neP5hbxvwSMd8ZrxLU/2yvFNr8GPD2g+D9Ku&#10;nvl02OKbURGzFVC4YqcYyMV0H7APiX4fXF9eyaxqEVx8R7yZgz3/ACT1OyJj36k+9d9HJ55ZGpmG&#10;Kjzxi7qK126u3QlVOZ2Wh9Xfs6/CC3+C/wANNO0QYk1AoJb2fHMkp5JJ/GvT2bb1xTI3GTx/9elf&#10;ae/J6Zr4mtVlWqupWfvNnSjN8UeIrXwr4f1HV72RYrWyhM0jk8YAr84rP40t8Uvije6zoOkS63rt&#10;0xSy81C8MS84OPpmvT/2uPid4t+J3hvxl4a8LWV1a6HpTCDULkxMpm5G4A9wOvFej/sN+EfBOlfB&#10;7Rrjw/FFLqscKx3k0gzKj88E9utfbYCKyXAyxlWPPOei8k+/Y5ZrndtrHoH7PXwoufhzoNzeas4l&#10;17VZPtN4VGAhP8I+lerXFxFBA8k0ixxIMs7NgAepNcr41+KPhzwFZO+qapbR3GMJaecvnSHpgLnN&#10;ect4f1/48xGTX1k0PwlJzDZJlJph6v3HOCK+clCrjJvGYl8sX1/RLqzoukkkS+Nv2xPhb4Kmliut&#10;dXUZUYoV05BMNw6jIOD+HpWX8VPiz4V+LP7MvjDWdCnbUbBrN4nj27HVsgEYPXGe1bHjnw/8Nv2f&#10;vhzqWuS6Hp9vFbW/lBmgR5rh/wCFSzDLEnGc9Bk9q+X/AId+GdX8K/spfErxfc2txa2usor2dg8m&#10;7C78BlXHG7d+le1gMJhKsIV6HNFxnFJtq0rvojCc5LQ6f/glgNSs/hZ4oW8gmg0wX0b2005wu4R4&#10;kA+hA56elfQnjP8Aav8Ahp4Hvfs2p+JIlkB2/ukZ1JwThSB8xwDwuTxXxn8BfH+ufE/wh4O+EPhG&#10;eSxVw91rWpW/ymOJTkqT6k8V9f2f7H/wzh0AaZc+G7e+baPMurn55JH7Pk9GzzxiurO6WDhmVWvm&#10;F1KctIx6JLd9myk5OK5T1Xwl4x0bxvo1tq2hajDqWnzgFJYGz1HQjqD7HkVsM4A6818KfA3XtA/Z&#10;j/aA8ZeBX1ldL8JrB9rSC/fb5cpyTt65Y+3861/F37Z/iT4maxP4f+E+lTHLGNdYeASE7TyUVhgZ&#10;wR82MA57V5LyDE1KvLhtabXNzS0ST7sp1FFd2fXfijxhofg3Sp9R13U7TS7CFdzzXcoQAe2eTz2F&#10;fOXjH/goL4B0vUE0vwrZaj421CYDyk02Ly4ycZxuYZ6AngHpzjrXi2vfsh+KfHENx4z+PXxPvNO0&#10;O3UvHpEEqPJGMfwSyEohPAwic5xxmuj/AOCd3wxXw/q3iXxJpVm1n4dlT7HY20nDSKr5Esnq5A6g&#10;DrXo0cryzDYWpiazdZwdrJ8sLvpfr6Iy55Sdu5sW/wDwUZGk3k8Xi3wNeaChXNvCsvmSuc45Lqi9&#10;SM4zgZPavKvHPjz406pZWfxen1ifSdDa/WO10mK4ZIlgDkY8vHzMwVhk8dwele2/8FH/AA7PqPwl&#10;067htZbpre7KytGM7VYYwcepIA98V5l4+8WXtz+wv4RgvI3guJryO2LTRksEBkKAYHHG3mvWy76j&#10;KGHq4agoyqvlkm72V7afIiUal9XofT3xr1VvHv7J/ijU7OVovtnh6W63DqAIi7D/AMdIr8n/ANi+&#10;3+JfhXXYfGXhDwtd67pmhTtHPHCCVZmRgxYDk45r9S7dfJ/YpvY4naVh4UuQCgyWPkPxXyj/AMEu&#10;fiz4O8D/AA48cy67r1hozf2kszR3dzsbad2MKevUdK+PoYiWExfLRp86bkrdWjdayv5H0v8ACv8A&#10;bi8L+LtVi0TxPYXnhHWmwoS7hbymY9twGF+jYr6J1HWLPTtOkvrm5jgtI03tKzYXb65r82P2v/jj&#10;8PvjDfW9v8O7JtW1m3lIl1i0t2ClsYACkDc2e5qt+018Z/G2keCfBej3Ojata6cunq000gaJ5WCD&#10;IweCeM4r6H+wKeLnQlTbouV+aL6W7eb6GftHFWWp9HfED9uVNO1KfTvCnhS+1q4DFIp3GElP+yoy&#10;fzxXyfpnxN8RePv22PDGoeLNEbSb2S4tIUtkVh5QDfxA++B+NaHw2/aLttOXR9K037P4QS4iVZdS&#10;nhM0oY9wCOD/ACqz4t8FReBv2rPBvinUvFUniaG4e3u49TdhgrvAONvBHOK+khgaWWqpRpU+WThL&#10;3nvLT8LmMZSlJNs/UdG9uvFYvjgsPBut7H2P9jl2t6Haa8e/aD/a38LfAEaVZXtvPqurakpa3tLU&#10;cDGPvHsfbrXzf49/az+OXi3wnqV9ofw7nsvDcsLhr37O8irGRgkscYwPavz7CZPi6/LW0jBvRvS/&#10;p3OmdRapana/8ExNKOl+DfGETxeXKt9GGc9WP7wn8Oa+15DtBNfAn/BLXxlP4g03xRBOpWSLymkL&#10;NyzcnOPxr6t/aA+N2kfBPwVcanf3AW8mHl2kA+9I/t9Ov4V053halTN54enrJtW+4qL5YJs6fxR8&#10;TvC/g2C5k1jWbWyNsnmSxvIN6j/d61mfCb44eEPjXpc2oeE9SN9bxSmJt8ZjbIAOQD25HNfOPwc/&#10;Zpi+JOqL8TPHs93NPqEYlXTbhyInQg4LD0wc/hVz4K2ti/7WHiG28Jqtt4Y0i28lorVdsBYxqCOO&#10;CQwpVMvwcYzjTqOU4Jtu3u3XQSk7n2BRRRXzRqIRmsXxj4U07xt4cvdF1a3W5sLuMxyoeOD6Hsa2&#10;6a4yppqTg+aLs117AfLGj/8ABP8A8D+F7QW+hatrGnwZZthmEuSTnnd1r518bfsteHtd+Llz4L0H&#10;xHerqzxb2uANqhgCw3Y47V+g3xM8X2/gLwDr2v3DbIdPtXmzjuBgfqRXhv7GcNz4/wDClx491y2i&#10;OrX15J5Fyse1jEOnPpg/zr7XAZxjqWHrYytUclsk/wCbo/kcsqac/dPPP2Xfgj4T8O61qPhnx3oR&#10;m8ZW53JNqLF4ruIHhkB4rqf2wfgVoen+BrfxfoFp/YWp6FPFJ5mm/uspuCgMB1ALA/hXp/7SXw3u&#10;PEvhR/EGizT2niLRgbm3e14aYDrG3qMZ4rF0Xxinxz/Zj1n7UjJqUmmTW1zBIMMk6ggZH+8orNY6&#10;tVr08w9pJxbUZRu7eenmjSyirM9M+D/iz/hNvhl4c1oSea11ZozSHqzYwc++RXz98Sfib4n+OvxL&#10;uvhv8PNYuNBsrLcL/XLRirbh94KwOQAePc8dKu/8E/8Axcdd+Dl5o7TMW0e7e3Td95EPT9Qa5n4A&#10;a3a/Bj9obxz4U8TRppsur3Yk025b7sinJA3f7XJ+uKyp4SGGxGL5o80ofDHe6fW3XlWoN8yTvoaj&#10;/wDBODwRe6G1pqHiXxLeXswLXN814C80h6vgggHr2rqP2cdbufC3xE8QfDSPU5dZ0fQrZTBc3B3y&#10;x8gBGccE4yeAOlepfGv4iz/DvwPe3mm2j6lrs0bR6dZR9ZpscfgOv4Vw37J3wc1D4aeELvV/EEjT&#10;+KfEMv23UGcfNGTnEf0Ga5XjK9bAVJY2V07KKst07tr02L+FnvDOueuKgutVtLF4lubmKBpG2oJX&#10;C7j6DPWvnX9o39oHXtC8V2Hw6+H9k1/4w1KMu8w2qLaPH3gTxng5z0GSOcVm/CH4R3Pwqux4m+Ln&#10;jZPEHiadi0EckrOkY/uqTgvj3HGK4YZbNUFWrSScvhj9p9tOwSlqrH1Mrh+nSlPSvBNN/a78L3vj&#10;yPw8bO7t4H3D7dMMjjPO1c4U+ua6/wCGf7RPgr4t63q+keHtQaW/0yQpLFMqqZFBwXTBOVzxnj6V&#10;lVwGKowdSdN2Wv3jUot2TPRpraO5QpKiSoTna65FO8sRKABtCjGAao2PiLTNTuZoLPULa7mgJEsc&#10;EyuUPocHg0utaxBpOj3d/K6xxQRNIXYgKABnrXm8ji1Td9dkU27XMnxj8RvD3w/sTda/qcNhHjKo&#10;QXkfnHyooLHr2FR+Fvif4a8a+WNI1WK4Z/uxsDG578KwB7elfLfxL+Ettrnjiw+Jfi21u/FGgtCp&#10;FnbzOscC9Q4AwfQ/hVzwnNoXxU/aF0FfBbLp2ieH7QXlysPEjuThVOSeO3XNfVf2Rh/qzm5uVk22&#10;rWTX2X18jFVNVc+wN+ccHHrSFwDjBrkviR8TtB+FXh5tW167EEJO2NB9+Vuyr7818zXP7SPj/wAe&#10;3c1hp+njw1bXRItJ1XzJCh6MewPevLweV4nGrmp+7Hu9tCp1FHQ+x2YDrnNfk7+35d/8LC/bA0nw&#10;46m4gs0tYPJXk/Ofmx+Ffol+z9H4qtvh/Ani/VYda1IOxF1EwLMuTgNjoa/PHxnHH4w/busbhMyS&#10;TapBFJJ/dCtt/mRX1HDdBYbG4mc5J+zjLVehnN6xv3R+oHgrw/b+G/Cmk6XaQLBb2ttHEkYHTC+v&#10;etm6gW5t3hkUNHINrA+lPhXbGq9gKeQT1xzXwUpSlNyvrdnVoeK+JfiNo37N/gjytVElw/nSGzs7&#10;YKXdS2QB2A5rwVf2jPjr8UFd/C/guXTdNkl2xTxQF3VexZjwvSvqvxL8HdB8X+LrXXNYt0v/ALNH&#10;sitphuiB7EqeD6/UCuziskt4Y4YlVIkGAqjAA9MV9BRx+FwsFJUVUqPfn2+SOfkcm9bHhPwG1L42&#10;z6wIvH+m2Nvo2xitwJUM7HBxkKeOcV77jkUwRYPapOgrx69d16jqcij5LY0iuVWuDHFQ3F1HbRNJ&#10;IwRFGWZjwKkZsKa+bPj/AOMtS1z4l6F8NdMnkskv0WW5mRtu5GYgjPXtWmDwrxdVwvsrvyS1bCUl&#10;Hc9V1/49/D7wwyrqni7S7Mltg3zjr6cV1+j65Y+ILGG9066jvLSYbo5oW3Kw9q8bP7HHwxu9MjtL&#10;zQ/thVt3nSyEvu7kGvM7zxLq37PX7RHhPwbp7k+CNWjCx2x+Yoc7OvbDMv1r1FgcJik4YOpLnim2&#10;mlZpK+nYjmkrXPr4nJHFfKv7f3iC5t/h5pGi2IEt7f3ylIlPzEgELx3+YivatX+I1xZ/FLR/DcMK&#10;Pa3ELyTyk8qcNge3IFfPXxHDfGj9rfw9oVury6d4dAnnmUfIrDLD9QBWuS4aVLEwxNRWjCDnf02+&#10;99Am1Jcp9FfBDwsPA/wq8M6OYjDJb2Mfmq3UORls/ia7xWBIxXl/jb4iX0fiCPwt4cRJNYZS8rvh&#10;hEnY4rB+Cvxa1PWfHPiHwR4hmW61rSR5/nRx7AYyQB/OuCrhMRWjPFy3fvW62b3HGS+E9xoqpd6p&#10;a2JiFxPHCZW2IJHC7m9BnqanMoAz2HU5ryU07NdTQkpCcCvMdP8A2jfA+q/EyTwJaai9xr0a7nCR&#10;kwj/AGfM6Z46VD8c/j/o/wAFNC+2XaLeXbE7LYShCQOTzg9s13QwWJnVjRVN80tUrWuu+vQnmSVz&#10;1QGlrlvC3j/TfEngay8V7hZaZcWou2aY4ESYyST7U+z+JPhnUNHsdWttbsptNvTttrpZhsmPPCnv&#10;0rn9lUu1yvR226judNSN901Ct2jqGUhlPRlOQRWVq3jbw/ocoh1PW9N06U9EuruOJvyYisV7zcY6&#10;tf1qPY2MkCm+YM9fz4r5g+NHxl8R6/4vt/CvgfxBpmj28sYY65JMJIQeuAVyO3rXE+LPF3xO+Ad3&#10;os+ofEmDxld6pcJFFo/kb2cEjLKR/DjPJxXu08nqzhFymotq6Vnr87WXzZm6mtkfbIbNDdKxj4jt&#10;tK0G31LV5YtMR0Qyec/CM2Plz9TitKO7S4hR4yHRxuUg9uxrw5pwTbWnc0TTPib/AIKjaVNqPw18&#10;M5ijksJNVW3uGlGcBgR8voePxr61+F9lBp/w68MwWqLHAmnQBFXoB5a4r5Z/4Kd63ZJ8INI0dw76&#10;jNqkVzCqkABVDKSec9XH5V9JfA2eSb4QeDzId0n9mQgnPXCAZ/SvocYpvJ8M2mknL59TCCfOzuJ7&#10;aKYYkRZFyDhxkVy/xM+JejfCvwvc6zrEwjhhU7IlIDSNjIVa61j8vSvjD9qf4q+CYPjj4f0DxhcS&#10;iw0iJb6a1CgiUsp24B4PA5rhy7C/Xa/s2m0ldpbtLpbzLqT5EjyL9on9ta2+OHwe1Dw1ZabdeHL2&#10;41CGKaKWQFprbeCGB4IyccYr7S/ZU8LR+Dv2ffBNhHkk6dFM5YYJZxuP88V+fHxc+HT/ABRtPE3x&#10;b03S5dJ0W3uIo7WGWEIGgDqFYADgEkDI9a/SH4TeIdPm+EHh3UYJh9hg02MFumAiAH+Rr6zPqNLD&#10;YGjRwkbJyfMr3tK2i9TKlq3cxPgNpS6FqfjmzV1bOrtP8p6FxmvXRya8U/Zp1ubxZa+KfEHliOwv&#10;9Tc2hxy6Lkbq9rHBxXx+YPmxMn6fkdC2HU2QbkIp1NcZUjOK4UPc+LPCVkfg3+3Lq1jBtTTvFUEs&#10;kiA9XIV4zjttKsvvuNfaD8qfevjf4/6aNM/bG+G+pxP5Ul3DGpyeuyXJA+oOPwr7G5Ccdef517Wa&#10;SU4Yev1lDV+adjODvc/PL/go7fWngDxf8P5tIitrOe6u/PvVjiAJRXU7z619rN8UvDPh3wVput6z&#10;rVnY2s1nHMHlkAyCo6Dv9K/On/gp3cTy/GPT5wTJDa2sSJG/3d3OR+Neu/s4/sj3vxC0DR/EfxFv&#10;LvUEkt1a2s/O/cxR4+UKvbjivqsXgKM8pwlXF1bKKb7tt9Pu7mMaklJqKud94l/aG8U/GyabQ/hX&#10;pMws5cpLrE527h0IUdhjnP5V1/wR/Zp0X4GWl74s1Wf+0fFD25lur9uRGApyFzyep5Ne2eGfBWke&#10;DtMhsdHsorC2iUKscKgAVyX7Q+tReG/gv4qu5phFEbNojK7bQgchNxPoN2a+Y+uubjhMGuSnJpPu&#10;7u2r/Q05OVOcnqfk98UGuW8QWHj/AFucb9W1RpY1LZ2qMHH0Bz+VJ+3L8b7bx/8AEfwFcx6Nd2qa&#10;HGsbSykFbrayHMZHGMZ61uftF/DZ5p/AF5DLHqvhK83LbSQS5STc2XHHf5iPoK6X/gol4X0vwN45&#10;+D9vpNhBa20VtuMHlghtsijDeuduPxr6/iSpRlhKUZLmbWj20W6+exlQTclY7f8Aag/aPvfjX8DV&#10;tB8N9ct/srxXC6g8BMUYCHLElenzfyr379in42eKPiX8IPD0Nl4cQ2enFrCbUp5sI+zGCq9c4r3v&#10;xJ4Wh1r4S3uhGNUS40xrcBFAAymBxXzR/wAE3NRmh8OeMvD8sny6bfqVjX7qlgwIH/fIrw3iKOKy&#10;ioqdNL2c7rV7NWLUJRqu8j7RQkjB4I602VA6EHvQZAi5JGB3qN5S6YGMN618U5peR02PhH9sKwsv&#10;2aPiT4c+LGgxQ2i3tyINRtUO0yy8nzB7bcg9uRXm/wALf2vvC3jn4+6t488V2d99gs7dYNMt4oPM&#10;y38TjnryfQYr3X/gpzo3h+9/Z+l1DUTCurWdxH/Z++TDFmZQ4C9/lz+VO/4J8/DLwdq/7OPh/UJ/&#10;DNhLezKxlnmtlZnOT3Ir9Ew2NoxyqOJxEXKWsL315fLy6HJ7NubaZqQ/8FI/ha93LC2n+JB5bYJT&#10;TlYc8dN+f0q/qX/BQr4X2Wn3E6w600kSFlR7HbvPoPmJ/SvZIPgH8Ore8e7TwVoa3LHJl+xJuP44&#10;qXxd4P8ADWheCNYkTQ7FIILSV9iW64+6e2K+fdTKZ1EqVGevRyNbTS1Z+Tvj79tSw+KH7UOk+N5v&#10;D899oOlKsdrpUzfvARn5tuDyTj8ua+ydJ/aM+NPxtMZ8B/D86BpmNzXOoyYZ17HcQF9vlyf518Sf&#10;s2/s0ar8bfF3ivWNCuYNPvNMeW5toJQAZHZzhVPbjpX33+yL8ddT1jUrz4b+MLOSx8S6Ou1JJSSZ&#10;AM5Ukk7iOuelfZZnRpUcP+7pRqTorZ391PrbqYU3Jysw+C37MifCi91n4neO7saj4tkikmYlty2q&#10;8nAY8k47Zxz0rD/Zp+CPhn4sanrnjnxNpdnrSXUx+zJPGHQ53ZLKeCa9T/bU8Sp4a/Z+8QS75I5L&#10;jZDH5RwWYsOPpgGr37IHh7/hG/gB4XiKgSXELzuw77nO39MV8+8yxEsvqY5ytOpJRVtLRS2RpGnF&#10;ysY/xY+A/wAHfBPgzVtfn8C6Fb3FvC3kSRWwiYykYUArg9SK4/8AZH+DXhzxt8J11Txd4L0O9F5e&#10;yz2IudNiLi3z8m47ck9f0ri/2+vF954s+IXgP4YaXqBsri5uFupwM4kJYLGre2Tn8K+0PCPh228K&#10;eHtM0i0BW3s7dIE+ijH+NYV69fC5ZT56jc6z5t3olovvFTjBybS2Of8A+FE/DgoqHwH4cZVGAraV&#10;AQB6crVmL4N+BLaze1h8G6BBbuMNHHpsKgj6ba7HFBGa+clicQ/+Xj+9nSZ2h6Bp3hvTYNP0uzhs&#10;LKAbY4IECog9ABWg/Q8UuMUMNwxnFcsry1k9R3KWq6Zbazp1xY3sKXFrOhjkiccOp4Ir5MtdQ8S/&#10;sxftA2+nXsin4Ta7CEtp5JP+Pa5APyY9TxzX16V68muT+KXgrRfHngjU9K19E+wPEzG4YDMBHIkB&#10;PQjGa9HA4n2UnRqq8J7r9V5kT0XMjzr9qz422Xwr+F00scgmvtZH2OzRDnduGWYewXcfwqX9kPwD&#10;deAvgppEWoxmPUb8G9mVuqbzkL+Ax+dfG/wp0HX/ANoT49afo93cz6z4G8JE2sV3KvyOFz8+7oSw&#10;G3p3r9L4rdIIVSMBURdqgdgP/wBVetmdKGW0I4Km7yfvS/Rf8AzpuUtXsItvFC0jpGqPIdzFR1Pq&#10;a868W/tE/Djwdf3Njqfi/S4NQtjiWyE4aZf+AjmuQ8b+MPHHi34wy+B/DKx6dpdhax3F9qco5YP/&#10;AAL71kyfsR/DSLWtQ8TazaTatqEv76X7RLiI4GcnA3Hn/arho4TC04qeMm9dUob+V77egSnJX5Uf&#10;JP7XH7W/hH4v/FHwZoOnXlyPC2m3ST390Yyqu24dF6kY4/GvsvwP+2P8IvEoTT7DxPFbC2URH7XE&#10;0KjA4AJGD0r5n/Ys+BfhPx/8XPG3jGfw7Y3Hh+CaSCys7qISxqSxAwr5HADfpX27cfBPwFNGEPhH&#10;R40Q5CxWaRgfgoFe5nP9m0VDL3CT5FfRreWuwU3JrmPnL9t/4yRan4Y0T4eeE5hqWseK5VQPavlU&#10;hLBSWx2O4V71+z/8IrD4LfDXSfDlqBJPDCoubjA3Syd8n2PFfEvxHay+Cn7ddl4j8WWIg8MNFGLB&#10;4Y90cY8twAPQhiGP0r7NsP2oPhVelEi8c6R5jcBDNyCexrLMKFWng6OHwkXKm1zSaW8n0fohpqLb&#10;bPVsU2UBI2b0FZ2h+JNN8SWwuNL1C21CA/8ALS2kDj9K02BAzmvjrSjpJP5myd9jxQ+ELTw34p1/&#10;xr8QdbtzZzMqWVpdyDybaMdAAf4icHAr4S+JXx/8BXP7bWi+KbS3SXQ9HEIE9qnMrDPRR1w2D9BX&#10;0R8UfhNqX7S/7Q6WGs6jcJ4I0GMym2gchZZAcdv4v6ZrxH9kn4KeHPGX7YPjOefR45vD2iCUWttO&#10;A6EhtiE++Cxr9NwEaFChVr4mblJU9YrRKMlay8/locLvUlFrr+h9m+Bf2yPhd4+Z49P117eaPKmG&#10;7gaNjj065r2TTtXs9Zso7uzmW4tpBlXXODVWy8EeH9OUC20TT4AOmy1Qf0rTNtFbwFYo1jVRwqjA&#10;FfnuJdGSf1eLXq0/0OvVan57/ty6lr/xN/aR8B/DrRr6WGxHlyXcSPhdzNnJH+6DXlfxk0mLwn/w&#10;Ub+Fmk24Ux2TabB5m37xMh3H/wAdFesfB+JviJ/wUB8U399uZ9FeYRhuhWMeWmPp5h+ted/tSyZ/&#10;4KZfDwBQrLNpq5Axkea5/P3r6DOpulQoYCD92MVL/t5r8iaOknJ7H6WeOtRu9N8Ea5eWA/06Cxlk&#10;gwM/vAhK/rivmz9gz4yeLvihpfiSDxXdi8e0uFMDlgzR5zuQ/jX0T8Tbsaf8OvEFzu2+XYSsDnp8&#10;hr44/wCCc2nCHxR45uo2O3CKyhjt5dznHr8o5qMFQpVMqxVScdU42f5ibbq8p94sAM5NfEnxG0DU&#10;/wBpD9pg2r6fIvgbwcAt3cXAISecfMFA7gEDmvrH4jeOtN+Hvhq71XVJxDAgwOeWOO1Z3gy50Tx7&#10;8OmutExHZavbOGmQYZmYFSSRznnrXBgK1XBQeM5N/dT9dH+AVIqomuqPzr8LfBSx/bK+OOspeo9p&#10;oenjbLd2x/1KqxURxdskgc9cZr7Z0H9l34XfCb4b6j4e0nRLLT4LiFvPvZyDcztj7zyH5m5x3r5f&#10;+Hvwi+NP7MvxK1nTvDWkm/8ADWpSBo9QgVZmYEn5WVuQRknIweOal/aj8I+PNC01fGeo6iYbryGg&#10;jt2uCruSMH5O+M5/CvvcXRnmGLpfV8UowsuVJ6t+fz8zmc/ZwaktT6y/ZhiGn/DpNOjdHtrOd4Ym&#10;jIIKjOM163eW0V7aS286K8MilHVuhB4Ir4J/YJ1/VfBvgTxfrer6k17o9nD572qtvkjkA3Etnp+F&#10;Y3xP/bI+N+t+dqPw68Pz3Ghb/wB3LY6X9qYrxjJKk5+imvAxWQYnEZlWp0pRSjb3m7avps9TdVIq&#10;KUludR+1r+yT4Q8KaMnjywuL6yTTrqNpLEP5iHc2MrknbyQePSvrH4H+K4fGvww8O6vBL50c1vsD&#10;5zwpK/0r8svjd+1D8e/E/wALk0Xxz4dvNJ0zUJARcX+mNbSShSCNuyNQOQOtfRH7H37X1n4J+G2g&#10;eEfEnhm60mKzjKx38c3n+aGJbd5YQEZJ969LMcux1fLIe1kqlSMtGnf3barWxNOSUnbY/QOiuC8M&#10;/G3wd4tkSKx160Sd/u29zIsUrd+FJz+ldyjl1BBBB5BHSvz2pTnSfLNWOhO5JTZCVXI9ugzQ52rn&#10;OK8I/a0/aKn+AHw7fUtLsk1XXLmVYLa0bJAz1cqOTVUKNTE1Y0aSu3ouw3ornseu+IbHw3p819qd&#10;5DZWkI3STTuFVR9Tj6V8I/tE/t82upG/8PeDL4xQ7jCby3ceZI2Pug9vqK+QPGXxO+JPx51+G98e&#10;6xqEOlvJuNna7kjjXP8ADEOvHoPevrH4E/Cb9mGxSGS4117nWZVDO+sM1qEbH3RkKK/RsPkeHySK&#10;xWNTqS3tFOSRzSnz6bHgPgP4U33juf8Atfx5f3fh7Qid8vmRM89wvXIYjk5wRnPTjmvrz4X/ABv/&#10;AGfvgVpsNlotrcxTlMvfz27TXEgA+8znJGemPevdNA+DnwmuraOaz0rSdVQ/dlmm+0A/TLED8K6D&#10;/hS3w+nVAvhHRSFOQUs0z+YFefmGe4bGtQrRnyLp8KIp0uR3TPILf/goR8KbmSRRcakAnc2T89hg&#10;dacf2+/h/MkrW1nq90IyABDbFmbtwK9pHwi8Cl0f/hEdELpwG+wRZH/jtalt4N8P2IIttE062z/z&#10;ytY0/kK+flXyxP3aEnfvPb8Ddqa1PjjVv+Cp/hO11DULO28Ia3I1tGzq8mxSxA7rnOK4L9n/AP4K&#10;OeJ9VXWYtf8ADeqeJS120ttJaxjMMbHKxnHoKxdF0/w1D8cfixa6rHZMZLS8hhinjXhlBzg9jg12&#10;3/BL4aJBpvi+yuLe3XVGvQ0amMFREAQNpPf1r7PEYHLcJhZ1I4fnsl9p9f8ALqYwlOUrXPSJP295&#10;5iyWvw210uB1lXav54pIv2/HsVL6v8O9ZtYwM5jw2Pzr60Gm2g/5dYR/2zFecftCatpXgr4TeINZ&#10;ubC0dYYQnzxqD8zBeuPevl8PXy3E1YUI4TWTS+N31NJKUU32Pm6T/gqh4Nt9Yhsrnwrq1sjS+W8k&#10;joMDsQPrivXrP9uH4W3+g3Oof2y9rLChY2lzGUdiBnC+vSvkf9mr4Saf+0F8TrXVpNLtv7B0rZJc&#10;b1DCU4b5ffnFe5/tqfsweDk+B2v6v4Z8K29rrdkqTK9mpUkbgGJ57Ak/hXs43L8mo4yng3zKTa1T&#10;0V3szOMqkoOTPJfgx8NZP2z/AIx65458Vv8AbvD9pP5aRBy0Pl8lIkXscY3Ee9ff3hXwB4b8E2cF&#10;poeh2WmQxjaoghAIH16/rX5afsF/HS9+F/jnS/CTXTLo+o3ZhmQx5jLMQAQexBPWv1sUhwrA5HqK&#10;4OJ6eLwuJjQm2qaXurZW7+ppQ5XG5jeLPBei+NdFutL1vTbfUrK5QxyRzoGyp9+1fnp8ENDf9n39&#10;ofxPH4TgWHw4l+8F1auxZlg85hhR2A4/Kv0lchVxXxT42kj+Gn7R/i2a4s1/szUtONwzcYJZWYnB&#10;9GX9TWHD1Xm9vhbc3NHa/Z30v17Cq6a3MDxxrOv/ALRv7Q1/4bsL6QeGNLhw9ujnau0El29WYlR+&#10;NfSP7Kfh+bwz8NJLOZGj2ahcBVPdQ2Aa+SP2GviN4Y8HWHxE8XeLte07T7u9m8yMyT/MfMyxQL7E&#10;KPwrqrr9tTVPFmlJ4W+EukSanqtxvU38yFRGS2T5Y7k889ute3mODxNSMsvowSp0+X3tls7u/W19&#10;SKdlqzZ/bf8AElz478feBfh1oKpe3U9yJroIA3ljPXI6YAJr7N0WyGm6fZ2q42xRLGMewA/pXzV+&#10;yb+zFqXgK+u/G/jyddS8a6ipABO5bSMnO0Z/i9TX1GFCsABivlcyrU3Clg6LvGne77tu915G8FZt&#10;j6KKK8Q0CiiigAooooAKRulLSN0oA/MbT5CP+Cutw9sdiuSJgep/0FOlfpwoA6DtX5gQCRP+Ctdy&#10;0YGRMAd3obJBxX6fpwKqW5b2Q6iiipICiiigAooooAKKKKACiiigAooooAKKKKACiiigAooooA5z&#10;4ezCfwZozr9w2se3PpiujrlfhdL53w98Ov3awhY/UoCa6qgb3CmucAfWnVS1nVLbRdKur+8lEFrb&#10;RtLJIxwFUDJpcrl7sdxXsM1jWbTQNMudQ1C5jtLO3QySzSsFVVAyTX5h/tD/ABx8Y/tl/EdPhr8O&#10;1uX8Lb9kzREhJSD/AK2Rh/DjOBW78T/iF8Sf25PHh8G+CILrS/AMM7R3l+crEygkb3P8XU/KK+zP&#10;2eP2bPC/7PvhaLTtKgW51F0AutSkX95OR/Ie1faYeFDIaaxFa068l7sd1Hzfmc0uao7R2Kn7L37N&#10;2jfs9eC0soEiuddugsl/qITDSNj7oP8AdGOle1hF446UAY6U4V8fWrSxVSVarq2bxXKrBtGc4owK&#10;Wis7IoKKKKYBSYzS0UAJtHoKWiigAooooAKKKKACiiigAooooAKKKKACmt9006kIz1oA8c/aU/Z6&#10;g/aP8JWeg3HifU/DkNvceeZNP2kTcY2up6ivmGX/AIJCeD7yUzX3jzWbuYgLult0I2g9BzX6BUmB&#10;6UAfKH7OP7BOk/s5/EBvE+n+LdR1X908X2WdAq/Nnkncc9ar/tW/szfE34ieOtO8Z/DLxufD2pQW&#10;3kS2jSvGHwcqVIO0+hDDGM19bkA9qMUAfmtq37Nf7Y/xctJNA8Z+OrfTfD7kLKUuoXMoz3EQBI46&#10;GvrX9lf9lXw3+zB4POmaYTf6xdYa91OVcPKfT2X2r3TGKDwDSewHyJ/wVDQN+ypqrsRhL+2O09/m&#10;Ndv+wPbz2/7KPgFbhw8n2VzkehkbFcb/AMFOZfL/AGWtUBj8xTfW3OOnzGu6/YUff+yz4DJYNi1Y&#10;ZH++1D+JCW7PfaKKKYwpG6UtI2AOelAH57ftT+HdQ+BHjrxDr2nTO+h+JraZ7iKQkqs7IVOPQYNf&#10;L37L37Mnif4uweJvFPhuaOz1LR5Ve2ty+zzhJ83DdjhTiv0+/aw+C9z8b/hRe6RppCarFme15C7m&#10;xgrn3GRXn/7BPwH8R/BXwJqY8UWY0/U764B+yhgdqKCB0r9Iw+e06GT+0hK1eLtbujjVK1RvueER&#10;/Gz9pfwfo0+gjTL17632qs11YmeSMEhQAwQ7+uM5OOvatz9nX9iXxJ4o8dL8RfjEy3d07tPHpc/7&#10;x2kOcM5wBgZyBjtX6CbVPzYGRSnBFfOVeIKns5QwtKNKUlrKK1f+Rv7Lufnn4w03Xf2Mv2ip/GFt&#10;p5m8Ca0NlxJbRHbECfutj06/hX1zofxo8KfFrwxMng/xHa3N9e27JBtJ3xuVOMjHY16NrOi2Ov6d&#10;PZalaQ3tpKu14Z0DKw+hrl/Bvwh8G/DoySeG/Dmn6M7kl2tYFQkn3rmxeY0cdThOvT/fQ6rZrz8x&#10;8rjpE/G600HxTpPxv1zw54k8RN4Ue5upEurx3Kop38ZI7EfNX3L8Kf2G/g94cMHiDX/FkPjMACXy&#10;7m9iFoG/v7Qcnn+8TzivYv2iv2QvCv7QUCXcrNo2vxDCalar87jH3ZOm4V816b/wS/8AFFvdqtx8&#10;SUFmpwBb2bo+36iQV9g84w+YYeCeK9g0rNKOvyZg1KD0ifSfxJ/av+GHwP8ADcUFtqNtevFGVtrD&#10;S2DgYHAbB4FeFfs/+HfEH7VHxcm+JviSF7TwxbSA2NoPuSBckD6htp/CvRvhz/wTn+GfhG4gvdeF&#10;34vv42379SK+UW/3VAz/AMCJ5FfUOnaVZ6Jp8Nnp9tHaWkKhY4YVCqoHYYr5ypjsFgKUo4BSlOWj&#10;nLz7Gii5azLYAQBV4Ar5z/bk+Ddn8S/gxqmobxDqeiRtewv3cLy6fiu4fjXJ/En9tbX/AIefEKbQ&#10;ZfBBv7FHKC5imKt9cnivJfj7+0p46+MukJ4U8I6dNZi/Iikt7Vd0k2SMrv7Djn2zXTleRY+liKeJ&#10;Xux0fNzdOv4EVKkZpwR6L/wTR+IV54w+EGqaNfvNdPpEwiV5OyMCRGPoOK+VPCWm6T8P/wDgoPIN&#10;Ss7axt01qQQxXHTdIcA/mRj3xX3X+xP+zxqfwC+Gs9prksL6vqM32iW3t1xHbgjhB6151+1J+w/r&#10;nxY+Mmi+OvB+p2ekXIaMagZx8x2EESJ7gDFd9LMMI8xxkHPlp1Va/d2/zNJKScUz7RVt2CAMetfC&#10;P/BUSzsBpvgK9LxR6sl80cEj/fUEgqV+jbT+Fe9eOP2rvh98GNag8I+JNXnl8RwWiTSxwWrsH46l&#10;hwCcE18MfHbxv4o/ba+L+jaf4G0eabTtPYNbeZKTEUzzK5BGzkY698Vw8P4HEQxkcZNJU4qWr0T0&#10;ejfZ9Sas4tJI/Sb4c3d/H8H9AnkH2jUk0iEnoPMkEY/ma/NDV9csfin8XNbi+KnjuHwtbW0kihJ5&#10;pn2gH/VjBUD25PPr0r7P8PfBL4yavpdlY698TYNB0+3iWL7JoVipcqBjaZGA/PmuF+IH/BL7wF4s&#10;uZNQtPEet2eszNvmu7opciVu5K/Jjv3rTKsZgMsqVvaVleS+KCvbXa7JnGc0j511r4n/AAA8AWU2&#10;neDPD194+1Irt+36qxtolf1yAspHpkEHjmuF+F/xg8N+Bfibb+NvEQkvHtiWtdG00NsjkwRgluWx&#10;nP4V9faB/wAEsfAOnwqL7xFq16/8RgVYc/hlq9T8H/sG/BrwXGGj8KpqtyDu+0apK059/lyFIPpi&#10;vcln+V0qUoRlOq5Jpt+frp9xCpTTR4Hov/BTtz4kthq3hhLXRJmA85WYShScZwRg4r7s8L+JtP8A&#10;GOg2WsaVcpdWF3GJYpEPVTXjf7RX7NPhz4ofCa+0XS9KtNM1SzgL6XNaWqKYpF5VAABwcYwemc9q&#10;+Mv2af2rNa/ZdGoeBfHXhvU5IIZQ8aFgZYm6OoBwMZwevevn6mCwmb4d1ssp8lSO8e/maqTjK0z9&#10;Rj1xivC/2xfg+3xf+Dep2tpG0mradi/s1U4LOo+7n3GR+NbPwN+OF18bDd6ha+G7rSPD8YCwXd82&#10;JZ274QZAHvmvW3+Zcda+bpyq5ZioyatOLT+42klNH5cfs7ftvf8ACi/hrqnhjUbCbUdStpT/AGfa&#10;nKpDnrGx68HNc/4y+PH7SnifzfiFE2oaP4VglQxokYjt05/iHUj8a/RW6/Zp+G1542fxVN4UsptZ&#10;kbdJIyZRn/vFTwWrvNV8N6brGhT6PdWUE2m3EZie1aMFCvpjpX07z3LqVT28MMnKXxOWvrZdzD2c&#10;mrcx4z+yz+1BpPx08L2sNxdQW/ieGIfabQMAZD/fQeh9K90v7wWdhcXJVpBEhcooyWx2FfCvxD/4&#10;Jw3ui+KT4h+E3id9BmVzItjdFjtbB+5IDkfjxWt4V8S/tU/DqP7Nrvh208YWEB2FdwaZh670+924&#10;xXFicvwmJl7bA1o2evJJ8r+XQqMpR0kfKv7Un7SfjH9ojxTc+Gra+fw94chu3iFsZCnCnH73HXkA&#10;geuK0vB3w68CfDrwIk+peMJLrVFXcBbRcK3uetfTWjfBq8+J3iabWdY+CmnaJPcNumna6MHmN/e2&#10;HjNeheIv2HPA3i/w9JYXumxaZJKMtJZE71P1719jHOcvwdOFGF6cUtUuWV36nM41ZSbR0n7IPxUs&#10;viV8J9Pki1GG7urMmB0EmZQBwNw617sCCRX5K/FL4A+Pv2HfFtl4q8GareXmjiUBrmLJHPGJUHGM&#10;HGfUiv0Q/Zn+Mh+OHwv0zxFPElvePmOeJT0ccE18bnOWxpf8KGFnzUZvfqm+ljqpyv7stz1yikoz&#10;Xy5sLRRSbh6igBaQ80ZxRkHvQAjAGvB/2s/iJ488A+DbQeA/C8viK8v5jBO0du0/kJjJOxQc5xj8&#10;a95PTmmMQBx1961oVY0KkajV7O9mG6sfhl4z0v4xfsxeNk15IdR8F3GtBmiubRQiS5O4p/skZPHX&#10;ivrD4S6Z+0F8bPDFnd6V8ZtNW6VRK9odTZp1B7SLEi4/4EDX3R8Vfg/4Z+Mnha40PxLYLd20i4SQ&#10;cSRHP3kbsf59K+EPFP8AwTy+Jvwr1uLVvhP4ua48l90SSyeRPEp42BsgMME8E7fbOK/R8PnGEzCn&#10;ery06y2clzJrtrscjjKLPWNel/aM+B3gnUNc1vxRoniGzs0LOXdncdgfnjGeSP4h/SvkjwLo/ib9&#10;o74g2ut+PbvWrrRNSuGDT2cSl4mAJxGvIVeOpHTNeleKvhP+2B400K98P65cXGpWdydrRzXNuqMv&#10;UD5ZOeQOtch8Jv2Q/wBpn4VeIrbUtGsza3Fs5ZEe6tpYhkEH5WlI6E9q9DB1cNg6VRyq0/bS2krK&#10;y9SGpzemyPrvwN+wz8J9NtJWjvNd1GC5jKNBqN0Ag5yDtWNRkHkZzyBXjnx6/Zr1n4ERJc/D+81H&#10;VNC1pvsN1aM8ks6hu7EDDJnA6CvWbH4EfHnx1p8g8XeP7HSY7gjdaQQNO8IBB+VlZADx2b8+h9N8&#10;IfszWfh02T6l4x8U+IjbMshtr+8H2VmBz/qlUZHplj2r5/8AtKeEq+0rYv2q/ls5L73Y0cHNfCfL&#10;H/BOXW5/hj8Q/FXwy1mVUv5FWZRIcEyRqBwD2ZWJHrsPpX07aaPP47/abk8QxXLto/hnTzYKiNmN&#10;7mQ5Y8cZC5B9M15z+0f+yf4t8Q/FLTfiJ8LdTg0fxCIvs12J8Ku0KQrL784+ma94+CfwxX4T+CYN&#10;Jkm+26lM7XN/eHOZ7h+XYk9s9PavNzHE4evL69TledRWa7Pq/u2NKcZR90+Sf+Cnnwrm+waB8SNK&#10;RY7zTH8m7kXg7OzH6GvF/wBrD4man42+Cvw48VaZI0Vl9i+wzsW+ZZyuAT7gZNffH7Xc2gn4CeK7&#10;fXpo0gntikKsRuaXIKBQep3YHHrX5dfsifDyT9obxXefDvxN4mvtP0iOOS6tLW3IVjcYIypPGAM5&#10;/GvpcirKpl8MTX2otr5Pcxkpc/un1D8CNX8U/tjeG9E0d9Wk0bwl4fRIb0xNie8dAMBh6Egfhmvt&#10;v4afDHRvhbpT6do0Jhglk81uepxX5s+Lv2ZPjJ+yH4oXWvhybzVNIBDPc2RDh2H/AD3ixyD0z6kV&#10;7Z8D/wBvLxz4s8R6V4Y8T+AZV1e5mWKWS0ikXylJxuIwwz68iuDN8JVxNP2uCqxlQ35VZNPe7RdO&#10;STtJan3dkZ60Z5qOInaOMexp+QCCeK/PutjpHUUmcUZGcd6YC0jfdNBIHWmyNhSaUtmB8S+NNXOl&#10;/wDBQrQ45HURz20ar7ExEf0NfbA5I9q+Df2ytRTwN+1J8M/EkibYj5S5XguVl7n6Eivuy0uEuIkl&#10;RsrIoZf5/wBa+izaPNRwtXo4Jfc9TGns0WGFfmt/wVa8N+L9W8VeEptH02e50hrVopJ1X5Flyx2k&#10;9jjmv0pLcV578evA6/ED4V6/pYX/AEk27SwMFyRIuGGPrjH41xZRivqeMhXv1S+RVSPNE+ZP+CZG&#10;tWXiz4KXmi6hawS3ml3GxllQM+xgcZz24Na37S37Clj4qum8YfDsjw74qtx5hhtj5cdww5UADhGz&#10;/EO9eS/8ExbyXTfiZ470OeSRXWJXCMpUEK2Af1Nfo62T0Gc17WbYmrlOa1J4ed4uz11Tvumu3cSg&#10;pRR8O/Bj9svW/hxdReDvjPp13YXVuBFFq8kRDNx/H2bp94HnPSvrzwj8SPC/j2OKXQNatdSEqb1E&#10;L5O3vx1FSeL/AIc+G/Htotv4h0a01SMfd+0RhiPxrL+H/wAEPBXwvuprnwz4ftdJnmyJJIBgsPSv&#10;KxeIwOIXtKdNwqPdL4W/09BxUonU32g2N9ZXdrLawvBdIyTJsH7wEYOa+TvFf7C2p2vimW/8C+Nb&#10;nw1p8z7zZFSxi9QpBGVIJGDmvsKkcFulcWDx+JwDlOjK1976r7i3FSaufH/iPwD4A/Y68IJ418Sw&#10;3XjPxQ8ot7Pz8yNNcOeFQNkL1Ne6+HfF0mh+CF8VeMLiDSjcQLdvAfk8hSMhMHqRkCrXxq+Fv/C1&#10;vCH9nxyRWup2syXVjdSx7xDKvIOO/pXjsX7KPin4g6ilx8TvGc+rWsDKyWFh+6hbA7joM98CvWjO&#10;hjqTq4utyy+1dXduijbRX6mcrrSJ5xPpurfty/FeG4miurD4U6EwwrnaL2XnOP72RwT0wa+lfj1o&#10;tnYfs+eL7GGIW9pZ6PKY1UfdEa7gP/HRXf6D4d0/wrpVvpulWkdrZQKFSKIAAAD0FeYftbas+nfA&#10;/wASQrJs+2WktuxI7FDkflmp+tvH42jSorkpxcVFfPd+bE48kW29T5r/AOCU/g9v+Ed8ZeLJ40D3&#10;l6LaFl/hVR86/wDfVffLkAEnpXwb/wAEovEE0/gTxXpLErb2l4kiIykEM6Zb9a+5NbuZ4NIu5LSL&#10;z7pYXaKL++wGQPxpcROo80re0fvXS19NC4/Afkj+1L4fl+K37WniK10a0n1fUVmisYbaNyrCRRkn&#10;PTAyDnpwa9O+Hvij4r/si6tfeGLjwTJr76hGptJLeGSWMSEZyzKvTPbNe4/se/s2X3hjxLr/AI/8&#10;X2dzD4lu7qSOBLoglY9zMHGCeu8r/wABr64MAdgxUZHQnnFfR5nxBSopYCnH2tJRUe3vJbp9Vf7z&#10;CNG7crnwL/wzL8bv2mtes9R+KfiKTQPDwcSjTrZkACEfdSNSRnoCWxjr1FfbXgHwFpHw08M2GgaH&#10;a/ZtPtE2IC25mP8AeYnqTXSqpA9KCMkZr5HHZpiMaowklGEdopWS8/NnRGKS1GtGHPzDv2r5P/4K&#10;MxA/B7RZlTMiazEFwCSB5b54HtmvrM5OK8s/aN+Dx+NfwzvdAj2Jeh1ntmlcqvmKe5HTIyPxqMor&#10;rDY2jUnJpJ79gne2h8xfHifxFqf7J3hzSPCeuR6ZONLLX1ojfvZYFjZmHsOK+Zv+Ccv7KGjfHdfE&#10;eqeIr69gsNJuFgWC0CqJyQSSWIPcelfZWg/ADWfhN+z748v/ABHOmp+J30W5hjEcheOGIRttRc9/&#10;evL/APgjxczyfD3xtG20WqX8ZRgRncQxbP0r0cdjVRqf7HPZvW29+zJgrrU+yfhr+z/4F+EsWPDW&#10;gw2k5OWuZSZJSehO48jgnpiu11jQ9P16xkstTsbfULKTh7e6iEkbfUEHNaOQO4z9aadx9x9a+fqV&#10;605e0qSbfnqzRJLQ8A+KX7GPw28beGNTtrDw1Z6Jq0qF4LyyQoUl7EqDgjsRjoTX51RfDv4o6elz&#10;Y3nhvWGtdBmkhiuVgOEKngRk8bW4PtX7KnPTH41keKdAj8QeH7/TnCxi5iZN+BwxHDfnX1GU8QYj&#10;AJ06q9opfzdF1RhOipfDofH/AOzt+yHda94hsfiV8T5G1TWNnm2llcMSseQNrsOxA4r6T+Nfjfw3&#10;8O/hhrd/4guLe0042kkYgLBPOYqQEX65A/Gvn74h+Dv2lo/J0fw5qNnFpcJVYry2mTc6AdG3AEGs&#10;mT9jv4g/HDU9Oufi14ikj0+xAKWdvOHlkb1YLlB/Ou2tThi66xuNxMOXfljul0SX6kXajyKOp4x/&#10;wTS8XaZ4Ov8AxtqlxOUtZ3ENnCTkysSCEHqR92t79tnUdd8UfHTw5aSRG3treBJLSC6OyMgjcxJP&#10;HX5fxr2z4LfsLR/Cz4mf21cX8V9odmzGxsQTjnJDOOhYHBz7V7F8b/2eNA+NumbdQD2eqxR7La/i&#10;PzRDIOPocV1vNMvw+arE0/eUo6vflbVvwJlTnOK6WPJdM8C/Gb4u+GtOs9Q8SWHhDw7JAFkTRysk&#10;rIBgIGBP1zXuHwd+C/h74MaM9hokLGW4YPc3UrbpJnA+8xr5S0T9jn43+BNTmHh/4jxPpxz5aTzS&#10;DaO3y9K+j/hN8OPiD4akhuPFfjmTWjtw9oqApnHY4BrxcxUfZtUcRFxbvZKz+f8AwTWHMt0ew5zS&#10;03vS5r5c3FpGOFNGaaxDqQDQB87/ALdOpzWHwA1C1jYKL67t7Zyf7u7cf1UV6L8ANCtvDHwd8Kaf&#10;aENDDYoAQMZJGSf1ryb/AIKAWMl78EEKSeX5WpQuefvcMB+pFeufBHUY7r4TeGZVIQLZRqxJGAQO&#10;a92d/wCyKcl1nK/3KxklaTZ3V0V8lw+CmPmz0xXzl+ztINZ8c/E+G1thBobXeI1H3WZt2SKzf2gP&#10;2oE/tZPh/wCAymseI9QP2eWaJhsti3+1nqO9evfAr4Wt8KvA8GlT3P22/kYzXNww5Z26jPccmqjT&#10;lgMDUnV+KpblXVWd3K3nsD96emx8y/sLTL4T+LPxG8HOrx3KzyXBVxjGJCP5HIr2z9qX4Af8Lj8J&#10;pc6S62fijTG+0WVwPlaQj/lmW6gH1pE+Amr6X+0yfiHpl1bW2j3diYb+AHEksn8PGOgHfNe5OjEH&#10;BBx71ePx7ji4Y3Dy1ai367NMI0/c5WfGX7Hv7Rn/AAkmqy+A/HTL/wAJRprOlrJdj5jg7WQE9cHv&#10;3r7MGQCFOR0r5H/bB/ZWufFzDx94IVLLxXYL5k0cRMRulXuCB94DPHfFdN+xt+0uPjHoD6BravB4&#10;t0lNk6OmPPjXjzAfrwelbZjh6eNw7zHBaLaUf5X39GKEnGTjI0/j5+yTD8Zddi1rT/Elx4a1Mw/Z&#10;5pYohKJU9CCRWl8O/wBk7wz4K0OzsdRubnxFPAu1pro7Vf8A4CuK9yzzQ3Q+vavGeZYt0o0vaOy0&#10;+Rq0j4SufCVr8QP2xb3w5Y2sGk6XpliEdrA+UxTaQSQCcknjkCvJf2mPhb4i+BXxqs0+HdnfW0Gt&#10;w+RBLaQtKdxGHj3gHGQSST061+g/hr4L6D4Y+JPiLxtZpJ/bOtqiXDOflVVHAUY455ruJbGOd0d4&#10;0d0OVZhnB9R6V9BDiGWGrJwhzQ5FFp9X1OedBPVM/PGH9jv4v/B+TRvGvgPXZr3xHMitf2MbRr5Z&#10;YZIxIu2TqQWPPPTvXqHg34OfHT4w6rYXHxa8T/2T4ZtnEzaHZ+Ustw4bIVzAFUpwM7t30719hmE4&#10;wMDvxS4JI68exrixGe4rEr95GPNspW1S7L5FRoxj1ZWTT7aKwWzMEf2RUEYiI+UL0xj0xXwh8etO&#10;T9nT4waN488B7fsWpTiK7sreXeHlJwwCDr8pbA9cV916/p9xquiX1na3Rsp7iFo0uVBJiJGAwwR0&#10;+tfI/g/9gG5/4TGDU/HXju78YabbTCeKyfzFDuCSC2WwMHB4z0oybEUsO6lXEz91prl73Vh1U3ay&#10;K/7UPwp+J3xn1HwvrWhWSXOhrAjzac0yh43YbtxRsfTjP5c0ukfCP4m23hS/bVIbfw5b2luzieW4&#10;jdyirk/cLY4HfHFfY8Fqlpbx28KiOONQqLnoBVDxToaeJfDep6UzKFvLaS3JOSBuUrz+daUc/wAT&#10;Tpww8ElBN9BSoqXU+Lf2SfibJoPwb8XX11qvmXDX32SxgZsuJjkAAZyeSD9K53R/hWmi/tgeDbdr&#10;bzb1bZb+4kB5Lkl2J9sivSP2WP2N9X+GXivVdV8ZTW97BbXDNpVtEQ0ZZjkysPXgAZ96+lj8MdDP&#10;xCj8Z/Zsa3HamzEvbYTmvTxebUKGKxDo+8qieq7uNl9xKpN2v0OsQYAHtT6ZvAOMH8qUuPQ18K+5&#10;0jqKaJAaUtgZpgLRTd3OKC2eO9AAQK+QP2x9N1Pwd418KfEjTYJHg0+RI7yROixhjnd/31X18wzV&#10;PVtHtNb02axv7eK7tJlKSRTJuVgfUV3YDF/U63tWrrZrunuTKPNseEzftneAR4ds7+xu31K7nUBb&#10;OHAcMeoOf88V5n4E8K678WvjKnjrW7qC4W2dTa6Zbvv8lF5TJ6A9z7gV6gf2HPhOutvqMeiz27O+&#10;4W0NwVhB9lxx+FeveFPAWieCLH7Lounw2Mffyhy31PevbeOy/BU5fUIS553u3bZ7oxcaktJPQ+Af&#10;i58e/EHw4/aB16yCGW+mhEFvGyklnbIBUfjX1Z+zH8LZfBfhC31vWTLJ4k1ZDNdvNyy7jkL+Arp/&#10;Ev7Pfg3xd4+tvGWo6asuuQRiNJc/LweDj1r0eOExoiDAVRjp2pZjnFPE4WnQoQ5dFzedtvktwhTc&#10;Gz839F/aP/4Z5/an+Ib+Ovtd7p9+SIZFjyyOD8irnouOM+prv/2VPi5D4q+Ifj34k67Jb6XY37fZ&#10;bK3Lgy7AwIHHU8V9FfGb9lzwF8dDBL4m0iOa9gXbHdxHZIo9Mjr+NVfhv+yT8NvhcLd9L0QTXEDb&#10;o5r6QzFWIxkA8Dg121c0wFbCyvTftZxUZdrR1Vu22oRhUvq9D5h/aN/aBk/4WT4Un1VLvTtIjuxN&#10;b2siMC0aMMyY4zmu38YftN+LPjlt8MfCTQr4WtyfKuddniKiNcgkoSAB0xnJ617B8cf2VPC/x617&#10;QtS1q5u7RtKJXybUqEnjznY2R0yB0r1Hwx4O0nwVotvpWiWMGnWFuu2OKFMACoqZpgIUaE6NG9SC&#10;a5X8K7PzfXXQI05c2rPzh8MeH7f4F/tceH9E1/UYrOyt7U3d3f3MjBJ5zG7EqT1IIxj3rh/Hfxvi&#10;+K3xQ1fS7DTr3xLPPeP5QtUMpeNWyREMf3Qc5A4zX3z+0B+x54P/AGiNc0nVtcnvbK/sAYzLZlR5&#10;8RYN5bgg8ZHXrXoXw8+DnhL4WaTb6f4c0a1sEgXaJViBkb1JYjJzXox4hw1OlGryuVXkUbPZWd7p&#10;7/IyVCVrN9T5W+K/hT4oeP8A4Izadodnc6BoGn2S50xkYXV0BjK4Xrjrj2rxLT/2X/iHH+z1e+Lt&#10;du763NjbBrLw/EGSRYwcbyuQA3OcYHTk4r9SQi47c9eOKJIFljKMoZWGCCBg/hXkYfiTEYdctOCS&#10;5rvTf/h+5t7Lrc+GfBv7Ymp+Ifhhofg/4feHdX1rxutnHBJcXUKmOAgYLMQxyeuT09yeK6vwl+wZ&#10;pOvaEl9491jVLjxPfObm7e0uyERzyUXcDx24r6t07w7pujmRrKxt7QyEs/kRBNx9TjvV0Q7WHP5D&#10;rXFXzZx5oYCHsoyd5O95N9ttvI0jBW94+HvHn/BM2weC4vPBXjDUrDVOsUepSl4hz03KMrxnoDnp&#10;xnNVPh5+wb8Rvh34k07xVD4+stU8QQdYL6OZ7ePgjCli2RgnjaMHBr7vYZGM4pphG3GAPpV/6w5l&#10;7PklUurW+FbdiFRgnex8q/En9nH4sfFzwleaT4k+IumlN/n29r/ZqSRGQEFQzRpEcAgHkN0rn9M+&#10;F/7WmhaXDY2Xj3w2LeGARRRNCm1ABgHcbfcfXqPxr7K2Djk8dOKR4l2kgYxz0rlhnGKpw9m4Qkui&#10;cFoy3TTd7n52/Hr9mnxHoHw6vfGPxI8Wt4u8SDZFbRxqFt7QkgsA20dcHHFfSD/Hnwl+zj8HPBH/&#10;AAld1LvuLWKGGO2UM5+UckEjHWrn7Zeg3+v/AAlFrp2l3eqXf22F40s0LupDDnAPT1z71n/C/wDZ&#10;6svFWnx+IPiXpEGt65KoEVpqKedHaptAChSMZ/CvZqYqli8DTnjpe6pPSOj1WlvK5mlODfKj0P4P&#10;/Hrwp8ctGuL/AMNXTN9mcxz2twAs0Tdtygng9jmvGv2xv2ax8Ur/AEXxhpmn22o6xpIZGs5YiTcp&#10;1UYz82CCNvoT6Vx/jj9ijxZ8M/Gk/jH4Ha8NLvpcl9Mum2LjOSoJOxl7BWXj1r0v4V+DfjR4w1PT&#10;Lv4pX1jpVjp7ecthpojZ7mXsZGViAO+Aawpqhga6xuBrrlt8Mr83o7LrsU1Kas0eO618WvjFr/wy&#10;vPA5+A99bG6tRbwzwxmGCMdtsew4xjP3q4P9neb41eNJLn4RXskOiaRp217j7ThblIuQyjnLAkiv&#10;0rKBUxkADp6V4h8Ufh3L4W8d6T8RvDlo73lq4g1G1t85nt24J2g/MQTnGO1aYXOKcqFTDKhGDl7y&#10;er9/57E+ys7o9U8EeDrDwJ4bsNF05NlraRhFx3Pcn6mugz81VrC7F7awXAUqsqBgGGGGeeasFua+&#10;TnKUptzd2zoH0jcKaTf/AIU2STAPH51O2pN7Hx1+0XENZ/a/+FFnCw8+BGc4P3TuLYx9F/WvsQH5&#10;PcetfEWjlviD/wAFB725jbzrPRrUP94ERsIjGQPxIP419usuB1r3s2j7KOGorpDX1buZ007P1Px0&#10;/wCCgXiDWvF/7T+uaPHZTnT9JWBC+w45X7+fTnH1r9Nf2WNYfXPgX4RuX27xZrGQpzjbx/SvMP27&#10;fhhHrXwzvvEmn20SapZJmWVFAeSP0Y9xnFaP/BP/AFC4u/gHp8NwVZ7aZ4htbJwPX869rG1Fi8gp&#10;VE/gkkZ07qbTR9MY4rkviv8AD6x+Kfw61/wrqS77TVLZoGz2J+6fwIB/Cus3HI47UjsAK+KhN05K&#10;cd1qdD8z8jPiLqk3w28G6Z8LtUt8al4O1hY4LhEAFxAQSHXPtwaf/wAFFvEyeJPGPwd1IL+4ubQE&#10;4ONpMgJ/LP6V9c/te/scXHxz8UaJ4i0Ge3tNThKQXnnkqskO8EkY/i4r5Z/4KaeDbfwr4j+EelxR&#10;hkt7cwBB/Hhl5zn1r67McZhcVgKKj/EV7rsc9OMozv0P0w07xfpc/gmLVXvbV7VLQPLKkg2L8oyM&#10;/jXzd+wloqprPxG1uzQppN5fqls2PllClssD9TXeS/sheD9f8PwQi61bT47i2RLiC3umCPwucrnH&#10;avYPAvgLR/hz4fttG0O3FrYQDCRg+3614vtqOHwlSjRbbqW6bWN7Pnuzk/jb4a8Z69pdu3g+/gt7&#10;mElnguOFl445/WvnDxD/AMNc6cn2bS4dLliZQoeFUYpz1BbFfbYO7g5H1pWHBNGGzOeGpqn7KErf&#10;zK4pQ5nufmr+0T+yz8X/ABz4DbxJ468SW91Ho8K3TabDmVncEZOcAKcE+vSvon/gnd4httU/Z506&#10;0t8AWE8kRXuFzkZ96+ltS0631OwuLS6jWe3nQpIjjhgetfBPhvwV8TP2OPidrj+G/D914p8DarL5&#10;sVpZRlymAxOcHhucdMdK96OMed4KeEquMZxd4/ZXmjGzpy01P0AMigkA5YdhXCfHLxBH4f8AhJ4p&#10;v3lWNIrGTLEZHIxXN/BXWPGPi/Uta8R6/pc2gadfCP7Fpd22ZYgByW4GK+eP2tNG/aD8Y+GfFGka&#10;dp8Fz4bfdhLLaZZIR0wvBY/j68HpXjYDARqY6MalRKMbX1Xzt5lSk5RasR/8Ey9Oil0bxdqkcQWO&#10;5nXawHbk9aT403trZ/tqeEL3wtcxz622yK9iiBwQMgocHrs3MSfSvFf2aP2ff2iL/wAIy6ZZTXHg&#10;fw7e4Z5biTynkABGNpG8e+VX2NfZvwD/AGR9O+FerP4n168Gv+L5AB9uOdkICkfJk55BOSc19PjM&#10;RhsNjK2KlV5nKLjyr0srsygpNRi9kcT/AMFI9SurX4UeH4Icss2pqzqP4iqHA+mTzX0n8KbNNO+G&#10;nhi2SMRCPToAE9DsFfFP7fnx98L6pNYeDois9/p1+jzgybWAx/CMV9Q/Dv43+DbrwBosl14q0PSp&#10;PsSL5V5qMMZUhcDO5xXkYzCYmGT4Veze8m/nsaxkueWp832Wir8Uv+ChV7cu/wBpstCQOQcEI8Qw&#10;oHHTcwJ+gr7wRcSZyTx/n+VfBP7K17p9p+118SryTXLC7tZGn8q8iu4zFKGdCMEE5PXvX3E/ijSo&#10;po4zqlkHc8KZ1yfoM81z53ze2pUop8sacVs/VlUl7rNmimLJuxyB/WlzXzZqOophYgZOB7ngUbs9&#10;MUADfKDXyf8Atk/FTUNVmsfhF4RkL+IPEGEvJ4jk2kGQcHB6tj8ga+rZnYRsUAZgOAfWvzL074je&#10;IPgH+0L4v8SeM/A+pa5qlxcv9kugr+WkWSF2PtO7CkjAHQmvoskwyr1nUWsoq6Xd9PxOepK2h90f&#10;AH4JaT8D/h5p+gWUavOiiS5nJyZJMcnPpXpjMAuev0r4dvf+CkV3qUAj8OfDbU9RvnOxELE4b8F/&#10;mRXW6X4v/aB+LWmRwDw1H4PjnQb7qdzGUB/ug8k/TNLEZTjZSdTFtQvdu7V/kUpq1on0K+vQN46j&#10;sdPs0uJ/K3Xl2gHyr0UZ9c9q5v44fE3SND+F3il4L+B75bWS3jhWQbxIw2KMderCuj+GXw+g+H3h&#10;6Ky8xrq9kw93duxZpZO5yeaj8X/Bfwf451O2vtY0eK5uoHEiuDtDMOhIHBx1rhhPDxxEXO/LH8TS&#10;SbVjzb9ivwDJ4M+EEU88LwS6tcNe+VIuGQN2P45/OvoB+h96jt7WO0gSGJRHFGNqqOij0qQrn3ri&#10;xdaWJrTrPeQ0rKxxfxM+Hvgzx5orQ+MdNsr2yj+YPd4XYcdQ3UcV8cfHr4e/s2/DXwzNdeQ39pTL&#10;5VpZabdfOxbgMFHbnqa+ufjf8IYPjV4Jn8PT6reaKHYMLmybDAgjqO4xxXjngX/gnr8OPC+s2ep6&#10;u914ou4AMHUTlWYcjIycgHn6jrX0WVYyjhIc9WvNW+zHZ+uvUwnBy2RxH/BOL4Z65oFlrHiye2ut&#10;H0DV1CWmm3TsWJU/6wqemRX23ICEzmorKxg063ht7aJIIIlCRxxjAVR0AFTOgKnrxXiZhjJY/Eyr&#10;yja/6bG9OKgkkeJ/DjStW0P4nfEW2cJNp0skd1BN0ZWZTuXHpmvAP+CcttDceOvije7f9IF0iM/1&#10;aQn+Qr6M+KXxAtvhLc6/rd75UdrJp2+IYw086jCpn1JIH415l/wT98EXej+Bda8UXdsLY+Irw3EO&#10;eC8ILbWx2zuNfRKo1l9erUVudQS87bnLGL5opdLn1hUdwpeB1BwSMVJTZPuHJx718he2p1NXVj4O&#10;/ZSU237Z/wAVbWeKPzYvtBWRXycGRDzXln7WNusX/BSr4auhIYzadnjj/WtXu3j/AMAa78Cv2nYv&#10;iR4a0G51vRNfH2bUbezG6SJ2Iy/0yAfwr5d/aZ8Y32qf8FB/h/qkmlXFs0d1YxxW03yll80fPx9T&#10;wa+gzWSryjiabunFL52syIPXlP0e/aWa4T4H+LvsrbZfsTgH2xz+lfP3/BNrTLe08G+LdULAXE16&#10;scjl8jaqkjjt9419deINEtvFXhu70y9j8y2vIGikX2YYP86/L6w8PfGH4KeO9f8AA3h3SbxrTXLx&#10;oxJBGSDEWG2QMfu4UYOK9LKYwx2ArYFyUW2nr2W5E7xqc1vI6P8Ab4/ap03xNrtp4Z8OPJcpptwU&#10;upBwjt3Wvtb9k3SZdJ+AfhJbkg3E9oJ5NvABbJ6fTFfFvxz/AGQ7j4a/AS31+6jivdfinjl1Gbkq&#10;m9sMx9eSK+zv2TvFkXjD4D+FbtBteK1EMqgYAZcg/wAhXZnSof2VSp4J80Iys35mdLm52mewso54&#10;Br4t/wCCkXiM6L4a0CBJomknkkC27Nz05f8ALNfYms65Y+H7KS81C7is7eMZaSZgoAr85te1e/8A&#10;2vP2uYW020F94R0Ro7dS442AkysR6EgYPWvH4fpSjiXjmvcppt+qT09TWr7y5Ue4/CT4Ya/4C/ZJ&#10;v4tJ0G31jxTrlo0sluJzF5okXauWzxhSTV3/AIJ/6lZax8LNQtho39n3+lajLYXUj/N5siHDYPp2&#10;98V9RWdhBY2cFtBGscESCNFXooAwBXlmlaBp/wAMPiRr95bQJaaXq9sLx44VCosiZ3EDoCRkkjrX&#10;O8bLFU69Hl1nJSTu+nQfJZ37I+WP2x5G+Kn7S/gvwRYP82meTJIsYBAd2yQfoK+4ZvAmg6jZ29rq&#10;Oi2GoRQRqsaXdskoXA7bgfSviz9kTS5vih+0X4t+IGoxb1W5neFm5+bdsU+g+Xt0r70C/MM81055&#10;UeFVDAR932S1s93IVON/eZhWfw+8M2D77fw9psDdvLtEGP0rfVFRVVVAA4AA6U7AowK+Ycpy+KVz&#10;YCNw5Gaybzwpo2pMjXul2t8yElWu4llKk+hYHFaxGaQjAovKOqdgON174QeCPEUaLqPhXSLpU+7v&#10;tEGPyFefav8AsafCzVmY/wBgvasW3gw3LkKf9kNuA/Cvcz0oAFdtHMMbh/4NaSXqyHFS3PljVv2F&#10;dIhcvoHiS/08DlIpgWAP+8pBH4CuQuf2WfjToFx52heP4zDGcx2wvLgbvY7uB+tfa+0UjIMZ/WvS&#10;jn2PirSkpLtKKZHsonxxHH+1F4Wh8xre31ZUOBF58MvHqAME/iRUtz8c/j9ojBr74cy3aKMkW9jI&#10;F49XBIFfYG0cUSjEZxxSlmtKfvVsLTdvJr9QdPT4mfgd8bvGPiKb4ra9qt/YT+H9VuLh5ZoGBQqX&#10;5IweTnAHSvWf2W/2x9A+DXgz+x9R8JXF3c+e1x/altKWkMhP3MEDivdv2xv2T/GfxI/aItLnQdLm&#10;u9F1dEe4uhH+5tSvysWbtkEn6gV9Z6d+z/8ACXTPBum6Dq+heHpTbWyRSSOscTuwAyxYEHJNfeZh&#10;nWCnhKMai5lJK8Y9DnjRau7ngmk/8FWPA39lsdR8PaxFeRoGKBFO76HOK+a/2oP+CguqfHDQZ/D+&#10;j6U+leHp8FzKQZXwwOGxwMYzx6V+hnh/9mX4LWdyG03wzpdyepVZPOH8zXM/tVfBPwrY/AHxSdC8&#10;MaRYT29uZkkhskV1IIPBAzmvAwOLyqjjKcqOHak5Kzk7Wd9+pc/actj55/Zb/bF8C/B74Oadpy+E&#10;9XlvUTNxcW8IPntnGQfxr0Pxn/wUQ8O6x4S1S1TwJr00V1A8DCSPjDKRkjHTmvUv2M9F8O638APD&#10;040WyaVBJHJ59ujMGEjDqR7Vw/7bvx00b4VeFX8MeHtPsZvE2pxlFSOBD5SNwCQB64GKaeDxeaSp&#10;fV5Sd9W5u2++2xTUuRWPy1+HfxFj8JfGCy1tLCS4toL8XH2JnxuXfkD2PT8q/SL/AIb68falGp0P&#10;4SXZjQHd9qSUjb2YbRzmvOvAf/BNYeL/AINW2t6hdy6P46vj9rQO37uMHnYw9+3pXT/C/wDaX8Yf&#10;sxX8fg74r+HbyXSbZlhtdXtovM4zgHeOGHt2r3MbXweZJypwVWpT05XJqyXbuZwjKOhbn/aO/ap8&#10;bOsnhr4Zrp9lKwVZpIlJTnqRJg4r55/aD+EX7ROoeIdL1j4gazFANYia3WSK4HlxOAxEIRAMAgdO&#10;a/TPw1+0d8N/FttHPp/imwbf0WaQRv8Aka8W/bZ+IPhjxL8GbqLRtTt9Q1y3uIrmzFv8+x1kUFuO&#10;mFLV5OXY2usdCnTwipptJvlez7tlyirb3Piz9lb9ljw78WLzWYPEt/Peapb36wR2UUxRJO7s3fjm&#10;v1S+HPwZ8G/C7T7W18O+H7LTTEgTzIYgGJAwTnqc18Rf8EtPDs+ta/438UatbOt2rRCMsCFDyBmk&#10;wPUEYr9GABnpzXncS42bxcsLTk1CPTzNKUEo3EAA4HA9qdjnNGKWvjbWNgooopgFFFFABRRRQAUh&#10;6UtNf7p5x70Afl/cZuv+Ctc6yqIlSVPlHAP+hpg1+oC9fevy5mjnl/4K1uuLqcecrFnUIqqbRCBn&#10;qRx0r9RV6+lVLct7IfRRRUkBRRRQAUUUUAFFFFABRRRQAUUUUAFFFFABRRRQAUUUUAch8Jgv/CuP&#10;DRGRnToMg/8AXNa6+uT+FYkX4e+HxIAHFlEDj/dFdZQN7hWfr2h2fiTSLnTdQhE9ncIUliPRlPUV&#10;oUmKabTuhGD4P8DaD4C0pNL8P6Xb6VYpysNuuAT3J9a3di56U6inKUpPmk7sFpsJQeMUtNYkDpUb&#10;AGTQOTWSnibSpdW/s5NUs2vwCTaCdDL9duc1qpzzS5XHSSGPoooqhBRRRQAUUUUAFFFFABRRRQAU&#10;UUUAFFFFABRRRQAUUUUAFFFFABRRRQAUh6UtI3SgD5K/4Kckt+yzqsQiEpe9twMnA+8etfC/wE07&#10;9rhPhvo8vw6utaTwk6l7NIzGUwScgZGcZr7t/wCCmjFf2U9dwAT9qt+c8j566b/gn/FHF+yf4DVO&#10;QLeT/wBGNTlshLc+KX0D9u25mS4fUdfic8EJJEMfhip49B/bsuwUfUfEEeOn7+NQ31OK/VqikM/K&#10;WTw7+3dFtkGo6+Tn7guo3x+HepF039u53WI3OubG6uZIlx+Oa/VaigD8rBov7dZJiM2uKD0mF3Hx&#10;+GaG0r9uuRliZ9cReR5qXUWfrjNfqnRVXA/Ka48O/t1orIbzxDMrkf6u7iVlx77+9QxeGf254ZzI&#10;k/imQnokmpRbV+v7yv1fpKLgflNY+G/27YdheXXZB8x+fUoR+fz1Xn8Jft5iZpDc+IpAekUeqwqv&#10;576/WKipA/KibQP26xp86Z11JNy7QupQs/4N5lOt9B/bx8lI5I9aXPWU6rblh+Hm1+qtFVcD8qLT&#10;wv8At4wzhZJ9bkU5wW1O3AHH/XWrMngr9u6a3Ki61YF+cjVoMj85a/U6kPSjm7AfkL4n+D37aGun&#10;ZqGn6hfv0y1/bsx/M7fzYU7Rfgr+2n4cv7e50/RbrTn2hDNBe2AI+uHz/wDrr9d8UAc1usVV5eTm&#10;Fyo/Kh/h/wDt6XfLXuu+WwPywa7axsuD2/eD+YqCLwl+31KroF8QSLH0kfWbOFgPbdcEN+Ir9YKQ&#10;9K529Bn4meKf2L/2rPGmsXfiDXfDep6hqt38ss1zqdjLPIvYNtlxjNdX8N/gD+2N8Lra6tfDGi3+&#10;iwsQ7yJdWgeTjoMSn+VfsNkUoHOa6HjK86apSnJxQ7H5RJpn7eV6solk1xQflzm3iK+/HLU+Hwh+&#10;3a6NCt9qrEj70lzGhP49q/VyisOYR+UQ8Mft2WVoim71uQbuEMsDv/wJh2+lR3Hhb9uOOPzDda7g&#10;4yEkjLD6V+sNFHMB+U9t4Y/blY7Vu9WCkYzMYsj865fWvgB+154t1RbjVtLudQe1OUnvJoSXPsua&#10;/YCkzWka04fCB+UNl4E/bd0ryobJtQsbSIYSOJ4dn5cmnXPhH9uie5MwvtXOePLWWFVHv92v1cxS&#10;1k5yk3KXUD8pBpX7dU1yLYXOuGNf+WrLAmPocc1DaeEP25F1JJWv9aWXDY8wxlB9eMV+sNFID8pL&#10;/wAJ/tzsUYXuru4OT5UkQH8qjuvCv7dj+WxvtYP/AFykiBH14r9X6KrmA/KK18G/tyiVM6lrbZPP&#10;nSR7R+Qpknhv9uW3lkS1uvEILNyRNHtP0J6V+r+R6igkHvScroD8hvFXwq/bW8Qae9jqja7rVhMD&#10;5sE1xG6n2K555qn4J+EP7Z/hHT0tPD9trfh20Qk+TBLEoz6gZr9hMD3pcVXtqnLyKWgH5OzaD+3b&#10;kB7rxMQOd6XcY/TNB0L9uu6KqJPE8ZAyG+3RgH6/NX6x0VAH5NL4d/bvRTL53iWUr8vl/wBoRfN2&#10;/vU+18Pft4RLtV/EYUHPzXsGT/4/X6xUUAflPd6R+3iVXCa9IR/zyvbeP8/n5qpb6N+3kzOc+IpO&#10;2Gv4Fx/5E5r9Y6KAPyhGgft23kgj8vxDG0XIB1SFQc/7Qlz+tWIJv27NHnNssWtyts+V5ri3mXPf&#10;JOe3vX6rUUAflBFr/wC3bHFjyda2rIfm8i3J/LHSrVx4m/btuWQ29pqjCNck/ZbdP0fIP5V+qtFV&#10;zAflVB4w/b1Ea4s9WRGyFLafYsQfceXVax8Uft5jzp4rLXYlY7HjuLCxYseu5QI8gV+r1FHMB+WE&#10;Xir9vV4m3WeqhRj/AJhliT+RWopvHv8AwUAMDBtP1cANgCPQ9PBI+oXNfqpSHpRzAflPD46/b7tg&#10;rPZa0S2eX0a0ZV+oEZ/lVDxh8bP21/CGhR3+tnUdPtFOZJZdNtIjj6eRmv1a1fVrXRtPmvLqZYoI&#10;VLMxI6V80XcsPxv8a6fNrEF5eeH1u/8AQrONCFkK/wATH+6MZ/CvQwWH9u3Ul8K1fy6Ihys7HwH4&#10;ks/2u/jhFpuv6ho2ta1ZIu60jFkohCf3tqooYn6e9eIvN8ZfgP8AFm21CWz1Twr4xI3QebaRxb1f&#10;IyquMEHJGcd6/oEgto7aBIYohFEg2qqKAoA6YFfBP/BUfwNeNp/hPxhYKYvscj21xLgYQHlWPqeo&#10;A967splLF144FzlGDvZc2mpL9x3R49aeMv27ryIukGsGORVlG/RYGwD6EJyarrfftySXx1D+zNXh&#10;n3bd66Rbg+x2+Vk1+jX7N/jBfHHwW8Jav5rTvPYxiR3GDuAwc++a9NXg9a8erz0Ks6V9nY10lqfl&#10;Yni39u5W+eDXJGHy5GkQjJ65/wBTUE3jD9u3zY3e18SIufuQ6VEw/H91X6u0VzgflTB4k/bsuVce&#10;Vr8A3HDyabFkDHp5dNPiz9uqeKNBbeIYjGfmf+y0y49vkr9WKQkAZJ4oA/KG78V/t1SSlhZeJkh4&#10;AEemx569T8lTReI/26mkI+w+IWYdN1nGoYfUrxX6sFgB1ppdSDggmi9lcD8RPj54O/ao8R6ZFr3j&#10;7Sdbns9Ky8c8sKL5Aznd8o5AOK6r4Y/Gr9rnx1okUvhe61jXNNhJh3WcEbmLAGNw69Aa/YXU9Pt9&#10;VsJ7S6iWe3mQxvGwyGUjBH5V8EeLPA3jj9iT4hXPjLw4Drnw+1CfN1YQQHzLYE9MDqBnIPtXu4Kn&#10;SzCEqMqn7yHwRfw+a9X+JMrR1SPLF8V/t0CRBHp2uz279GFpGCtRXGt/t0SnadN8QTI3BUQxhceh&#10;yRX6FfDr9ozwP8SvDthqmla1Az3LCMWkrbZ0k7qydQa9QGHAI/IV49anVpScakeVlH43eCfhf+1x&#10;8NvGd34k0jwrq1nqmoRGKV8RFW+bPTP1rvNQ8S/t2Fl26XrSBv8AnnHD/jX6rbfbOPWgKaJVZVJK&#10;c3d2tqB+VVv4k/blQyebY6wFA+UyCPk/gaLjWv25ZJopY7XWwqjJjBiAb9a/VYr7fnUV1cRWdvJP&#10;O4jijG5nPAUepqOa+iQH5Wpr/wC3JcrMRYa385wEDRZT3+8KWPWv28IIV26dq86s2ME24cD3y39a&#10;/UjStbsNdtFutPu4by3Y4EkDBlJ+tXM7uP50P3W4vdAflVNrv7de4f8AEu1tfm+6Gt84/wC+qjbx&#10;D+3aBGf7P1tW5JwbcgfUFq/VrB6Y/KgqMY6j3pXA/J+fxj+3PMpT7NrcWBz/AKPDn8xXn/xa8R/t&#10;c6pY2Oj+LIdVa01DMccbrEBK5GNpHrX7PlcDj8hXh/7UlsB4f8P6gAFns9WheJyMYPX19ifwrvwT&#10;5sQlHR+Xfy8yJq6PyI+A3in48+CPG+qeHfh+l/a69dNsurREBfcg5OG4GK+hl8V/t0QX+5bbWpJV&#10;XZsNpCVfH8QzxXc/tGaBqH7Pn7QPhf4qeHgZdJ1yRHvMZ5kIw4JxgZBJ/CvWv2hv+ChWkfDS80zQ&#10;fDtmdW1u9gjlkmR8x24YZ2njlvpX0mKyrEYudOrhXKamndtp2a35u1vMzVWK919D5psPHv7ddzF5&#10;iw64FDFcTaVbl8+nCnirZ8d/t4TkGKHW1dO39j2/P/fUWK9X+D/7VPxB0z4r2en+LWuLjR9SAdY7&#10;qMR+WrAlSh2jPbvX39BKl1DFIvzI4DCvBzHL6+W1Iwq2afU0jOM9j8oU+IH7fUk0gNv4gZFOONDs&#10;hn8oAfyofx3+35DMjJaeIc576LauPxHlV+sm36flRg9uPqK8q5Z+UkvxG/b6MbB7XXdrnC7PD1oD&#10;+kORSHxj+3nO0YSHxAGz0k0W3C/jmACv1cAP+Jo5ouB+PnxM8ZfttXPhLVrXxNY69PoUtu63v/El&#10;hRBFj5sskWR07V4z+zN4w/aE0S01ew+D8euTWzSA3UOnWAnCvz13BvQ+lftp8aohN8JPGaOdqHSL&#10;sFskbR5Tc8enWvin/gkLAqeCvHDK+Yv7QVVTYBtxuGSQTnPWnKV0gjuzx6w8a/t4xuHSw8Vbh/DP&#10;o0PP5pikh+JH7ekzmH7B4oDKxDM2gwgH8fKxX61sEx90flRww749Km6uB+S3/Cd/t4yo0f2TxQqr&#10;/wAtBocIJ9v9VRD40/bxZ0Y2nirK5+V9HiAbjv8Au6/WoqFHTpSAg9qrmXQD8lZ/Ev7eEzAGLxSh&#10;JyAulRBfz8utKT4mftzaVaxLJoWvTv8AxM2lq3H/AAFQK/VrHuTSAfUUXA/KqP4x/tvyWvHhjWVJ&#10;PDtpY4x7Y/Coj8av23hdNI/hnWQsg2+WujgBPfriv1axz70Yp3XYD8prf4tftvOCraFrLuxwM6Yi&#10;BaX/AIWn+27bTh/7F1d8nlGsF2iv1Y257UoX2ouuw7n5VT/Gn9tpI/MPh3UFUf3bBeecf1py/GT9&#10;thHbGhX7MRkL9hXAr9U9vtSBeOmKLrsI/LC1+L/7bskrOmh3m4/wSWCYH61NP8bP23Zh8nhq5Ty+&#10;WUadGN361+pW3PUUbaOZdgPyG+IHi39sH4veGp9G1rwhfGwd1ZozYohJHoc/SuGtPCP7YGh+G28P&#10;Wdj4ut9GlJzbQSDAB4I68V+2O057UbfatY4ipGHsvs7g0fiT8NPhL+018KtfPiDR/BepDUtuBPcR&#10;LI2Pfnk+9ex6Z8bv23I4nzoN3lgQWm0uIhD7dc1+qhBxSFeOelKtialaSlUd7aCStsflW3x3/bei&#10;VI20S9YHo8ejQ9ffikm+Mv7cNyFK6XfQj1GkQ/r8lfqqTxXkf7TPx/tP2dvhzN4ln0ufV5mkEENp&#10;CcbnPIBPOB9AecU6UZVJqEFdjZ8AzfHH9tpVS1OmXk0s0gRFOkQqSO7fdBxn3rwGDxl+0H8GPjEu&#10;rNpuoaH4p1KbKx/YcxTFsggJgqQSc4I4Nfsh8GdVuvG/gzR/F+qwCHUdTt1n8lhkwK3IQcA8V8y/&#10;tXWreJv2l/AukabK0moKkZlWEbmiAfdzk4yQD2PGa9jLqftK9TDVJWi02+2i6mdR8ttDw2b4xftz&#10;yySXTaXqEULZCRJo1v8ALx1H7snn6VX0n4tftzwBp/7L1q53Ajy5tHgwD64Mf8sV+qdnE0NtDGeS&#10;qgZPc4qwI8Yzgn1IrweblbujQ/KJ/iZ+3YkpuV0zW94HAGlQkKf9zYQfxFPn+LX7d7tG0llraRqc&#10;t5fhy3OfygzX6ubaNuOmPyp83kB+UEnxl/bohmwdH8RXETH+Hw1GOPwgJ/Sqi/FD9ui5aSFLHxep&#10;lPysfDiII+/DG2/Cv1q2j60bR6Ci67AflBF8Zv28LBQjaD4iuUQYLHwxBI5/4EIgf0qWX44/t1Sy&#10;Rxjw94ij3Jv3L4XTI9v+PfrX6t4pAmOMACpuB+UVt8ZP27ZXYf2J4lUc8zeGYgP0t6hh+Ln7eEpk&#10;DaR4mGCCN3hmIZweg/c1+se0egP4UbcelVzeQH5Rv8Yf26pQwXw54iiYPuDDw8nI/un910+lRxfF&#10;z9uoPNv0HxG+5fkU+HUAQ/8Afuv1g2+gAPrQ3Ck1N7asD8pR8a/24NkcZ8KeIGlZMFm0VVwfX/V4&#10;rC8T/tPftg+CtMa/12w1TSrcHCyXelIqMfrsH86/Vrxn4tsPBPhjUNc1J/Ls7KFpXPcgDoK+Kk8W&#10;y/tp+In0u0jnt9It33NKCVWJevI7k4/Wvcy7ALFqVatpSju+3p5mU5tWUdz5Z0D9uv8Aaa8Q6lFY&#10;6dOdQv5QTHaw6cpZ+M4AxnNegf8AC9v23Ht/P/4RTWEjyMMNIBJ/CvR/2hv2cbf4Ea/4T8U+GtQu&#10;fNScLIrH+5zx9en4194+C9Xk13wrpOozxGCW6t0laMnoSKrMsFh8NThiMHJzhLuVGo2tUfmTP8d/&#10;225pVf8A4RHVooyMeXHo/J98moV+N37bKg2w8L60ZG6SyaYF2/jX6snpikJxj1+leD7SLt5mlj8p&#10;ZfjZ+2rloDoWrbz/ABLp68fjUY+Mn7bMUTeZoWryJ3xZKDX6wA+2DS5ouhH5Q2/x3/baitC0fhnU&#10;HjY4Bl00M386sJ+0B+208C58K3ik8Fjpij+tfqsq/wD66diq5vID8nX+OP7bIjcHQtQAb+L7AuV+&#10;lMtvj3+2sk6ldB1B2U9JNPUqfwr9Zce5pNoo5vID8pJv2hv217RHM/hi8clsjy9KTgelSRfHb9ta&#10;4upIIPD17mSPzAZdORQnsD61+rG0UgTFHN5Afk5b/GT9tjTo8tpWrztKSBvsEcL/AICpW+N/7bSq&#10;p/sXUZOckDTE5/Sv1eC8+1KRU3A/KGf42ftw3ksSPoWoAdgulQxr+JUDP41Fd/Fz9t8TGf8AsjVl&#10;IHEUVhGU/LFfrEEx3J+po20XA/JwfGn9uCSRD/YOsEr/AArpkYB+uRT3/ab/AG1dLlWGfwxq0rc/&#10;KvhpJD0/vCNh+tfrDtFIVz3NVzeQH5M2n7WH7asEu6bwdrdyCeE/4RIBR9SI81buf2sf21LlClv4&#10;E1e3ZuN//CKMcfmmK/VvYP8A62aNg7AA/Sjm8gPyiT9qX9tq00/M3grW55g2N6+FQeP90Rf1pG/a&#10;j/bZezZV8D+IElY585fCB+X8PJNfq9t9KNpz940c3kB+T9t+1P8AtqrEhbwV4klkQ/vGPg87XHpg&#10;W4P61Of2pv22re7LzeAdbe2kHyRL4QkG0+pYw1+rRGR3/Cmk7valzpa2A/KFf2qP21I7pTJ4K1rY&#10;o+ZG8KMEb64iz+VXH/a2/bMktT5Pw8vS+eo8LXGQM+m3mv1S289OaUrnvReO1tAPylT9rT9s+0kY&#10;3Hw81eRG+4q+Fpl2/jtNTj9q79s3VpZJIfh/f2qKoBjTw1Moz6jcCc/Umv1SCY6H86UKfX8hU6J3&#10;SA/KkftQfto26GeTwTqjLuGFfw8+0D3wopp/as/bIuZwB4EvYygOV/sKTBz0r9Wce9IwCqTz+dF7&#10;agfla/7Vn7Y0McpbwNcRBmUoTocnyDuOvOT+VVbz9qX9su7eZovCc9uoUYUaI/y++c1+rAcSNwQS&#10;OuCDildyOOp9M9afNb5jPymtP2sP2w7uSLy/Bd4xjXa6nR3Icjvis/xV+2v+1b4O0u+uNb8OrpkF&#10;sR511daU6Khb7oXJ561+q+ueIdP8O6fJe6neR2VrGCWeVgAAK+SPin4hu/2vPEll4B8MRXEPhJX8&#10;7VdTeIgMinICkkdSB+Br08Dg/rEvaVFamt30S/V+W5Lmloz4P+DHjz9o2w8Ran4+8JeGbjULvWJH&#10;Ml8tgXjkLMGOBnpwR+Ne0v8AtK/tlkOreEp4yxwG/sk4XnOev4V+m3gvwdp3gTwxp2haVCsFjZRL&#10;FGijsB1rdK571y1sRKpPmetvy6DSS2PyP8V/HP8Aa+8U+HtS0TVfCFzcWd5btA5TSiDhu/Wsn4Z/&#10;Ej9qr4S+F4dG8P8Agy+tdNhJl2Nphdix6k+tfsKY8n7xo2e5rJVZqHsk/d3t5isr3R+VA/aT/bRu&#10;LNyPCNwig5MraTg/lmq7ftH/ALaQiIXw9c9Oi6QM/rX6w45oIqHK6sM/KSL9pL9tC0XzP+EYuJQq&#10;/dk0kHn1r5o/ah+IPxk8ceK9EvfijpzRanbhvsMb2YiHJB4UdcHFfvjt96/L7/grDHJD8V/hlLsT&#10;7PsbtyT5i04vRoFe5zGjftK/tkT6bbyafoNxJaog8v8A4lAyVJ46jngCr6ftAfts3TzsdDuYwy/I&#10;f7FjGz6cV+oXhZV/4RzSwvQWseOMfwitfHI5NLnuloU9z8ndL+O37akVrI66RqDsW5W50tXJ/wB3&#10;I4p1z+0X+2pDIh/4R6/GDkn+xEYfltr9YdopCuRjPFHMSflHF+1P+2ahDyeGb4opxhfDqkn6/JUF&#10;x+1R+2c17HJF4Z1MR7cPH/wjalW98eXx+FfrHso2e9JSS0aDQ/JqL9qP9tYOJD4c1MxSE4hHhdML&#10;+Ijz+tRr+0/+2xe3bxx+G9WUAYMZ8LR7D+LR/wBa/WnZ7mgoCMUXi3e1gPygi/aS/bdtSsTeGr9y&#10;x+XPhuHCj0+WOopf2kf220LD/hH9V3kk/L4YjI6f9cc1+sflj6/Wl8sfSneP8oJ90fhh8VfDn7R/&#10;xr1Vta8R/DzX7jUEAWSe10OSJ5OwJVEAP5VykHwW/aAE3kL4G8Y70TaN2jXRGPb5MV+/QQCjaPev&#10;Sp5pjKUVCFRpLpcnkhe/Kfz6R/s2fHG4nml/4Vz4xDMQZM6RdgPj6rivTvhro/7TXwnu0u9B+G2u&#10;idOEkuvDUlwUJ4yNyH1r9vdgz1P50bBxyePes6mYYurFwnUbT7v8PQaSWx+S8P7TX7cyuzL4P16V&#10;Y28tkfwceW9sQjirlv8AtL/txFwH8Ea25Y8BvCDqB+Oyv1d20gQD1/OuHmGflLdftF/txXLssfgz&#10;XbZmGAY/C5Kr+BjNR2/7RX7ccsP2YeDNdMv/AD8SeF2Df+gY/Sv1fxQRkUrgfk2P2gv24lLGTwtr&#10;e1TysnhvqPrsqhrPx6/bG1ndDe+Bby6SUbVjuPC/mLH7rleD9c1+uRQHrR5YxjnHuaIScHzRY72P&#10;yI0j4rftjeGhF/Zvgm7tYgdzRW/hpYw59wqjNa0f7QX7bUhZn8K6wBnOE0E/4Gv1h2CjYKqc+d3t&#10;9+oj8pbz9oD9tkWiMfCurW5BH/MBfLc9zjAq3aftKfti6PHJc3nhW8nZuFWbRm8tOPbH86/U/YM5&#10;oKg49qnZ3QH5Rx/tm/td7lR/CMfmlsbf7Dkx+e6rH/DXn7X28A+E4gWJw39jvtAx3+av1U2DPSlK&#10;g0+YD8pD+2H+13fyBY/C8ERiPJXRXAP155qx/wANe/teTNj/AIRaBJQcgrojgfiM1+qeMUEZpJtA&#10;flPL+2Z+10sWI/BwLKfnP9isc/Tmq7ftkftf3Nx5MXhR4Xb7p/sDIHfvX6wYoZQw5o5mtUrgfjT8&#10;Zfin+1F8YNGs7PxJ4OvJLe3lEqC00kxnd2zgevNdTpH7VX7XHh7R7Ox07whJZafZxrEkZ8PAgKOB&#10;2r9bCgJ/pQEArR1qjgqbd4rZdrhZbn5QQftqftcurxt4WmaQthWHh0gAf981N/w2p+1okDqPBt3c&#10;Nt5ddAxtOew2c1+rWKNox0rID8nLj9tD9reAln8H3e0R5G7w6Tg/QJXzL8RPjV8V/Gfx10XxV4lt&#10;nj8cae0Zs7eTTTFgq25AIQoLc+1fv4yBgQR2xX5YftgWNpD/AMFDfApKowlmsmZfu7TuAzmmr7oe&#10;70KSftsftaTLCkfgbUQ23L/8U2+W7fL+7/nTX/a8/a1mk8xPBGoCfGAT4ZJfHsfKr9WYFAiTp0qU&#10;qMilr3G5NPQ/IPx3+0X+1n488KanoGr+CtZl06/hME0a+G9pKn0IjBB9wa5n4T/F39rD4I6MdF0H&#10;wdr0eltL53lz+H2nwTgdWRmHbgV+0RRW6jNIYkPVRW3t6ip+yi7R7fr6ivrc/FT4z+Ov2ovjRdWx&#10;13wt4pMVupxbWegXESDIxyEjG7r3o+DXjD9pT4F6fcQeE/h7rtpJdEmW7n8MzzOO/V4zxntX7V+U&#10;uc45+tAiUdBXRLHV5UfYJ8sey2fqTZXuflHD+1H+2rcNZvD4U1XaBiQN4UIjb/ezCCPwIrlfiD8c&#10;P2wvGei3mnap4N16dMNG0th4XkSRUcbSF2R5PX0P9a/YYxqQQVBB6il2LjGAPpXNTqOnJTjuM/GT&#10;4TfEb9qv4OeHbjS/DXw98R2LzurSXM/haeRzgccSQ4/UV30n7U37bUUIV/ButiRvuuPCHJ/8h4r9&#10;XSik5IBPrSOikZKgn3qqledacqtXWT7gkfleP2o/22ZYl/4oLWINq7TLJ4VO0n1ICfyrPvP2qf21&#10;5pFhTwhq9tJGPmdPCTFXP4pX6vthV44/DNJJIUXOQB3JrBSQPQ/KGP8Aak/bYtgiXPg/VpB1Zx4Z&#10;MXH1KED8qhm/bA/a/gLRyeGrxGlYCFZdDMcp9gpT5vwr7G/a2/bT0r4CeGprbw99j8SeLHB22QnG&#10;22XvJJjnHbA74r5w/ZL13x5+1n8SofFPiW31KDT9OZZftwVo7JznOyP1I6d69/D5VP6vLFYn3I2d&#10;r7v0JUk3ZHPWv7Uf7Zr3txP/AMILqbWpARIpNCYKhxy3C5qpP+03+2c4jH/CJapGoJJeLQHO7g4H&#10;Mdfq1EgjUKBxjrT9orwr2ehR+T6ftV/tlW0A83wbqbccySaE4x+G0U9/2s/2xGjKDwhcKCCfMbRH&#10;BGOe/Ffq7tHpTJSEjZiQoAzk9BRfsgPyT1X9tb9qvwlpE13qmiKkDkH7TdaWVEXHQAda461/4KUf&#10;tB3ssUFssN3Ox2qsOnsxZvTaBX2F8cNU8QftQfEpvAPhuQx+G9Nk/wBLmBwJHH3i3sO3vivpD4P/&#10;AAA8J/CHRbS207TLaXUY1Hmag8YMrNjk57fhXt1MDQwWFjKu26steXsvP1MYNuTPyl8S/tDftcfE&#10;GTaV17ToX4MOn6YY0xjruK5FeUar8PfjtfXH2rVNG8R3cshOXkikf3r9/wDaPSmtGpUjFclLMMTh&#10;/wCBLlXy/wAjVpS3P5+r3xV8avhOltdTz67oMbvsiwjxjPbOa73Uf2+fj3pvhibw1rt5HeWt5AYi&#10;dRsN0rIRj5Txmv211vw3pPiKAQ6pptnqUQOdl3Asqg/Rga/Pf/goh8H/AIZ+HobfWbGKWz8Z3DBL&#10;e0spB5Z9N0XYe4r1MvnPM8VCjUk+d7aJ/j0M2uRaHxp8KP28Piz8GvD82haNd27WbO8gW5t95VmJ&#10;JxjpzVa18R/G34heLYPH7aFqmv3wuBercHTmkiYj7oC4wQPSul8I/sceOvGGhTeKJdJubT5TLBFJ&#10;EVM6ry2Pf0r9GP2EPjna+MvBa+DtQSOy1vQ/3AixsMkY74/vDvXr4/Lp4GnPFYKu59Jenn5dBQkp&#10;6SPkG1/bE/a5kP7vwxcIjDKr/wAI+Qqj0AxWP4o/aP8A2nfH9o2m6x4Ha/tGUq8c3h8qMY6htvB+&#10;lfsOFAxn1pxGcZr4aNacKilF2t2N3rofz+SfD/4rwefeReEdcjXd9yHTpcLznAAXpXoPw58ZfG/w&#10;PZz/ANmfDu7u/tKmPN5ocsrj14ZcV+4YUDtRgelejPNcbVXLOq2uivsZqKWx+O3hT9of9qbwLBLF&#10;onga50u2dzLKkPhvG9j34T1NdLc/tiftgIkco8M3wLjG1PDZOPfHl1+se0Z6UoUA5A5rzZTlN803&#10;d+ZfSyPyab9tD9rxYmI8J6qWU4JPhdiD78RZqrP+2h+2BdlfK8K6vD8mA0fhSTr9DCRX64UhAPao&#10;A/Ju3/a7/bIvrFDB4U1nzBw7yeFsH8B5Qo0f9qz9s0arE0/hPWrlAceTL4YKxt9SqA/ka/WTFBAP&#10;ancD8tL79tn9ra2k2f8ACsdQXggFPDc7HOfYH+VQQftt/tcxsizfDXUi3Ul/Ct0qY9z5Yr9UtoPY&#10;UFQRggEfSkB+Wzftw/tZLJx8MLt1b7oXw5dE/wDoNP8A+G2/2t4JEDfCy9kd1yufDN0VH1wB/Ov1&#10;G2r6D8qNo9BQB+W+q/t0/taWsIUfCmWElcmdvC95tT65bFZZ/b1/aun8uKL4cyySsDwvhq5H1PXt&#10;1r9XNo9BQwG0jHFUmB+NH7Onjzxr8UP2+vDniL4g6TPp/iKWXE0bafJa+XiF1XCMcpxjk9QMV+yq&#10;enevzC8TpMn/AAVqtGeNPL3x7HQ4I/0UdfzP51+nyipe5b2Q6iiiggKKKKACiiigAooooAKKKKAC&#10;iiigAooooAKKKKACiiigDl/hkyt4D0HZ9z7HFg+vyCuorkPhIQfht4bI6fYIf/QBXX0De4UUUUCC&#10;kPalooAa3Arwv9pT4keP/ClhBpfgPwvca1qV4hIuo/uRHpj2PPX2r3UjNIUB6jNb0Kio1FNq9ujE&#10;1dWPz8+C37LHxY0j4u6f8QPE84jurh/NuYIpyzJnHytX6ARAjGew5p2307UoHNdONzCpmEk6kUrd&#10;lYmMOXqOooorzywooooAKKKKACiiigAooooAKKKKACiiigAooooAKRvumlpGGVIoA5L4mfE/w58J&#10;PCl54j8T6lHpul23DSStjc3ZV9Sa/OT4qf8ABUvxbqHjqytPBOhrpfh2S4SOO41GMNLcAtgtwcBc&#10;ZxX6D/GD4JeGfjjo1hpXim3murGzu1u1ijlMe5wMYOOowelfnn/wU88IeHfAPiD4W6X4f0210WFS&#10;58myiEeVDABsqOTVLZjR+nuh3j3+kWVzKR5ksCSPt6biMn+dZnj3x7ofw18L3/iHxHqMOlaRZJ5k&#10;tzO+1R6Ae5OAB6mrvhbDeGdKI3MPssXLdfuivgP/AIKjfEaXVNe8BfCqzuniTVrpZr7ypAjBCwVR&#10;k8dyefSpQmT6l/wVF8QeKtZntvhr8J7/AMUWY3NFcSO4ZkU43FUU4B9M5r339lT9qnUf2gJtY0/X&#10;fCc/hPW9L2ma1cuV592UV0vwuX4Z/ATwPo3hq01fRdIjSFAyvcRq0r4+Zm55Oe5r1TR9R0rW4hqG&#10;mTWl5HL1ubYq4f8A4EKorbQ+aP8AgpdAJ/2UfERKbnS4t2U56fPXSfsBOz/sqeBiyhT5EnAGP4zX&#10;N/8ABS3B/ZS8RKWKlp4Bkf79bv8AwT4V1/ZT8FB5RMBHIFYem80pbImHwP1PpCiiikAUUUUAFFFF&#10;ABRRRQAUUUUAFIelLTWOFNG4Bj8KAK821b49+E9G1DVbW5vHDaWwS7ZUJEZPriuu8K+L9H8aaXDq&#10;eiajBqljL92a3cOAfQ46fjWtTD1qUVOcfdewXN2iiisgCkPSlpD0o2Aaw4rL1jxDpfh4W/8AaN9b&#10;2Rnk8uLzpNnmP6AdzWo3Kmvkv46ePbK8/ai8EeDb9ikAhE8Tr1EhP+Fd+AwcsZVlTWyTl8krkSly&#10;2R9YxsHAYHIPcHj8KkHaoreMRRIgJIUAZPepgOledZK6iWLRRRVAFFFFABRRRQAUUUUAFNflTTqZ&#10;MwSJmPQDJovbUD40/aL+M3ir4gfEif4U/DuYW0sChtS1OJyDEepTI6EAZrs/2LdS8VPpGs6Z4i1G&#10;bWYbKULBf3BJZzyCMn6V4H8GvF1rpfxF+MPimIrO3mTIkxGW3s2MD8q+u/2ZPD0mhfDDT5LjP2y+&#10;LXUpYYyWOa+6zSjSwGA+rKmlblSfeW8vwOSD5qjZ65RRRXwp1hRRRQAUUUUAFFFFABRSZo3AdxQA&#10;tFJketGR60roBaKTNGaYC01vunPSnVHcSCGCRyQAqliTTQm7anzL+0t8RpdR8VaZ4D066W0gcfat&#10;SvN3EcQ6oT2PfHpXefAXwrqNpZT6rqpsmilIXTVs4yAsAHDE+rda+WbHwJP+0J4z8Ux3PiHyXvtQ&#10;8srtyFiRwduRzyFxX3l4c0WHw5olhpduMQWcKwJ9FGK+ozOMcBQp4GG6V38zOD5m2anYGvn39ubw&#10;/Jrv7N/ihokDyWkQuuVyRtIzgV9BZ4ri/jRoy6/8J/F1gQp87TLhRu6Z8s4/WvCwNX2GJp1e0k/x&#10;Llsz5w/4Jo+LpNb+DV3pU87SyafdkJvGMIQDgfjX2Eo5zX55f8En7ua2Tx9pdwXLxTRn5hwpBYEV&#10;+hqnpXpcQU4UszrKPdP70OHwj6Q8UtIea8EYGorq4itreSSWRY40XczMcAD1qVjgH1rzvxjpU3xH&#10;kuNAjnms9OQgXFxFwWPdQa1pU+eWrskBwnjb9sz4c+Er97K3vZ9du422tHpcZlAPcbunFdD8Gv2l&#10;PCHxrmmh0U3Frdxf8sLyPy3cdyB3rq/C/wAJvC3g7TYrTTtEsownWRrdC7n1Jxmvk/4u29t8Gf2w&#10;/BWq6faW9vZ6woR1jjCqhyUP55J/CvcwuGy/G8+HoRlGok3zN6NpX2Mm5Ra8z671zx3YeH/EOn6V&#10;eh4nvlPlzkYTI7ZrcubS21W2aKeKK6t5Bgo6h1NeV/tNeFpPFfwh1yWykkt7+xt2uoJ4B842jJA/&#10;AV5t+wT8bJfiX8P7jQ9RuZLrV9FISSWU/NIrE4/LGK5Y4L2mBeNoP4HaS6+pSl73Kz2nRfgP4F8O&#10;+KT4h0zw1Z2WqsOZok2jPrjpmu+VdpHBoBwaXPNeXKpOprOV/UsdRSZozWdwFqhrumR6zo93Yy/6&#10;qeMo30NX6a/3TziqUnF8y3Qmr6Hwz8FPiSPgb8ftU+HF7NOmiXtwfIjnyVhlYkjB9D/WvuONwxGO&#10;hHAr4Q/4KFeB9Q8L674f+J2jJj7PIlvdoq9SDlGOPxH419X/AAJ+I1r8UfhpoeuWsm8yQhJhnJWQ&#10;DDA/jX1ObUaWIw1HMqCtzaS/xIzp3u4s9FpD0ozQa+VNRCCV46181ft++CvF3jb9n2+t/BlrNeav&#10;b3cVx5NvkysgypKgc/xA8V9LDpTZBwfStaNR0aiqR3TuJn5TeOPjDp3jf9kCbw34z+16H468JyIE&#10;tL1mSaaQEDO08kYJPPpS/wDBOv8AZ5tvjFrM/jrxSRfW+kziJLaVSRLJjcGOew4q9/wVJ+HOnTfE&#10;bw5d6Lp8cWsahE32lohzMcgKCMde+a+uP2Dvg/rfwg+Bdlp/iBVTUryT7W6LjKBlGASDX6RiscsN&#10;k6q0Xy+2enl/Nb5o5qdNObbM79tLwPat4U0XWrdYLE6fdKrOq4baeMDH5/hXvvw1u473wPoksc/2&#10;lDbIBJz82BjvXmH7Y2mLqPwbu5HRpPs08cm1e+SF/rWx+yrrH9s/BvR33bvKaSH/AL5Yivk6vNWy&#10;inVbb5ZNa+ZcY2m7HsFFFFfPG4UUUUAcX8Z1L/CTxooGS2j3Yxn1iavir/gkMVHgTxqilR/xMc7Q&#10;Qcda+1fjOAfhL4xDAsDpNyMKcE/u2r4i/wCCQmR4S8cKqqqC9Xp1zls0paoI7s/Q9uBk0zd8wznH&#10;0pWYKCc4Ar4X+P8A+37efCb9oK18LWNta3ug221L8EkS7mPOPpXdgsFiMfKUMOr8qv8A169DOU1C&#10;3mfaviPxRpfhHR7nU9YvodPsLdd8k87hVUfU15p4J/as+Gnj/wAWJ4d0bxFFc6lIu6JGRlWTrwGI&#10;wTx0r5K/aD+I2tftN/FXQPh34Y1T+ztF1GGKeWaRSAUPzHIP0rmvjN8AdP8A2V/Enw31LR7y/vbg&#10;XaJLK7Da7bwS3Tp2x719Rh8gwvKqONm1Xkm4pbaK+pLm00kfp0GBNGR16AVQ0q9F1YWs/aSNXJz0&#10;yAf61keL/iN4c8CWUlzrmr22noql9sjjcw9l6mviqcZVJunBXadrI3em504YHpS182aH+3j8NPEX&#10;jey8O6ZNeXX2mQR/bvKKxRk9M5568fjX0esqsgcHKkZB9a7MTgsRg5KOIg4t91YhSUtmSUU3eKUs&#10;BXCpJ6plC0U3cMUglU4x3p3V7APopNwo3UXAWik3UZ5oumAtIelBOKQnIpgIw+X0r4z+I/jzRdQ/&#10;aOvf+E71GS38KeH7dBZ6YIWkW4l6mQ7QenvX2Ycng9K818a/s9eBPiDri6vrmiR3V+F2GVXZMj3A&#10;NenltfD4atKWIT1XTdfeZzi2tD528e/8FDtFsd2jeBfDl7quqtiO13qFjPphV3Z+ma2v2YPgL4q1&#10;bxqvxZ+I9zMfENxGRbafIoUQjkBivYgMR9K9w0L4OeCvhPpl9qHh3wxZW13HG0nmiMNK5AyBuOTV&#10;j4TfE1vH+n3D3dmmnXsMhUwK2cgdxXr1MVThhqn9l0nGO0pN3k79PJMhJp+8z0IKRTqbvBoZto6E&#10;/Svk7qSubjqKbvHNAfPYinfoA6iikZgoJNMBaKaHBGaC4HrQtdgHUU3eM4wTRvG7Hep5lsOw6kbp&#10;S0jdKctmI+T/APgo14mvvD3wFENm5jN7fRxSsDj5NpOM+5xWv+wR4LtPDvwF0y+SDF5qLySyyvje&#10;cNjGfTisD/gpbbPJ+z75ygHyb5Dk9uD/AIVqfsC+OLbVP2a7JnmZv7LeVZ2cj5eS38jX2cn/AMY5&#10;F0t3U1+7Qwj/ABHJlL9r65XxV438DeC7SRhe3Fx50u3oqEgc/Xmuz/aX1bxH8OPhvpmpeHPNFtpu&#10;1bpYBlguAFP0yMH615r8Ere6+NX7QeueNtRjk+xaU5trRGHGwZ2H055NfWev6Rb6/od5p13EssFz&#10;E0TI44IIrnxOIhl88LhpLmVNXa83q18gSfI5HjH7JH7RUHx58DGe6mhGuWjtHPBGeoBwGA9K9P8A&#10;HvxN8PfDrTzc61qMNoSPkjZvnc9cAda/Mn9n3VZ/2dP2yr3wwN6aVLdvZMGzjYxJXHtlhXrHj99P&#10;+P8A+2XB4W1JJpbLT32FPMK4VVJyNp6HFeljMiorHSkn+55PaX8uwlU5oaHvMn7Y+m+TPe2ujz6h&#10;p0QJaW2bLAAehroPgb+178Pvj1eTWGg372+rQ/fs7sbGPup6N0PSvR7L4a+GNP0RtJg0SzjsWj8p&#10;oxCPmXGDk9a+aviP+yt4W+Ckk/j/AMCxJo1xYJvNkD8jc8BSeeSTXjwhlePn9XhTcJP4Xe+vQ0Sc&#10;PM+vs5A704dK8v8A2efihL8Wfh5baxcR+VdKxilX0Yda9PHOK+frUpUKkqM1rE03V0OooorK6AKK&#10;KKYBRRRQAUUUUAFFFFABRRRQAUh4FLSHmgBr4IIOPxrxKb4qeJoPjrZaBss18LyqyO0nySrIAcbe&#10;ucnFe2sMn6V+Yf7QvxW1rwB+2VFp7XDDSxf2s43nnDbSQPT0r6HI8DHH1KtKS15ZNetjOcmmj9PN&#10;/PtTu4qpYXH2q0hnXlZEDj8R/wDXqd50TBZgoPAycZr521m0jWxLRSBs0Z9qYhar37+XZTvnG1Cc&#10;+nFTbvao7geZC6ldysCCPWhSV7iex8//AAL+JFn4k8X6xa21213M29miD7tpGPy603x78afiObq4&#10;0fwn4Av5bwyGNNQubdzAno2cYP4kV8yfs+6lN8Of22tc0FFkt7G7uriB1c8ZxlcfXFfo4y7zjnmv&#10;r85jRwGLU401UUoxavotfQyh7yumfKfhP9l3xt8Q9VTX/jB4ulvrhGxBo+mOVtox2LDoT9B+NfSf&#10;hHwTo/gfTI7DSLOO1hByxUAM59WPc1uLHgg9TTsD6mvncVj6+KSjN2itktF8l/TNIpIXHNLTcn0o&#10;3HHSuEodRTQeaN3zAUXS3AdRRRTAQ81+Zf8AwVka7j+I3wu8lPMQhztwOu8V+mlfmp/wVlUr4z+G&#10;EoJDLI5GD/tCnHaXzGt0fop4VZ38OaY0i7HNtHkf8BFa56isTwbK0/hXSXcYY2sROf8AdFbTcYqF&#10;sD3HUU3dRng4p3EOopoJpc9KAFoprMR0pplw2OmaYElFNDE0ZPeldDsOopu40ZPpTEOopGJA4xn3&#10;ppZh2H40rpAPornbv4geHrHX7fQ59asYdXuBmKyedRK/0XOa3w5J4wauUZQtzpq+qv1AfRTNxz2q&#10;pf6zZaWga7u4LYHp5sgXP51MbydktQ2L1FUNP1i21MFrS6guU6bonDYPpxVzcR1xS1XxK3qA+imP&#10;IEQsSAB3Nc9efEDQLCGaWfV7OOOE4kbzQQp96uEJ1HaEW/QHornSUVR0vVrXWbKK7srmG7tpRlJY&#10;WDKw9iKuEnFS7rRqwDqKQE496KVwFoopGOFNMBaK+Tv2iv27dL+DPjFfDWn6c2r38YBuGQ8RknAX&#10;61oeDv28vBuqzQWuvB9DupdoHm/dyfeva/sbH+xWI9k+V6/L0M/aQ7n1DRWHqPjHR9H0L+2r7U7a&#10;10nYJDeSuFj2noc/jWDF8bvAk6K0fi/R3V8bSLtMHP415UKVSom4xbS8mXddzuqKytJ8SaZrw3aZ&#10;qdnqKjqbWdZAP++Sa0weRWT0dmMU9K/KL9tfUQP+CgHglltyxhlsi3+1iQGv1dPSvy1/bVKaf/wU&#10;I+HNw0aMrNYnAOdx83HzD8BVLqNbo/UCwl861hfGNyA49OKtHqKhg5iQ9BtHAqY9RUg9xaKKKBBR&#10;SGkOQKV7AOoppyB1xTSx7Emi6vZASUyRtqE54Hc1xPxC+MXhn4Z2hk1vUo452H7q0iBeWQ+gAz+u&#10;K8OPxF+I3x4uZNO0LSJtD0RmIa6kBQGP3lBwfojZ9eM16dDL6uIg6svch/M9vl3IcrOx638Qfj34&#10;d8D3A09GfWNZfhNPsMO+T03HoozXzx8a/iL441vwhqGo66JPBuixIfLh8/y/PfsmOGbr3GK96+HX&#10;wT8PfCeyuNTumF1fLGXnu7nBCKBk4HT8cZr4K+M/jqb9qb4+2Hg7TL97jQIL0KZN4WJU7svYNxX1&#10;OR0MHPEuVFc0KavKUtb23suhhUcrWZrfsa/sw2nxq1nVfFfie1efwzFdhraGZfku3HXPT5QcHA4O&#10;K/SrRtB07w9YQ2OmWNvp9nEMJBbRCNB/wEcVjfDvwXpXw+8JaboOjRiKws4giAc7vVie+TXTkniv&#10;ns3zWtmWIcpfAtIryNqcFCI7GCT60HpSZPtSZNeHzI1sOY8V5x8e/FsvhL4Zaxc28Us95Mgt7eOE&#10;ZZnYhQP1r0U89agvNMtdQEa3MCTqjB1VxkAjvW+HqqlVjUmrpNOwmjyn9m34Uf8ACtfAds17GDrd&#10;+PtF5I4ywZudufavXADkU7YMDjpS7QO1GIqzxNWVao7uT/4ZAlZWFpshwhPpTqa4yhrF7BsedfG/&#10;4xaT8FfAl9r2pzoHRCLaAn5ppD0UCvh79mn4P6/+1H8TL34leND5mhJMTGnOJWB+4uf4V46VL8ed&#10;O1j9qT9rQ+AbK6MmkaM6C4MbZjt0HLE+7ZI+or9AvBfhHTPAvh2x0TSbRLSxs41iSOMYHAxn8a+y&#10;lOOR4FU6TvXrJNv+VdEvN9TJJyldmjHYW1lYx28UCJBAu1I1HCgdq/OX44Sab4J+K1h8TfARksrS&#10;4vzBqNvjywLhHw+B6Fdxr9JXQMMYr5R/bd+H+k6f8D9UuYIkhmN9HODjG5mYBh+IJrz+H8Ry4v2c&#10;m7VPdt0s+4VVsz6e8NakNZ0LT74EEXECygg5zkZrTBrzr9nueS5+C/g+SU5kOnRZJ/3RXoo6ivCr&#10;wVKtOC7s13Vx1FFFZgFFFFABRRRQAUUUUAFFFFABRRRQAUh6UtNfhTQB+YPi+QWn/BWiyZwAjvEM&#10;n3tQK/T1f1r8xviW1rF/wVc0QsCCwgLb+VJMGBj9K/TlDxTb1KbukPooopEhRRRQAUUUUAFFFFAB&#10;RRRQAUUUUAFFFFABRRRQAUUUUAcH8C7qS9+EfhKeXaHk02Bjt6fcFd33rgvgLbra/B3whEi7VXTI&#10;AB/wAV3vegb3FooooEFFFFABRRRQAmKMUtFABRRRQAUUUUAFFFFABRRRQAUUUUAFFFFABRRRQAUU&#10;UUAFHWikPSgAwB2r80/+CtziPxT8MJEIMyGQhT0++K+5Pjv8c9E/Z/8AAz+Kdet7y6sUkWLyrJN8&#10;jE+g/Cvyg/br/ao8L/tE+J/Cd/oWnavZppS7pI72LYxBOeMZ9KT2GtGfsb4RlabwnpDMfmaziPH+&#10;4K/KH/gpL4VufF37YPh/SNOdodQv4LaGKackRocgZBHoTnivrn9mH9vHwb8W9W0HwJaaTrVjrP2V&#10;YxLexr5blEGcFTnHHcV49/wVG8Man4W8b/Dz4nWCubTTZRBcvEpyhVgwJPbgEZp/ZHJWdyzpf/BJ&#10;az1Dwija147vpvE0kRaS5WHepY5wNxbOPwrmv2DvEviL4B/tLa78FfEd+9zbOHFumSR5g5Vh2AKg&#10;9K+wvAP7Xvwy8TfC+y8TyeKrG1Q2waaC4mAmVgOQV69a+Mv2W7K+/aK/bs174pad5ieGtPmlkW4Z&#10;SFk42Io/nQ5aDW59Rf8ABSP5v2VfEqA4ZpYACVyB8/8AhWh/wTvaJv2UvBwiBCqswOf+uhrP/wCC&#10;kUnl/so+JmDmMh4SMDP8Va3/AAT7tGs/2WvCCs27ckjdMdWNEtkKPwP1PpCkPSlpG4BoJE4pvQ1g&#10;6/460Hwxcw2+qarbWVxN/q4ppAGf6DvXnXjD9qvwL4N+0rfXkgliQsi7MLIccAMeOa6aOCxOI0pU&#10;3L0JlKMX7x7IDz0oauE+EXxc0b4y+DIPEWjllt3JR4nYFkYdQcd6+TPih+1P8SfiX8SNX+Hfwt0o&#10;W9zYTGOS+87ZI+OvJGFHuK6MPltfEVZUkuVx3v0FOaik+592hh3OKCOMg5NfOHwj+CPxChsZrjx9&#10;4vluru5jG+C3ctsPoW6fkK+gtG01dH0y2s1laZYUCh36nFYYmjTo3hTq8z8iotsuMo28k4NZN34q&#10;0iycxz6paQyKcFGnUH8s1X8fx6jL4K1uPSJGi1NrOUWzoPmWTacEe+a/OD9mC+8JXXizWLH4q+MN&#10;VsvEv2xoza6qXWGY5weWBPXHU4rvy/LIYylVrzlZRteyvIic3F2R+kGjeNtA17UJrLTtYs7y8h/1&#10;sMMoZ1+oroG6e1eWfDr4EeCPBHiGbxH4bgZLi8X53WcyRt7jPT8K9TIrzK8aUJ8tBtr+9uXHm+0c&#10;LrHwc8M60dYNzYiQaquLkf3q8Q0P9mzxV8A/E82v/Dm9TWNMlIE3h+/bywFJ58pgQAe/PpX1SCKU&#10;iumlmGIowcFK8XuiXFN3KGk3U97ZW8t1bNaXDoDJCzAmNscqSCQaukYGAcUdutfMP7dfif4jeD/A&#10;FnqngSe4tbWCfdqM9o+yVI/XORgdO9YYTDPGV1Qi+VyZbdlc+nQuO+aXn8K+D/2dPiH4m+KFhbXR&#10;+KmdRLBm0y/naGQL3AO87vyr7n08SC0hEsizSBBudTkE+ue9dOY5a8vn7KUuZ/8Ab36kRqc2pYYf&#10;KfXFfCP/AAUS0G+8IeMvh/8AFHT7bzRpFx5V047DcCv58j8a+7681/aK8IWHjj4PeJ9Jv5hAkto7&#10;I+7bhlG4DPvjH41tlGJ+q46E5fC/dfo9H+DCaurnRfDbxlZ/EDwZpHiCxO6C+t1lHP3SRyPwNdQQ&#10;OK+Av+CdPxz0/R9M1v4fa3qMFqdOnL2j3FwBuUnlRn0r71huIp41aKRZFIyCjbgR9axzLAywOJnS&#10;e17r0ZUZXVyycUgxuHH415x8Xfjn4d+DuiS3+rmW5kRSy2loVaWT2G4gD8SK85+En7dHw++Kdzb2&#10;nl3/AIevLh9kMOqRKN57YKkj9ayjl+KqU/bRpNwXUSlE+kKQ9KYjBwrDBUjOfWnnpXEyhM+1KCaZ&#10;I4RCSRjGcnpXnng346+E/HfjfUvDGkX4utS08Hzgo+Xjg4+hq4U5TTlGOwHo9FJmipAWsXxpqf8A&#10;YvhHWb/OPs1pLL+Sk1sk15V+1LrE2hfADxreW7bZlsGCn6kA/oa6MPD2taFNdWl97In8Lsfm9+zz&#10;e3XifVr3QrQEy69qayPt5+Xexb9K/WXRNNj0fTLKyQfLbxLGv0AxX5//APBNH4ZPqT6l41u4/wB1&#10;BK0NoSuOcfMRX6HA5I4r6rivFwr4z2NP4YWT9bGVGHKuZklFJmjNfGnQLRSZFGQO9AC0U1pFUZLA&#10;D3NCyI4BVlIPQg07AOpG6UZHrQxwKlq6sAxiQfQetcj8Rvih4e+F2inUtev47OI8RoSN8h9FHU1u&#10;+ItesvDWi3uq6hOsFnaRNNLIxwAoGTXwt4E0LUP22vjRfeKdXeeH4d6LMI7K3yQLllPp+HNenl+D&#10;jiObEV3y0ob+b6L5kylbRHtWs+PvjR4riTWfBGjaQ2hOnnwJdsVmnXsOema9r+H2sa1rnhawu/EG&#10;lnR9Wdf39qXDhW9j6Vu2NnDp1rDbW8Sw28SBERFwAAOKndgikngDvWeJxNOtFQp0lFLqt/m+o7Nd&#10;R+RQDk14V4u/a18L+HfE02iWVpe69PbPsuZdOjLpE3cHGc/hXpvgL4haR8Q9ITUNKn3pnDxvw6H0&#10;IrOpg8RRgqtSNkyVJPY6qqmrRNNpl0iEh2jYDAyc4q1ketIxwpxXMnZ3RTV1Y+DP2SvDVnrPxv1u&#10;e9upre90u5klitkOFkOWU7h7bq+7V4J5r4y+P/wn8Y/B3xxP8Tfh63nWxbzbywETNtJPzHCgnBya&#10;teGP+CjPhy80qM6p4b1KPUYzskjtWRlLDg4LEY+hNfZ5lgK+buONwXvxaSeuqa6HLSnGmnCR9jqR&#10;juPrXGfGrxNaeE/hX4m1G8uFt4ksZFDEjJZhtAHqcmvErr9vfwZDak2+h641yRlY5I4lTd6FhIf0&#10;Br5v+InxN+J37Zmqx+FPD2hyWekBy1z5W7yogD8vnSdD2OBXHgcgxcaini4ezhF3d30XYudaOyO6&#10;/wCCYOkPOvjvX8FYrq8ManH3iGYn+dfe6rzmvM/2fPgxp3wK+Gul+GbCMCSJN9zKv/LSU8sffmvT&#10;QQOM815WbYmGMxtSvH4XZL5G8dI2HUUmR60ZAry7oYHpUUNvHCzMiKpY5YgdTUp/OuStfiZol147&#10;uPCS3aDWIIRO0DMA209CBVxjKV+XpuB1bdCa+B/29bzHxw+HMMfNwQhiGepEpz+hr73Z1RSWYKoG&#10;SSeK/OD42vN8Zv25/DWn6RcR3ljpstsGMbbgu1t0nT/dr6Th6FsVOv0jGT/AxqOzXqfoXDaR6toC&#10;W1yoeKe2EcinuCoBFfnF+zbe3fwA/bJ1vwdckx6fqUzRLu4DA5KEfiP1r9LQBAoQDaigDPavyY/b&#10;Z8fS+Fv2r7LxVoNg/n2hiRnYFUkkQ8ge9dPD8ZYiWJwlrqcW169Aq+61I/WkOOo6U/Ir5C8Cfth+&#10;PPFmnWlxD8JtRuraWJXWaBiAwxyea910D4q3t1pQ1DXvDV94btgm93u3Uqv5V4NbLMRQfLyq/wDi&#10;T/BM050ekcetKvbmvn3xp+218OPCGl39yt3dalJaoW8q1hzvPoGJxXL/ALNX7fXhf4/azfaZcaa/&#10;he6hfbCbydWScdsEDg+xqnleNjDnlSkkvJhzx7n1ZTX+6aRZUcAqwYHkEd6VjhTXlPVOzLR538df&#10;AMfxL+FPiLQH+WW5tGMUgGSrjkY9+MfjXyX/AME0vG8mmXPiXwFdPhLSRntgx5+U7XGPXNfer4ZC&#10;GGRjkV+aWv2kf7OH7b0d3ve106/njmAJ2xskxIb8if0r6/J5fXMFicA+q54rzW/3mE/ckn3P0xBF&#10;FV7W7juYY5o3V45ACjA8EH0qcOD3r5Fqzt2Nh1I33TRkUjMAp5ouB+c/7bF5Hr37T3hPRVdozEbd&#10;d69cuwBAr9CtLthZ6baQLnCRKuT7ACvzr+KdvD4j/bv0q1v5ftKx30TRqoOUC46/jX6OKdiADoOB&#10;X1+eyUMLgqHRQv8Aec9HZ+p5T+1HqEGnfBrXGnmhiLqqxiY4DPuGB+dH7LfhKXwh8INHt7hlee43&#10;3TFGBA3nOOK8r/bHlg+KcGieCdP1K2RFvo7jUJd2TEi9Qfwr0Dwv+0T8KvDMmj+ELPxLDLcQLHZI&#10;kMEjBWAwASFxye/SsJ4fE/2bTpU6cnzScnZPRJaN+RUWnNu57lRTEmSRQytuUjII707NfMGwtIel&#10;LSHpQByfxax/wq/xbuXeP7KuuB/1yavhb/gkDdLJ4Z8exIMRpfA598tX3b8UlEnw28UrkrnS7kZH&#10;/XJq+Ef+CRUjDTfiHD+72peL9wc9W60dEJbs/RCcgQyEkgbeo61+XHws+BnhT45ftd+L5tae61LT&#10;YnluBBM4BZwcDcfTkcV+o9yjNbyqOrKQK/Ov9je0i8PfteeNrDUC9tfMs6CGQ4JO4Hp6V9TklV0s&#10;LiqkHaXKrd9zmqq80YXxN+GPjD4V/FTTfiN4N0ltR0fTHa1aOzRpWjVDjBUcnjNcR+1J+15N8VF8&#10;OWraE9hqGm3AmaGQkFyegIPIzX6oxaZpXhjTLtwkcFm7NNOXPy89Sa+YdA+Hvg746fGZPEVrptvL&#10;YabIdxEAVZGXIGePxr6DAZ1SryliMXSuqUWk1o3dbXCdN2SueVWf7SHx3+LenWukeBfCs+kpDAI5&#10;L2GHeq8AZLPgCrnhz9gHx18S5ItQ+K3jKbzXfe1vDM00qjOcA/dX8zX3vZ6VbafEI7W1itox/DEg&#10;QH8qshNoGR096+eq57OKlTwlKNOL6pe982XGlG95Ns/OP9pf4Z+A/wBmPVvBsOgaW02qzzrL590+&#10;8gBtufbkHpX6BWGsx23ha31K8kSGFbZZZHz8qjaCa+Df+ClWmNH8QPBeq3Eqw2UUHl75DhQfMJOf&#10;wNW/i58d774xXfhf4ffDzVSbGS3hF5LECCx2gFPcV69bBV82weGqVJX+Lml2S7v8jKM1DmSWp9B/&#10;Db9snwX8RviPc+EbWR4LxXMdvJJ92Yj+XTvXv5bivyw+M3wts/2T/ip4A1qBvNkuZUluGzjLBhuA&#10;P4mv088P6zDr2h2Wo2zFobqFZkJ9CM142d5fhsL7Kvgr+zmrL1W5vTm5aPc8c/ad+Mp+Eq+GpWv/&#10;ALBDc3eJGK5DKAMgn8a9k0PWbbXNFtNStZUmtriJZUkU8MCM5r5v/wCChPg4eI/gRc6isSvNpM63&#10;OWGSE6N/SvnPwt+1X4j1H4F+GvAfg2NrrxTeH7I80YPyRHuv0HetqGVLNMvozoaSi2pPsu/yIlPk&#10;lZn6OaX4o0nWbq4t7HUba7ntztmjhkDNGfQgdK0TIO1fl78NNE8Y/sjfGa21rxfqsYstQjUXcUbl&#10;t6Hkls9SCRz7V2vxz/bI8Y/EC9u9L+FH2uG3hHFxaRkzOByX46AVc+Gq868Y4aalTa+N6L7xqrfS&#10;2p+hyuD0NPNfH37GX7TOs+NXk8I+Obrf4igAMVxMCjzjHcHvX18WGQO9fPY/BVsvruhW3X4msHzD&#10;mOKyde8WaP4XtWuNX1O206EDO+4lCA/TPWp9d1SHRdHvdQuDiG2haV/oozX5weHNM8Yftq/FLXbe&#10;41m9sPDNrK28MzGFY9xCqi5xniurLctWNU61afLThu/66kTnZ2W593Wvx++Hd7ffY4fF+ltcAZKG&#10;bAH4niu10/U7PVrZbiyuIrqFvuyQOHU/iK+JfiJ+xJ8Pvh34NudU1HxjqljHawsyGWSLDMB23Ln8&#10;Aa2f+CdR8Q/8I/4gWc3U/hjzwdOubtjukHcjIHFdmJyvCPCSxeFquSi7axt9wQm3oz7IuIVnheNx&#10;uVhgivgnxH8WJvgN+1FDpN4DBp1xOERnb5THKfvY9M8V98EZHt3r4R/4Ka/DNJNE0H4gWsai90+U&#10;Ws78/c+8h6djn9Krh6pB4l4St8NVNfPoKtdJNH3RbTLcQJKhDI67gR0wakZ8g9x2ryD9lP4gf8LG&#10;+CXh7UZZjPcxwiCZz3ZeK8F/bf8A21JPhl9o8F+EJFHiGWMrcXrlVFuCONvP3q8/D5TXxGO+o0l7&#10;ybT8h1J8sLs7f4rftYFvirp/w28DuL3W5JVF1cxoJFiwfmXr2719N6cs62duLlw1wFG9lGAzY5r4&#10;E/YJ8BeFvDcrfEDxb4u0VvE+pDEFnPqERliLfec5bO5yeRX6AxyJIqOjh1IyrKcgj1rozmhRwtSO&#10;ForSO77v/IdJ8yJ6bJyhwM0buehpJD8hx196+fbVnfU021OY8cfEjw78ONO+16/qcNghz5aO3zyE&#10;dlXqTXg/i39vbwf4dgNxa+H/ABDqtuMZkt7RfyHzZ/Svlz9rDxjL4h/aem0fxHq95FoFg8cYtgAY&#10;ohgFmUD5ixBx2+tdrr/7VHw98I6RH4a+G/ha21a6RQsrarZmYs3rjd19q/RMNw9Rp0KU6lN1JVFf&#10;R8sUu1+5xqvzycU9j3L4cft6eBPHmv2+lXVnqfh+S4ZVgkvojtZmOAr4zsOfXj3r6XSVZChX5lbk&#10;NX5n/Dv9nr4j/H7x3Br+o2J8K6GkyzC8ksEtXXB/5ZR7Rj2OPxr9KdM04aZZW1ssjSiGNY/Mk5Zs&#10;DGa8DPsHgsJUhDCS16re3zN6UpSWpepr8KaXNI3KkV84bI8F/bV8FSeOv2ffEtnCoM0MYnjBzjIP&#10;t9a+Bv2U/ih4itvAGr/DXR7dori+uPnlTllU8MPrx+Vfef7SPx00zwxpmo+ELCJtT8S6havGLSFd&#10;5jRlI3N6V8Vf8E5NJj0/9onWYNQjYny51jWYDIcEdR69a/RsklKhlFadandRfMv0ZyOKdTc/Q34N&#10;eA7X4U/DqxsGA82OLzbmZh8zk88/Svn741ftbeJlttYsvA+lSq9uxhS9EJmO/wBQo4xX2De2iX1r&#10;Lbv9yRSp+lY/h7wPpHhe28nT7KGEMxdm2Aszeua+Pw2MoU6k6+Jh7STd0uhtKLeieh+F3xR8deP9&#10;f+L6+IdUt5tO8TPLHIDHAYizdA2PqK3fh58Svih4Z+MsmuRRXE/iffskMkfzHI47elfSv7d1u2nf&#10;tK6TL5KJG627CQk9A3PGK6n9ozSF+GvjTQPFdhHHbrfWtvc71XGWXG7n6Zr9dp4uFShRTgr1YOy9&#10;Oh56Ts0u5z2pftJftJ2ZM/8AZN3sIKhTAduf++e1ZNjoX7TP7R19HZancXsOjmRXK3BEMAHfdwCf&#10;X8K/SfwF4otfGPg3Sdat3WSC6gSTcOOcc1w3xW/aI0P4dh7S3U6nrBGI7aE5APviviaWbzqVHQwu&#10;Bgqi0uunn8vU6nBRV3I1vgN8Jk+DfgW20M3RvbkkzXEx/ic9ce1ekjrXyp4O/ai1Cx+IOn6P4oZj&#10;JqrDy7ZIREtsD0yx5NfVCvkBv4cZzXyeY4fEUa3Pid5am8ZJq0SQnApA4JxWD428aab4D8MX+uar&#10;MILO0jMjknGfQD614F8GP25fCvxT8S3Gk3Ih0d8FrcyOcuM45zUUcDicRSlWpQbjHdoHOKdmz6do&#10;qtBfxXUayQMJY2GQyHINTeZxnFcF9/I0sPopqvuAODSk0XQhaKTNIWwCaYDqK88+MHxo0v4M6NBq&#10;erWdzc2ssgQtbjOweprqfCfi7TvGnh+z1nSpluLK6jEiOjA9exx3reVCpGlGs17r2YrpuxtUV5D8&#10;W/2pvAfwY1Wy0zXr6Z9QumCrb2cfmsmehbn5R9a9R0/VYdTsLe7g+aGeNZEOeqkZFFShVpQjUnFp&#10;S2fcSkm7Iu0VH5vtzQJN3BGM+9c3MmUKTxX5Sf8ABRTQrnQP2oNH1ll8y1u4IGTjGHGBjP4Zr9Wm&#10;9K/OP/gqRaTx+JfCl2kLFDCV8zHBbdwM9un619dwtUccyUF9qLX4GFXRJs++/h7ejUvBOhXSncJb&#10;OJs9c/KK8R/ai8cXmg+LfB2lW1/9hS4kMsrq2CQCBjHvXoH7Ml3JffAjwW8r75V06NGf+8QMZr4w&#10;/wCCiniC4tvjX4WiSRo47W0WUkNjILZJ/DApZNg1iM1lQktFzfkx1p8kVJH35eeMdK8L+F4NU1a/&#10;itbJY1LTzNgHjrWjofiLT/E2lw6hpd3DfWUw3JNA+5WH1r849P8ADfxB/bU1lbOHVm0TwbpUCwTz&#10;NnyzIBxtGRuz3r0L9hHxDqngLxx4v+HWsap9otLAmW2SRwFXBwduTnHfFa4zIY0MPWnGperTs5RS&#10;eie3r8jOnW5m3LY+4tS1W10izku724jtbaMZeaZwqqPcmodK1yx8Q2QudMu4L61bgTW8gdfzFfFP&#10;xz1+8/aY8ay+ELHULmw8OWEhMpt8FZyv3i2eCOOleufsgalolpoOq+GdE065tIdLk2tPOABMem4A&#10;AY/WvPxOS1MNg/bTl72l12T2LjVTlys+aPjnZ/8ACHft2aPfIXhS6ntZ22dDuOCa/Q++1qx0i2N3&#10;e3cNpbAZMszhVH4mvz8/4KQPbeHviP4a1qItHerBvZhxwjAjmuC0jxZ8Qv27PEtrY6dLNY6VpyBJ&#10;I1JSOHgDc/PJOMgV9PiMs/tPB4XFVKihTjC0m/Ly3MITcLxhrqfptonjnQPEZI0vWLK/IbbiCdWO&#10;fwNX9Z1MaVpd3eFNwgjaTbnqAM1+Yfxf/ZY8bfsxwaV4r0LxebiOOYb5SWVoX/HPB6cV99/C/wAQ&#10;X3xN+CVne3xxqF7YtFK0Y+8+0jd+Jr5jG5XTw1KGJoVOem3a+3rvqdKqXvdanRfDj4kab8S9AGqa&#10;a3yLIYpFJ5Vx1Fcv8Wv2j/CPwgTy9WuWnvdpb7Jb/NJwM8jtXyl+y18Xf+FTeGPifpmsO6Xum3Es&#10;8CXB2uzEkYA9jivRf2Vfh2Pi1pE/j7xxaR6pfX0z/Z1uYwyhAT69RXdXyelgqtWrib+yja1vtX1s&#10;n6Eqo5K0dz274O/tB+F/jTbzNosxiuoeZbOcgSqMdcCvTQdzAgV8Oy+ENE+Av7amkPYedp9hr0RK&#10;wxNiPe2QQR6ZAr7fEm0Z4AFeJmmGpYerTqUP4c1dJ6tGlOXMmyeivnH4xftu+EPhXqsukwWl34g1&#10;WLO+GxXcqH0Zu1ZngL9unSPGOr2llc+FtV0lZ8DzJk3YJ9gK0jlGNlT9qqbta/yBzina59QEZFfm&#10;p/wVvyPEXwzZWCsHkPP+8DX6SxXImhWRfusAwPtX5r/8FcfKfxH8MUBPnNLIuMHGMrzn8a8mOz+Z&#10;admj9EvBTeZ4Q0VyRk2cJ4/3BW2xxWB4BYHwVoWCCPsMOMf7greflCR1qI7FP4jgfi345ufBejwz&#10;WigyyN1J6DvXVeGtXOuaDY3pxuniDnHTJr5V/b013UfD8PhGa2naG0nuxDLsPYmvp/wRHBF4T0hb&#10;Zt8AtkKt6/KK9uvh4Ustw9dbzcr/ACMISvNxN4ttB/rVWDWLS6untormKS4Tlo1cFgPpWZ431c6H&#10;4Z1G7VgrJEdrHse1fNf7J3hrU7v4g+JfEWoXUtygzEjtLuVixyePauahgXVwlXEzlZR/EHU97lR9&#10;ZE9TXx3+294z8Q+D/F3gW50PV57GJLtfPggfBkBPQjuK+wmBwQO4r4D/AOClT3Wg+I/A2tIW+zCY&#10;IwXoSGHX8M16GQQhWzBU6m1n+TCq+W1j7z0u5a4021mfO94lc59SBVHxP4v0nwbpp1DWr6HT7MMF&#10;MsxwMnoKreBNXTxB4N0XUFOFuLSJ8D/dFfKH/BR3T9YbQPDN9BrP2DR4rnbc2z42yd8/WuDAYJY3&#10;HRw1R8qbaLlLkV2fZOn6jb6rZQ3drKk9vMoaORDkMD3qS4uEt4WllcJGgJZmPAFeffAHXLPxB8KP&#10;D1xYzrcRLaou9SOcD2rmf2tPFF54S+D+s31tcG1XyyjSAElc/T8vxqKWCdbF/VE7XlZP5kynyx5j&#10;ivjt+3r4K+FQk0/SQ/iXWc7dlsMwxn/bfPFfLMPxo/aP+NXjy11Dw9/bem6OJAy28UP2ezK+jEfe&#10;GPXNepfsVfs9+AfHej3Hi7Vrca3qYnIFvdn5Yj13FP4j9civuaw0600yzS3s7eG1t4xhY4UCKPoB&#10;X1tbGZdkjlhqND2lVbyl+iIhepG8j5g8Cfsgf2r4/wBK+InifVLhdbgZZWtogrAsB93cykgZ9MV9&#10;WbAMEdhimqdxHH408kn6V8fjMbVx8/aVn6LsuxtGPKtDM8Q6v/YmmS3Qhe4ZR8scYyWPavAPFX7P&#10;Oo/FzVZte8VazdaSNpFtbwvuEC/3sdM49a+jboxJC7y42INx/CvhL4mftKeMfjP47vfA3gHSbhba&#10;KY2srltu/B5cn+7xXr5JCvUlJYZqFvim9bLqjKry21PPfhDouu/DH9rzT/DPhjxZPr2htIXuY5Hd&#10;FK4OSUyQT+Vfpjggj0x0rwL9m39lux+DYn1rU7x9Y8VXpLS3Ui7RAp/gUZP517+/C5B5HSoz3G08&#10;diIunryK1/5jSnflSZQ1+wbV9Gu7JZfJM0ZjLgZIB64r4w/a48H+BPhP8E9Ws7bWJ7fWZlzHF9qw&#10;0zEgsWAHAxmu1/bu/aE134N+E9MsfDxNrqeqMwF5x+7UdQM8bua8H/Zf/ZMuvjtJaePfiJr1zqdm&#10;X8yOxMpd5juz+8LFsDjoMV7GT4WWCoLM69Tlpp6JauTXT0ZhUlzS5Fue8f8ABOTRtd0v4AWkmrzy&#10;SW1xO0tirknbCegGecV9Q6lqNvpNjNeXcqw20K7nkY4AFRaTpFpomn29jY26W1pAoSOGNdqqB0AF&#10;eR/tgeIx4c+AHieYsQ0kIjXacHkg/wBK+blP+08wellOS/FmzfLG563oWv2PiPT473T7hLm2k5WR&#10;DkGtHPNfP37El8uo/AbSZ0csDJIOTk4Br2nxL4m03wfoN7rWsXkdjptlGZZ7iU4VFHeubF0Fh8TP&#10;Dx15XYqOsbmzTXGVNcv8PfiZ4d+Knh2313wvqkGraXPnZPCcjjsfQ107k4Nc0k4uz0Yz50+HH7NV&#10;lo3xb8b+J/EVla6w2pXKy2bXMYfy1x05r5+/4KTfCHwH4Y8AWeu6TYWuleJZrxVURMU8xD1O3619&#10;M/tGftI2PwQskggtPt+tXC5ihY4RR6k/0r5D8N/CHx7+2p4+tNf8XLLY+D7OXO+X5RKM9I17ema+&#10;8yr62qsc0xU3ClFWWu9lskcsvZv3EtTvf2W/gz4n+N/7PsUXjPWJ49Hv4zFb25O5kQcA8/TNJef8&#10;Es/D2l6bKbPxzqqhFJJnRNqD8O2K+2vDHhnT/CGgWej6TAttY2kYjjjHYCvDv2zfjtpnwp+DmuJH&#10;qkEeuXsRtre3jlUyjd1O3ORxnmuHD5vmGLxvssHNpTlorLv1LnTiovU+SP8Agn3pOr+Fv2kNc0LT&#10;9T+2aNZxypP5bkxyqGID/XOK/UEcmvzh/wCCaWq+FPCejeI/Emua1ZWF/fSLGv2mUKQvU9fU1992&#10;HxE8MasV+x+ItLuGY4VUu4yT+Gajij2tTMZOUW0kteW2q32HRcVG1zpTwDX5eftw+WP2+fhioC+Z&#10;IbPoPSXvX6ex3CzRhkkV1P8AEpBFfmH+3C0kX7enw1fyQgH2Q+ax6jzecV8pHW6N1uj9PLcYhT/d&#10;FTHqKgtyPJQjkYHP4VM1LYHuOpD0ppJ7Vg+LfHOieCNOa91vU7fT4F5zK2CfoO9VCMqklCCu2S2k&#10;rs6A9KqXmoQ6fbSTXU0dvDGMtJI4VVHuT0rwKb9qFPF2p3OneE4kmijYI12fmf6qvT86lu/ht4j+&#10;IuyO6udRg09xmW51K6LO/skS4UD6ivW/sqrRtPFe5F99/uM/adkdB4u/aj8EeG0ljt79tTuVyNls&#10;h2g+5OP0zXzL8cf2l/iX4n8NXNx4YtrrRNOA2i4gQQg+/mPyPwIr6T8H/su+AfA1xJqNxbPqV43z&#10;PcajOWRT7Lwoq/8AEH4sfCzw7o8mna5rWjC0QAm22idVwc8oucdK9XC1sDh6q+r4eVfu2rfclch3&#10;ktWfIf7GugWfxS8TXlp8QtQudc1aHbc28DTMqMO5Yr97n3r9CLeytNGsVighitLWBcqiAKiAe1fk&#10;J8YP2hPD/wAOv2mrHxl4F8650eJ43Me+OIMDwwQEHaCCeorc/aE/4Kh+IvHmjyaD4S0aHQrGUBLm&#10;9ldpJSe6KwOB25xXtZxlOLx2JpTi3GnJXtty+Vu5FOolFtnqf7cP7Y03iK7b4a/D95Li4uHENzcw&#10;5G/JxtBAPGfStL4UfsBJovweN3rHiSTQ/FV6v2h3EihInIyqMxwR+FfDXwD+H/j74p+NDeeFbK/1&#10;HV4C0wkhm2GM55IYsvr3YV9mWH7HXx48dQg6/ro08kgiPV9TMhP/AH6Mn617lejQyujDD4bFqmo2&#10;b095v06ruRdy1auV/wBn/wDaz1/4BfEKb4e/EzVoL/RRJ5cGoJIZjE3OCGGSUwO+a+x1/at+HV08&#10;SWGrzam0hwv2O0lkB+pC4H418XeNf+CW/iW58PXN+PFttd64iFltoondHxyF3sQR+VeP/s5aXH4L&#10;+IF34N+I91q3hq2h+U+UyRmPnHzDb8yH15NeXXy3J805sVTl7y+Ll6vvY1VSaVmj9LfE37Wfw88J&#10;RRtqOqyxO4z5YtnJX68cVx3hj/goJ8JPFPieTQ4NUuLa4T/lrPDiP8wTj8aqr+xR8K/HPhWYRXV1&#10;qNtfx/LfCZZGHfI44/GvPvBn/BLXwZ4N1q41GbxPqGqqx/cxy26J5I9M5bP6V81yZDzODlNP8iv3&#10;trn2foPiPTfE1hHe6ZeQ31rJ92WFgRWnn5hXxB+y3qUvw/8A2jPFHw+sLuS40WMs6pIxZQfUZ6V9&#10;vgc14+YYL6jX9mneLSa9GaQlzRuOooorzSwrl/ih4n/4Qz4d+Itc3bDYWMsyt6ELx+uK6iuI+Nul&#10;XWufCPxbp9lF591cadNHHH6krXRh4qdaEZbNr8yZX5XY+Sv+CaeiS6unjjxrfkS3+o3nlvJ1KNnL&#10;AH0yc190ADI9a+Dv+CeHxZ0Lw7oWoeBtZnj0rW/t0jxxT/u/Mx15Pfg190x3Uc6b4nSRezIwIP41&#10;6ufqo8wnKcWr26dEtCKclypMsN6CvkP9vXx/ZWujaJ4PAM17e3C3BVRnaAcDI+tfTPi/xvpfgjRr&#10;rUdVvI4IokLBWYBmPoB618ieANDvf2lvj7N4q1TTjFomnbdjZyuAflXB6k9TW+RUIwn/AGjWTVOm&#10;nrteVtEvmFTWyR9bfC/Tv7J+H3h+zEfleTZRrsxjHy9K6oDmmRRCJVRQFVRgAdhUtfOVG6k3N92/&#10;vNForBRRRSGFFFFABRRRQAUUUUAFFFFABRRRQAU1/umnUjdKAPzK+J1mr/8ABVbQd+JdywMFfnb+&#10;57elfpmgr8xvijHI/wDwVR8PvDI4G+BXBY5H7k9Pav06Wl9oq1kh1FFFMkKKKKACiiigAooooAKK&#10;KKACiiigAooooAKKKKACiiigDz39n+8N/wDBrwfOej6ZAQP+ACvQq85/Z52D4L+DlQAINMgwB/uC&#10;vRqBvcKKKKBBRRRQAUUUUAFFFFABRRRQAUUUUAFFFFABRRRQAUUUUAFFFFABRRRQAUUUUAFFFFAG&#10;drfh3SvEtgbLVtNs9UsyQxt72BZY8jodrAiuSuPgP8Nrwg3HgHwzcsOhn0qByPzSu+ooA5TQPhb4&#10;P8Lagt7o3hjSNKuwMCWzs44io9AVUVpeLfCOjeN9CudI17TrfU9NuF2yW9ym5T/gfcVs0UAfIOof&#10;8Eu/gpqOtvqElpq0EbyeZ9jt7zbED6YKkke2a+kfh78L/DPws0GDR/C+kW2k2MQA2wIAXx3Y9Sa6&#10;2kIGCcUmB8vf8FH/AC/+GVPEwdgp3w7QT1+atH/gn3K0v7LHhAsSSFkAz/vGsv8A4KRWSXf7K3iR&#10;2GfKeJ+n+1Xn37Df7S/wv8D/ALO3h3RvEHjjSNJ1OAyeZb3M21ly3pQ/iQluz7jb7ua+QP2nP2wb&#10;rwr4mk+H/gu387xBIm2e9kfYltnoMnvXr8n7XfwajYRv8RdCViMgG5/+tXzV8YvDX7NPxG8ct4nv&#10;Pitp+kT3hWSeC1mDC4YcBs4yPwr2spngqOJ58fG8UtPUipzctokHww8KeCfCUieM/iV4v/4SjxSz&#10;eYlhFOZI4XPRQvrzVL9pnw54g+PPgm+1UaEPCng3S4TOty0eLmcjoMenSvUPh34w/ZZ+HB8rS/FW&#10;g3F2MM017I0rlh3+ZeK1Pjr+1F8IfEXwW8WafpXj3RpriWxeOKOMlstjgAY9q91Z1BYuNWnHm1ST&#10;lso36JdbbXMZUfcvLcw/+CZcCx/AeUhSQ94fnPV/l6mm/H/9hqfxb4vl8ZfD7XH8Na/M3mXMPmMk&#10;U7epKnI/CvH/ANgb9rTwP4L8Ov4X1/VIdPkmlMqXDnZGi46Eda+v5f2wfgxEwRviJoocttA809fy&#10;rhzDGYjAZtXxGHlo31226luCq00pHz3aeIf2jPglZl9bSbxBYQ4BZYvtibR9BvH617f8BP2odK+L&#10;Vy2kaiINK8SR8GxLFWf6K3IrVk/a8+DKuIm+I2ib26KZTz+lfFn7cfxS+Fp13QPGngXxXpsnii2m&#10;AnWwkkjkZRyrBlA/nzzSp18PmsnQxFJU5vaUdFf0Hb2dlE/TdhuToK8X+Nn7KvgH44I8mtaYttq2&#10;B5ep2iBZkPY5xg/jXPfDD9s/4UeIfCOjPe+PtMj1VrVGuYZi6Msm0bgdyjv3rpV/bB+DEnm4+Iej&#10;gxfeBkYY/Nefwr5+FWvgqrlRk4uL3XU2lHXU8Ll+B/xl/Z7xqXhDxM/jHR7QZazuTtuVjH8IU5V/&#10;pkV69+z/APtU6L8Xpm0fUjFonimJijabO3lvIR12q2CTwemah8Xftx/Bfwl4evNVHjG11YwDizsA&#10;zTSk9lDADPfkjpXwL8XP2r/AfxO+OHhTxN4VsH8PmG6j+1XVy4UEBh+9YJ2Az619Th5vOac/rkVz&#10;pNqa5Yu/ZrrfuZOPI7xP17PrSP8Acrxq3/a2+EEOnpLP8RdDGxFZ288AnI64xnmo4P2yvgpd8Q/E&#10;bRnYnA+d/wDCvj3T3iamL8Sv2i7L4L/FXSvDniF5JbbW8G2kH3YxnH8yK96YQ39ltkRZYJk5V1yG&#10;U+or86/+Cgfxd+GPxA8M6Dq/hzxlpOp65o9yGEEMrb2U8kDC+uO9fQvwV/bI+Fuq/DLw8+r+N9I0&#10;vU1tEW4tricqyMowete1i6VF4PD4ikv3jupJeWxnDVtMt/Ej9h3wF4zvZdX0M3Xg3XcHbd6WVMbM&#10;f+ekTgqw9q8uvIfjT+yvOL2WMeL/AAdGVWSSwLSCJf7zWzHMY9THn6V9Ar+1t8G3tmnT4kaA8Q6s&#10;LsGsvUv2wPgZeQNY3PxH8POtypTypLj5XB4weOlXRzTFKKo4he0h2luvTzJlTitUdf8ACD4u6L8Z&#10;vB8esaJd280hyssMcgZo3HZh1HPrXDeO/wBnTUPjFuh8YeIrmLT45/MjtdPbaCPRjXyb+zP8evhz&#10;4E/ad8cQQ+LtN0zwlP5ht7l5fLinAPAz3CnO32r7Hh/bE+ClxGXi+J3hpowcGQ6gigH3JOBRiHPL&#10;sXJ4F7pNPt5FqPOlzH5+eP8A9mvw18Hv2u9E0e+imk8J6lIjxedKQSWOCNw5HJFfew+E/hj4C+Ed&#10;b8SaJd6pZxWdm8/kzX8jwkgEjg8V8nftt/G74beKfiL8PNS0Txho2ozWNyDcTW00MqJFuGSZA2V+&#10;tfRXxK/aP+Dfjj4R6v4fX4j6AZL7TGjQLfruJ2+3PUYr2cbjquLo4Oc5+7JWl8mYQV4yicB+yZ4K&#10;tPjzLrvjvxbBJq0c9y0Vut2+5GUEnAHoM4ruv2r/AIa+E9H+FrjRPD9vY68ZVGmjS7cRSPLkddgG&#10;7jP3s14Z+w/+2B8Pfh5oFx4A8S6/Z6OLORmtLmZwsDrns54r6ku/2rfgZflJrj4ieGZWt3yjtfx5&#10;Q/nXNjcwrUMyVVu9OD0Ufhdl0/8Abi1S5oniHws+MHxHsvjHoOh67NKNHitEtru1njwY22jBY/3u&#10;lfbAPyg/3ulfmj8ev2o/CNn8d7M+HvEthe6NfSQiS9tZVdIRn5ySDmvsG3/bB+DVpo8cs/xJ0ANH&#10;FzG94iyMQOQFJyTWWdwpVXQrUIxjKcVdL1FSbjFqXQ3v2gfFmoaJ4SOl6KpfWNVb7LCF6oG4J/LN&#10;fKf7HGgweBv2g/FGm3k8kl1a2Tm6ublsYfdk9a7X4dfta/D34iePNX8R6z4q0bTdNsm8jToZ7lfM&#10;cf3+vevjy9+KWk+P/wBojxBHb+L7bR9CvLtxcamz+WzxbuRnuMcV6uW0qUcJWwdSXs7xTc/nsQ17&#10;/Mj7j+Lf7fngzwFfXFj4ft5fFl3attuJLVsQR+o39CfpX0H8NvHFt8RvBek+IrNfLgv4VlCZztz2&#10;r4u+IniX9nbS/wBnbXNE8I+IfDX9ptbZjZpVFxNIrZOT97J56VpfsY/to/Dy3+FVjofijxRp2h6j&#10;p7GIJdSbEZP4SCeteNi6GDngFXwsfejKzbesvO3RG0XK9pH3ORjvXz1+3Zrr6R+zl4jhiK+ZeKsA&#10;3HGcsD/Sujm/bA+C8ZKP8SdABAz/AMfQ6V8J/tcftPeHfjz49j8MeHvFNp/wjFlCZDd+Z+6nkAzk&#10;Dv0xWGSUHVx9OT2i0/u1Cr8LPr/9gPTv7P8A2cdBBXa8jysR77jX0eTjFfH/AOyz+0h8JfAXwa0T&#10;SdT8eaTZXaNIWhuZ8Pkt1r2W4/ay+D9rCJZPiFogQ85+0Z/kK4cwkp4yrOPVs0Wy9D104ppwRXjk&#10;n7YXwaRQT8QtH56fvG/+Jrxb4rf8FHvCvg7xDDY+HpdN8Q2ZXL3KTkbPw71hRw1XEy5aY9tT7Fub&#10;hIIZJJGVY0UszMcBQOSa+QfEn7T3iv4vfEGXwl8KYBPY2sjQ3esLjYjA9cnp+FfMfj3/AIKP/EPx&#10;qNX03Rv7F0fT5Y3iDyrlmUg5wxPBxXjH7OWpP4muNbtNQ+KEfgiGRxJLLNKVMq55xt96+xy7KaWE&#10;jLE4ydO+y1ul6pbnJKUqj5Yn6E6/8EpLXT55PFfxVOl3Eg8yeM3vze4A3ZH4CvJPgv8AEGbwn+0B&#10;p/h7wP4guPE2i3MwjuneNtp655JPHfIrb8JfBb9npliuPFHxaHiy8bG5rrUyiH2wOcfWvc/BPxI/&#10;Zw+FTRWvhzXPC2iygYLQMA5HqWx/WlXzXD06c6cZe1umvhUYq/VX10LhSktT6LQYIPfGMU5q8tH7&#10;UXwlZdx+IGg464+1jd+XWq7/ALWHwgxx8QdGb02TFs+3Ar4d+R0Hi/8AwUI8f39v4Z0PwFosvlah&#10;4juFikYNj91kDH54r3n9n34VWfwb+FeieGrUBmghDTy45eQ8sT6818X/ALcXxl8B3fivwF4x0Dxb&#10;puqS6ddhZreGTeVj3Ak46jv2r6s8MftefB3WtKs5l+IWhWryQrI0d3drAVyBwd+K+gxclHLcPSpf&#10;C22/Uyj8bPbK8S/a/wDHfiLwB8D9cv8AwvGr6rKv2dZmOPJDgguB7CmeIP21fgn4bdkuviNo0rqu&#10;7baSGfP0KAj9a+N/2lf22tL/AGhNPvfBPgyaz0/Sypll1bU5vK83b2jOQVNZZThJV8XTbSsmm77W&#10;Cq7RN7/gmp4k0oPr417Xra61W5YbRfFd8rfxEZ96+sPE+g23gjxXD4r0TW4LK2J/03TRMgSVfVV9&#10;a+Iv2OvjF8CdM8MnTPiANO0TX7OU7dVkyBce4aLP613fxz+PP7LOlaPdnS5U8S63coUijsZ7kwhj&#10;0MgLAY/A19JmFWjWzSfJKSU7JqycbeV3p+ZnDSB906N8QPD2uWKXdvrVgyNjI+0plT6Hnit9J45o&#10;xJE6yoejIQQa+R/2YfFXwX0L4faRfXPiLwdaa5Mu+SGPVoTIh7AoZMg/UV7w/wC0H8LLVhHJ8RvC&#10;cLEcK2tWy/8As9fF4ulTo1ZQottJnQveR2+oSzLp1w9vCLicIdkLnAY+hr5S8L+Dvhn8XvHGpaZ4&#10;z8CReH/GcErK0YuZVW4XOQyAOAT+Fe7J+0T8K5JDEPiR4TMg5Kf23bZ/LfXyH+2N8avB3hHxn4b8&#10;X+EfG+jXutwzeVNbafdRytt7FgjZ9q9DJ03UlSU3BtOzvbXz8iKiVlzK59O6f+y38IfCkMrR+FbG&#10;BW+Z3nuJCDj13PimSfHD4W/DqD7FpUtrHAj7Hi0a13Ih9WKDH9a8K8E6h4L+Lt9H4u+JPxX0ySzl&#10;jV4fC8mqQxQRD1dSwz9No+te8aZ8bvgj4c00WWm+OPB1nZxDBhg1K3Cge4DUsTJRlyV6sqr9dPvd&#10;7/cKK6qJ6V4W8W6V4x0mLUtIu47u0k6PGf0I7GtK7vILOFpriaOCJeS8jBQPxNfCGjftjeBfhr8b&#10;fF9na65p1xol1h4RbS5jMv8AsnOCPpXonhz4jeDPipdx6r8QvH/hxbUPm00CDVI1jUdmchsscdqw&#10;rZeqMuaUrQautmx+0XY+itP+KPg/VdS/s+z8TaXdX27b5EV0jPn0xmumVgwyDn8a+QP2iPG3wR0b&#10;4Y6rf6FqvhOHXrNBNZGwuIo52cEdChBJ+ua6v9n39sT4f+LfhjpN7rvjTR9N1JF8q4ivLxI2DD2J&#10;rGrhqboLE0W7Xs07X9S730Ppjotfn9+3la638Gfi54V+L2g20jxoFtrtgzCM4PAbHqM19YH9p/4S&#10;kZHxF8OEYzxqEZ/rXA/Hz4r/AAg+Inws1zRL7x14eZrm3JtvMu42xKOUxk+oFbZbio4XExc/hej9&#10;HuTNWjdHzlf/ALVXxU/aLsodM8FaRNZWc5EUzWsTbmbupZhwMc5Fe+fslfsmn4MXFz4m164F74nv&#10;1we4t0Jztyep96+cP2A/2p/DHg7WNd8G+JNfstOsGdpraeZgkKuvDYc8c9RX3BH+038KJQNnxA0E&#10;ggkYvF6DvXvZzjnhpzy/CRUKbs9Hdv1f6EQXN78tz0xhkYPPoK+J/wDgpb4Vhf4daNrFvZQ+fBfD&#10;c4gBJJ5GSOR0r6RuP2j/AIX23kmXx3okYm/1ZN2vzV85/t2fGjwJ4p+BdxFo/i/Sr+6ivI28q3uF&#10;duM9vxrx8jq+wzCi3KyvZ/PQupFSR9Cfs06gdV+Bfg24dVDtp8YZR0UgYIr51/bo+MPiBtX074b+&#10;FlCXmosqzMepDHsPSuv/AGP/ANoPwBF8CPD9nfeLtMtr62iKzQTzhXTnuK8U/br8TeFR4g0D4m+E&#10;/GemXOq6S6xyWUEgdpBnIPFejl/sYZpNTd9Zct9r9NfUyqJuCse9fA79jTwx4O8O28vimEeI9VuI&#10;w08dyu6FWI5wtdR4z/Y9+Guu6HNBpnhy30C8QF4bnTR5LK45BOOvNeQ/Df8A4KW/D7VbDTLfxFK2&#10;nX8kSiaROYw+Oa67xF/wUO+FWnWUklnqxupQCQuAAT2FYVf7S+tXcnzX/m0/OxVocuxW/Zh+NmoJ&#10;411D4aeJ9VGoalYZFtMwwxReNp9TX1bwQa/G/wAQ/G6z8N/HLT/iHa31pbjULxbhobSYFkQtgq/4&#10;HNfp5pn7Tfwwu9HtL6Xxxo0Kyxq5El0oIJHIIrXiDB06dWFaja01qlrZ9diqbb0Z6ow696+Hv+Cl&#10;vgSS70Hw14r0+3f+0bSc27yRxeYdh5AIx619Op+0X8MHA2+PNBbcu4YvkJI/OqN38efhH4gha3uf&#10;GXh69jByY5rlCoP415GXYyWX4qOIir2HOKmrM+U/B/7KfxM8d+ENN1lvFz6Y13aJIkLSuskZxwQV&#10;+7W/afsv/tBeDlim0H4pLcTLy0c5YJj0IIO78xX0m37Qnws02FE/4Tzw3BEmFVRqUQA9vvV5H+0r&#10;+3p4L+DnhSC88NappXi3V55ljS1trtXRF7sxUnAxXrPO8biJulCMbN7OK/Mnkj0bOeh+Pvxm+DhW&#10;P4ieH49WsoyAb6zgyWHqNh4+rCvoz4U/GXw78X9BW/0W9hklHEtsHBeNu+R1/GuO8G/tQfC/x74G&#10;03UtT8V+HbKS/gDS2F1fRBkJHKlWOf0r5X8e/E74f/Bv9o3Q9V8L+J9Nk02/kVbsWV2uy3BOCGC8&#10;bOe+PrVKGHzFSpSgqVSKbutnby6DXNF2lqY37TIufht+2Zo+rS3MVjZ3t1BcNOeCFLAYz0wa/Q6L&#10;U7zVI/LtoDCjorC6ZlKsCM5AzmvhT/goFqPgD4meF9I8U+H/ABx4evdb0lgrWtvqEMzuhIOCobOR&#10;it79n/8A4KN+A7fw7peg+Mr8aXcWsAi+3ANJE2OOdoJz+GK7canmGX4WtRSc4R5Wnvo9Hbcimmrx&#10;8znv2y/AcGm+JtM8N6K9zbS6lIby+vInKyyuTjBb+7zUPiD9k/w38FPh7puvtqt3feI7qWOSKaY4&#10;CDrtGOp+tcX+3X+1B8OvHknhvW/AXiaLU9SsZcTtFC8ZKA5Ay4X9AaxPDn7U9l8d9X8M6X4l1uz0&#10;SOBkR57y4WG2iUdWLMQB0xk+tfUYR1/qeHlKXKo3c76N22Xexzcsot2XU/Tj4V3U998PNAnuSWne&#10;0QsT1PFdaOteX6J8ePhNp+m21lb/ABL8HlIIlRQuvWp4Ax2krVHx6+GXUfEXwmR7a3bf/F1+SVpK&#10;dVySsrs71sd7SHpXAt+0D8L1bafiP4Tz6f23bZ/9Dpw+Pfw0cDb8QfC7Z6Y1i3Of/H6gZo/FckfD&#10;PxXhgh/su4+YjOP3bV8K/wDBIh4k0Px6gB8/7YGZthAI3HHNfV3xY+P3w3j+Gvinb488Nyu2mzoq&#10;LqcLks0ZAGA2epr4k/4JSfEXw94V/wCE7t9c8RWGliaZGhS9uUiD8nlSTz+FKWwlufp/JyjDpkYr&#10;8+v2rvhD4u+E/wAcNN+L/g+zlvbSSYPepAjO8bqMAMBzsIzX2g3xt+H2OPG2gHPA/wCJlF/8VUM3&#10;xt+Hiny5PGvh/wCYfdbUYsn8M16OXY6pl9VzUVKL0afVPdEzjzI+Hvij+0Z4+/aZ8CL4I8MaTP4f&#10;126dDcPESPMXnKhui59zX1p+yn8Ep/gj8MNP0rUZ2udZmHm3krMGO8/w5HXFdNB8WPhjZsZ4fFPh&#10;uBj1kS7hB/MGrL/HD4fxMm/xnoiqTgFr6Pn9a7cdmUcRSWHwlFUo7vW9xQg07yO9pG+6a4OT49/D&#10;iE4fxvoa/W+j/wAafB8c/h7dgeT4z0WTPTbeof614djQ539ob9nbQ/2hfCqaXqsklpcwEvbXcWC0&#10;bYx0PWuY/Z0/Y68J/s/xC5tg2qa2Rhr+45b8B2r01fjP4EYnb4u0YgDJxeJ/jTB8bPALYx4w0Yg9&#10;/tiY/nXXDHYqNB4eMmo9hcsW72PHP26vgBefGj4Yi50gr/a+jMbuJNuWlAHKr74yas/sOfEy48b/&#10;AAjttK1GKaHVdFxazJLGVIA4Gc969gPxg8DSIP8AirNGIYcZvI+f1qvp/wARfANmzLZ+IdCgLnc3&#10;lXUS7j6nmul4+U8E8FON7NOL7d/vJjFJ8w343+Hx4m+E3irTTEZTPYShUC7iSBkcfhXyB/wTy+B0&#10;Gn3M/ifUrV47zTw9tbxyxkBMnkjNfaU/xM8HxoBJ4o0YBx/FfRHI/wC+qyY/ix8PNNXy4/FOgWyk&#10;8hLyJQSfoaeGzOphsFVwMF/Ee/bv94OCcrs+Vf8AgpT8I/EXjHTfDOr+G7C8v7iOb7PPFaJvIUnK&#10;k+2a91/ZV+BOn/CP4X6XHJZKutXUImvJZQC4dhkrnsPavQX+LPgaSQwt4v0Evt3YOow4x/31ipf+&#10;Fr+Ccqn/AAl+hZPQf2lD/wDFVdTNsTVwFPAbRi36v1BQSlzHyX+17+ztr2heJ7f4p+AnWO6sXWW6&#10;s41O7g/eTH8q9f8A2bP2pdG+MWjx2V+TpniaABJ7SVGUuf7wyO9eot8U/AsiSK/i7w+64wynU4SM&#10;e43VhWnjD4UadevfW2v+E7a5P3p0vbdW/PdVVMyjicEsPiIOUo/DLqvJ+RPI1K6ZufGGK4uPhZ4r&#10;W0w1z/Z0xjB7sFJFfD//AATY8fhbfxforOsuvSyGaKJvlOck459Ca+2Ln4w/D+aCSCTxp4dlV12m&#10;NdThYkHqMBq/OP8AaA8C2XwR+Ic3xK+FXjbTLq2M5neystQiYwMeoKgnI9sd69PI50MRh62XVZcr&#10;qWcW9rroTOLU1JH17/wy7qvxN8Wx698UtaGsRQyl4NDtmItUAPy8cZNfROjaPZ6FYxWVhbR2lpEN&#10;qQxLtCivgP4cf8FUNOlsrSDxZosTXBAWS6tJwgB9Shz/ADFeoL/wUo+Gk0qwWsVxPckgBGkRVJ9M&#10;8/yrlx2CzOclCqrqO3La1jRJJX6n13kcj+deW/tOeCV8e/AzxZpOxXlezaSMkZKsvzAj34rL+H37&#10;TPhbxjafa9Q1bRPDYDYEN9q0Kuw9gSP5V1erfF74dXmm3VtN468MiKaNom3axbjhhj+/714kJTwl&#10;eNTrFp/cOS5otHy9/wAExvFAuvAviPw477ZbC6Eixt94Kw5z+Irov2gP+CfGlfGrx5ceK7XxVdaH&#10;fXKBZ4JIBcRMR0Iyysv/AAFhXiv7HPjLwr8Hf2iPHeh6j4u0i10uaSRoLia9jWGQFsriQtg8V90/&#10;8L5+GZk2H4h+Fd/p/bVtn/0Ovo81xtXBZnPE4CduZJ39VqTGN4KMj4cvv+CVmuaJZ3NxpHxBt7y8&#10;PzCP7E9ru9BuMkg/NT/WuY+Hn7QnxO/ZH13/AIRTxXZ3uqaRFLhotXVmwP70M2en/fX0Ffoc/wAc&#10;fhyoJPxA8LDAyc61bDA/77rnfFXxB+CvjexNjrfi7wRqsZ6R3GrWrkfT5yR+Fa0eI51o+wzOmqsH&#10;5JNea8yXTad4s5vwX+298J/FEVnHP4iTSb+cDdbXUbkRk/3nUFVHuxFe52Wp2uq2cd1ZzxXVtKoZ&#10;JYm3Kw9civm3Tfhh+zDomrHUYr7wrJes2d114gEyA+yPMVH4CvXLf4vfDPSbJLaDxx4WtreMBUQa&#10;tbqqj8Hr57H/AFOTvg1L/t636GsfM+Gf+CjXwU1DQPHGn/FLSrV59PZUivVifBSQN945BABGBk17&#10;N+y78cvg94i8LaXLc2Hh/wAM+JVASQzQRI0jgY3CUqMmvedX+Knwt17SJrXUfGfhO70+4UxyJLqt&#10;s8bg9uXxXyh4w/ZW+A+r6jNdeF/irofh9pGLiyXVLaeHcec4L5H0FfS4XMcLjMDHA4+UoOO0o/kz&#10;ncJwm5RPtiHxv4dmCtFrunOh4BW6Qj+dTw+L9EuXCxavZSMTgBLhDk/nX59j9lbwfLIY7v8AaH0O&#10;1hI+aKC6iKlvdfNHH412/gr9mX4HaLdC91z4tw+KGjYMsZ1mGCFSP9lXJ/WvNr4LKqSbp4hyf+Eu&#10;MpPpY+3LTULa/wB32eZJdvUoc4qwenWvMdB+KPwp8Kaellp3i/w5a20eAFXU4ifxJbJrVPx0+HZV&#10;j/wm2g8dcahFx/49XzsoxUvdWhua48BaAmvT64NKtf7VmTY90YwXK+ma/N7Xb5v2fv26Z71Y/sVj&#10;d3okKH7rpIMZ+lfogPjH4Fa2WdfF+imAniT7bHg/rXxH+39b+EfEes+GvGGjeJdNuL6KVIZ0t7lG&#10;ZlDDacA9q+lyDF8tWdHEy9ycGn69DGcLtNH6E2U4u7aGZeFkUMPcEZqcnjPSvN/Bnxb8JHwfo811&#10;4n0uNvsse7fdoMHaPetib4u+ColG7xXpChuh+2J/jXzc4NTlFG3U+RP+CiPgKa81jwt4ht4dwBMD&#10;sFJw2QVye1ek/Gf4Oz/E/wDZt0NIYDLrGnWUcyKx+dhtwy5/WvX/ABH42+HHiOxaz1bX9Cu7Y4Yx&#10;zXUZAwc561d0/wCKHgWWxSO18T6O1so8sKt2mMenWvoI5xWp08OorWk9PQwVJWku5+cfwE+NXxGn&#10;sW+E1iHkeO62rIrYmjizgqfQCvvX4cfs9aD4RlTVL2M6rrTqC890d+0+2ap6Vp/wX8MePZ/E9nqG&#10;gWWv3MflvKl1GCe+etd5/wALR8HlMr4p0jbjIP22Pp+da5rm8cV7uEh7OL1l3bHCmkrS1Piv/goP&#10;qEngz4leBdRtYBDFI4LyRpg5VhwTX3J4S1ZNe8LaTqELBkuLaOUHr1UV8pft7af4V+JXwuF7Y+Jt&#10;LbUtJkEyrHexkkdxjOe9ecfs3/8ABQvwx4L+EEen+NZGe80k/ZomtBu8xB92uuvTlmOVUJULOpC6&#10;afXz1Jj7k3fY6b/gqT4ovtP8EeG9KSSWHTru533DJkK2P4SR/Kvmn9nf4S+E/Edvd6reazc22YNk&#10;KxckEc/XrWP+1X+1JcftY3CWGnvFp+g6fmeO2uZlQsRxuz3PtXoX7E37S/wq+HfheTw541tLeC6i&#10;YsmoeX5m72NfX4SU8rydU3bm3ai11/yOedNVZ3uO0n9on4ifs3eL51trm48Y6Aw2xWt0TtX2GORX&#10;q0X/AAUK+Itzpg1JfhnFFYkrh2Sc5B9+BXSfFL9uX4DReFrmz0x7bULqUeWiR2YG0+pOK9O+FPxR&#10;8DeNfgpbifXNCtJLu3kEdpNeRLIpxx8pOc/hXz+JxWCr044mvg9W0tZatd9CoxlD3U7nqHwZ+Klp&#10;8YPA9nr9vCbSV/lntScmGQdVrqfEniLT/CmiXerancJaWNpGZZppGwFUda+AP2Qv2m9N8JfFHX/B&#10;HiHUrK0tZbhzBd+eiwZBPVicc11f7WHx98PfEvxHY/CvSNf017W8Zftl+LxBCoPbeDj9a8OtlC/t&#10;BUE7U2ubm7R3a9Tp5nyX6ntnwW/bG8G/Gzxfe6Do6yQyRkm1mkbIuVHUgYG36c17053KR3NfkBLr&#10;vhH9ln9oTR/7C8Swanp9o8b3E1vMJIwDw2WXIPU1+n+k/Hv4d6ro1lqUXjfw+lvdRiSNptThjJH0&#10;ZgajOsvoYKpCWDd4SVwg5faD47eHB4k+FviK38pJZUtHkjV1BG4DPf6V8WfspftRReCPAXinQr6H&#10;yr6x3vZ26jIL88YGO9fZnir4yfD+68Oajbjxz4bLz20kaAarAxJKkcANk/hX5S/syz6Drv7Tctjr&#10;3iC0stOW7k/fySiOF9rZHzE4wcd69bIfq1bL8RRxT92L5l+qX3GNTmv7pcuPA+reLfixouq+Nb68&#10;GoeIdQEsKlipVC429ei842kH61+mPxS+NGhfA7w1YaYCb7W2t1jsdMgG6SQgADgdq+J/2+PEdn4Y&#10;+LPg3xJ4d1bSrq1tVQxJaXCOqOhzhtpIwfwr2n9ma40Tx1r83xP8a+IdHbVPKC29vd3cam2HdgGb&#10;ivWzmrSx+Ew+NqtKnCLaiv5tktApLkb11PLNT+Pfxt0r4z+HX1+/fRLW+uI2OnR4EDQM3RgRnODX&#10;6QWkjTQRSNjLqG6+1fl7+354+0/T/jX4W1vT/EGnX+lBUcvZXSzBNrA4IU4H5199/Df45eDPFngP&#10;R9ZXxNpFtFcW6ErcX0SFTjkHLCvCz6nTqYfDYilCMeZa2LopxTTZ6ca+PP8AgpZ4WGp/Bi21aNQb&#10;jT7oMD6AjP8AT9a+nF+KHg5yAnizQ3Pouowk/wDoVed/tG3fhD4gfBvxTo03iHR3eS0Z4wLuJm3L&#10;yMDd7YrwsnrPDY+jVlok7P0ehpUSkjJ/YZ8SL4h/Z08NsG3Pbh4GOeuG4Nefftx/st+Jfjbq2ha1&#10;4Uitp722U208c8vl/uyc7gec49MfjXHf8Ezfijott4C17w1ea1ZwTWF3vSOeZUCoRjgk89M19qnx&#10;v4cGSde0wkDP/H1H0/Ou6vi6uV5pKvQ1s2/kNRUoq5yfwE+Elr8G/hjpHh2JQZ4Y99y/XfK3LGvz&#10;h/a3vLn4J/tOazqFnMlul/CZYWVWEm1xhsduP619lftDftzeD/g/PBomkXNr4j8S3gHlW9vOrRRA&#10;nAZ2Bx17V8QftvaPf+I/DXhvxr4g8Tabf+Ib99jWllcKRZx9QhAPNfQ8NTq0sXLFYuS5aias+rvf&#10;by8znr2tZHuf7MOp6d8PvgnrvjvX5mJvXNvaLPywQ9T75PNe4fsceM9O8Ywa9caZAqw5UmQHOTk9&#10;OK+Ofg58MNb+IfwztbbXPElpp+kw27PbQzzrh3xxhQa9E/YA8Z3XgnxhrXhq8u7WDSYs+dLO2xVZ&#10;ScFWI+YH14r081w9KWDxLhVTm2m12XRdiIRfOpPY1f8Agp81nfXvhSxUL9veNi+4ZzGTgivpT9kD&#10;4VaF8N/gxoT6VZxxXeo2yT3Nxt+eRscZPfFeX/tX/BrTfjx4p8OatpPizRIRp4ENwk12g+TfuJzn&#10;8MV9GeEdb8MeFfC+m6VHr2neXZwLCG+0oAcD618ljsZCeVYfCU56xu2jeMWpt2Pnz/gpLr/9k/Be&#10;1thy1zejI9lH+Nd7+xBJNJ+zl4deaczyZl+YnP8AFxXnH/BQy+8O+Kfgrug1eynvbScSxLFOrMwP&#10;BwAa3f2IfiN4T0v4CaHpkuv2EN1GZC8c1wqsCTnHJrWrKk8hgvtKbbFGL53ch+Nf7DWn/E/4if8A&#10;CT6bq76OL35dRtwDiQeq44z9a+jPAvg2w+H/AIS03QdNXbZ2MQiTPfHU1E3xB8LJB558RaaIh/F9&#10;qTH86wfGnx88BeBtAuNX1PxRpqWsKFyI7lGZvoAa+dqYzF4qlTw1aV4rZeZsoxjqj5l/br06bQPi&#10;X8PfGQLRwWkwhZwON28EV9VeLdeeP4X6hqNtKkc76c0iOezFM5H51+Y37WX7a0H7QWnLpfh7T49K&#10;0yyn3LeXcw86Q54ZAOlfR/7OOmaZ46+HGk6h4++Igu1ZBGlk2oJGuMYw3PNfW4rBcmAwssTLlcFs&#10;tW1e9tDCL0kkH7Eng3w/4tuNb1fUZF1bUEmywuQGO/JycGvsdfDulQSK8emWkbL0ZYVBH6V8G+L/&#10;AIav8JPEs2qfDfxzpy207mXyVu0BQ+hGeRWeP2tvizqt4PD7XejRMcIb4yRqFHqW3cVpj8BPNqir&#10;0K65Glo24tExmoaOJ7P+2J8ar3RUsfCvhy8kttSmkDSzQNjavpkV8s/8FGm1AaZ8FpNTme6nZSXb&#10;PLEhc59aX47avZeCNf0DUNT8RWWtajeSI1z9kuVkCDPIJB4FZn/BQ34g6D44034S3Oh6va3X2QDz&#10;Y4JA3lE7R835Vz5rh6GHwFGnh2r63l3ZpTu5LmP1O8CqieDtEVF2oLGHA9PkFbv8NeafD/4r+ET4&#10;L0ETeKdGikNlCCst9EjZ2DPBaugb4r+CgxT/AIS/QsgZI/tKHP8A6FXxCVkby+I8R/bu+HknjD4R&#10;Pf25ZbrSZPtKlRngda2v2MfiWvj34JaOJ5R9u05PssyucN8vQn3xXoPifx34C17QrywvvE+iyWtx&#10;EUf/AImEJ4P/AAKviKf9nWXT/Fepy+Cvi1pui6RqU5laGPUVB2nqeG4r6vBvD43LvqmInyuDvF2v&#10;o9zm/hyuup9D/tgfF+y0H4bavp2l3cVzqskLKscMgLJ7kVyf/BNjUv7R+E+ovNK8l2L1vMZ23MR2&#10;JpJfhD8L/CXw61azfxRpmseILm2bfqF7fxySM+3sc8DNeM/8E5finofgjxZ4p8LarrlnawyEmGa5&#10;uFijyhOfmY4Oc8V6clhHk1ajQd2pLfRv5Chzc75j9JyOCa+c/wBt74XXPxI+EF1/Z9n9r1DT2FzE&#10;o+8MDnHHpz+Feyf8LS8GkhR4t0IsegGpQ5P/AI9UVz8TPB00TxDxVorMRgr/AGhF/wDFV8dg688J&#10;XjXgrtM2kro+Wf2Jv2sfD+q+CbTwb4q1OHSPEGmZt0N4xjWZQcAgt0x71yv/AAUx+JWi6z8M08P6&#10;ZexX+oPMshNrmUIPXK8D8a6n4pfsp/Bv4ga5c6/b+NtP8N31yxa4nt9Sh8tz64YkCofA/wCy18B/&#10;A1jqNzdeMdI8U6tLCym61HVbZvLyMZAU8dfQ19pTrZTTxix8ZPmevLbZ+pzS9q1qh3/BLnxQ+o/B&#10;m90eedpJ7C5ON7biEPTFfWXxF8Cab8SPB2p+HtVj8y0vYjG2Byue49x1r87f2J/iB4c+EHx617wj&#10;Fq9odIu2eJJ0uFMG4MSpDcDOK/RRviL4V2qzeJtHRT0Jv4v/AIqvDzpPD5k69B2TtJPzOiD5oK5+&#10;eV3+yF8fPgH4hupvhXrkt/pcrlliW8WF2X/bDjBP0K10uh/Ej9rzwdLJJqvhy91q3A4iaxiuMH/e&#10;iy36GvuofELwqw3DxLpG31+3xY/9CrA8Y/Hf4e+BtLl1HWPGOjW8Ea7sLexu7D/ZUEkmuv8A1gr1&#10;0o4ihCo/NaiVNXPkif8Abn+Kng2yE/irwALQI2JPtNhcQYH+8cAflX1p8E/jJp3xp8Gwa3YJ5TEA&#10;Sw8nY3pmvzv/AGsv2+U+MNu3hDwKstro9w5jlu5yqNc89FBPTj2r6u/Ym0fRvhZ8H7KDVfEemf2x&#10;ff6TPG18hMeein5jg105vhcPDARrzpRpVJPRRZFNy5mmfUcqK6MrDKsMHIzxX53/ALSPwN+If7PX&#10;jq/+K/w61Z204yF57KNFYwhjliwIwVJ4x79a+8Y/iD4YlG5PEWluOny3kZ/rXlX7Uvxc8IeHfgj4&#10;nku9Zsp3mtGihiinV2dzjA4NeDk+JnhsTGDj7s2lJPqm9TWok0aP7LPx4T4/fDO01yW3+y6nF+5u&#10;4AMASDqQMnivZW+7XwR/wTK8V6bbeC9cF7qcMDtPu/0iZV656V9st478OZAOvad/4FJ/jWGa0IUM&#10;XUhS+Hoio6xOZ+MnwM8L/HDw3/ZHiSzMyId0E8ZxJC3qpr87/iV4K+JX7CHjux1rQtYur7wZNMEC&#10;eYzRyc/cdex98iv00fx94ZCknxBpox/09J/jXn/7QGpeDPF3wh8T6bqOq6VcRSWMjIJLhGwwXKkc&#10;9cgV3ZTmVTCTWHq+9Slo09bX6oynBfEtzU+AXxw0r48eA7XxBpuYpP8AV3VsxyYZAORnvXK/toeG&#10;LvxP+z94mjtF8x7eL7SyDqyr1xXyL/wS9+J1j4ev/Fug6jq1raaedksAuLhUUMCQcZ7mvv7XfFnh&#10;DxB4f1GwuNf0xrS7ge3kIu4+Aw2+vvSxVOnlmZr2D5oxaa/MtrnhqfNf/BNLxZFqvwhv9G84ST6f&#10;dlio7K/IruP+CgN1Bb/sreNVnlMbSW6rHg43NvU4/SviKy+JGu/sCfEvVBYWdt4h0PU2cw/6QPLm&#10;XPyncucEfSsv41ftl+Lf2lPCOp2F54etdM8PIoYwwzFiCO5JxkfhX088oqYvMo4yNvZyfNuvyMZT&#10;cY8vU+n/APglLp1zZfBG+e4DbZ7wvGSeNuK+4XwVr4g/4Jp+MdI074P6hb32tWFoyXnyQzXCRlRj&#10;0Jr7Bbx14dA+bX9LA972L/4qvjc4UYY2rGOyOiKfKrnzT+2d+y74q+NtzpmreEtUgtL2yUq9tO20&#10;S88EHpn618yR/Ej9on9kzUtLuPFi3N14WjlWBrV2jaBhnnaRyOOfwr9Lv+E68Mof+Ri0kBumb6L/&#10;AOKr4d/4KW/G7Q5PC+i+ELC7tNRnu5vPk8iVHK7enPIr6LJMwq4mcMurU41KfmtvO5z1KaXvI9a+&#10;M/7QN342+CwPw6+03Or61bBEe2H72DcBn6HqPxr8ufi/8EPiL4F07T9R8eC6tbrUJCIoL6XfMy5J&#10;3Ekn9a/Uz9kO18HeEPg/ol7ea9pqahLEHlN1fRAwMf4evFfJ3/BSP4gaR43+J/h7TdH1C1vobGIr&#10;LNBcI6EsemQSK9XJ8RSw2OeCw0OWEW25vf0XkTKm5JORW+BH/BOrXfH/AIC0/wAQL4ng0kXi+YIp&#10;IXbjt0bFeox/8E5/HeizebpXjy2jkPO/ymBB9sk4r6j/AGdPFug6d8IPC9nPrOl21xHaIGgN5GGB&#10;x3Ga9NPjLw8Dk67pi/8Ab7H/APFV5GI4mzKjiKkKUly30ukzT2ED5M+Gf7O3x7+H195sXjnTmiL5&#10;kik3SK6+4avnr9uQ3t7+2D8KrHUzvu41tUmuYflUkzDJFfpvL418OouTr2lqB63sY/8AZq/MP9vX&#10;xTpF3+2f8Nryzv7O7jtfs/mSpcqUXEgPLAkDv1r57F4+rjZc9ZK/krGsEo6I/VDTYRb2UES5wkYU&#10;ZOc8VZauY0v4h+GL21iMPiLSZW8tSypfRErx/vVZbx94ZBIbxHpII6j7dFx/49XmFPc0davjpmkX&#10;t2qFzBE0gULknAzjFfj98Vfj3rfxE+I99ea9b30tmk7CGzQN+6QNgfJ+HYd6/W//AITvwvO3kjxF&#10;pDuw+4L6Ikj/AL6rz/UPCPwUvtYllvY/CU2oyMWkE1xAXYn1BPSvp8hzWjlM51K1Pmb28jCtS9ql&#10;qfAvw6/au1f4YWU1n4X8F2TXV3JxfSQGSUemVU/zrv5/jv8AtK/EKERabomoafCPlM1hphjD577u&#10;o/Ovtzw/H8M/DCsujP4Y04Z+YWklvHn64NbieOvC6kiPxDpB9kvYuP8Ax6vSr5/gpzdSng4uT6yb&#10;l+GxmqDjtI+AJP2bf2ifigtsdc1a7tLZjlxq+qOwH/AF3/kcV3mi/wDBOB9RjU+KvGNxjGDHpy/M&#10;PUB36fka+xT458NK4jGv6UJDzt+2R8/+PV538df2hvDXwt8A6hqa61p91fbClvbx3SEsxHsa4lxF&#10;mFecaNC1O+3KkrGvso/Ez8uP27/g54E+DniDSdD8JzyXV4qYu5rifzJd39wYGM16t+x7+wa2peDZ&#10;/iD4tst1zLavLpml3cecErxI47k+h4rwqHTdc+N3xM03Wb11ntLy/B5uVOTuzyM+1fsz4S1HQ9L8&#10;NafaHVLAPBbIjj7SnGABgjPFfS51mNXAYelSpTUpv4pbt/lYyp021K/U/LH9jy+1bw7+1VaRWhew&#10;Sa5ktryyBKpgFv4enPFfr2MnHTp26V89+H/2cvhpoPxlvPiNbazC2ozMJFtFu0EMb85YYOT16E4r&#10;3CXxZoVvbvNLq9jHCgyztcIFA9yTXyef5jRzOvGvQg17qTv3/E3pxcFZmrtGPSvGPj7+zN4f+Ntl&#10;HOxXR/ENuCYNWgiHmf7rnuDXqdr4s0S9t/tFvq9jcW//AD1iuUZPzzUQ8a+HmYqNc09mHYXKZH61&#10;8/h6tXCVVVoOzLaUlqfBbeEf2if2cL0ReHYLnX9OLHbbwss8DgexG7P4qfarS/tffGDxBcDw7deF&#10;Z9H1a4Pli2+xss5+hJIH5V9yHx94WWQxHxBpYZTgp9qjzn86X/hOfC7ttGvaaX/6+kz/ADr6b+3I&#10;VFzYjCwnNddvvMHS/vHjf7M/wKm8ES3HijXbWOPxDfqWdtzMw3cnOT1r6EBORWBN458N25XzNd06&#10;MscANdJz+tTP4z0CFQ0muaeqt90m4Qf1r5/F4mrja8q1Tr+HkjdJJWRuUVz7+PfDkYy2v6agPQm6&#10;T/GlHjrw8XZRrunFlGSPtUeQPXrXIM36jmUPEwPQ1iN4+8NrgHX9MUtwM3cfP61K3jLQNuTrenAf&#10;9fcf+NJq6sB88/G39hnwl8T799a0a4k8MeITJ5n2i3z5bsepZfz6V5Le/sI/FHRGil8PfE+5CoPm&#10;hkuZlQ/QZr7dPjbw5znXtMGOPmvI+P1pp8c+GSCD4g0r3H22L/4qvfoZ7mFCCo86lBdJJP8AF6mb&#10;pxlufLHgz9iPX9Ruobv4geObzVthB+xwMWUkerMea+q/CvhLSvB2lRadpNnHaW0fRY1wWPqfU1Gf&#10;HXhrp/wkGlZ972P/AOKph8feGUBz4j0gAdf9Oi/+KrjxeZYvHWVed0tklZfcilFR2OhxS1zJ+JPh&#10;NevinRR/3EIv/iqePiH4VLADxNo5PoNQi/8Aiq80o6Oiudb4ieFlB3eJtHU++oRcf+PUxPiT4TfG&#10;PFOitk4GNQi/+KoA6WiucPxG8KB9n/CT6P5h6L9vi/8Aiqf/AMJ74aDbf+Eh0nPp9ujz/wChUAdB&#10;RXPjx/4ZYkDxJpLEcEfbouP/AB6lbx34aXg+ItKHt9tjz/6FQBv0Vzy+PvDG4L/wkek7z/D9ujz/&#10;AOhUv/CfeGSSB4i0nd6C+i/+KoA6CisWDxjoVyhaPW9OlVerJdoQPxBqQ+K9DRC51mwCjkk3SYH6&#10;0Aa1FYqeMdBkdVTW9Odn5VRdoSR7c1NH4l0iU4j1WykYnAC3KH+tAGpSN0qlFrNhc4EV9buScAJM&#10;pOarXHifSLV9k+rWMLZwVluEVs/QmmB+bnxR3t/wVR8P7ojbZ8jEofO/910x2r9N0r8sfiLqtp4g&#10;/wCCoWhy6XqFveK0kK/aLdwRHtj5G4dfpX6nRnK+uOKnqW9kPooopkBRRRQAUUUUAFFFFABRRRQA&#10;UUUUAFFFFABRRRQAUUUUAeY/s0P5vwL8FOTljpkOT/wEV6dXk/7LEqzfAXwY6tlW06Ij6bRXrFA3&#10;uFFFFAgooooAKKKKACiiigAooooAKKKKACiiigAooooAKKKKACiiigAooooAKKKKACiiigAopG+6&#10;ev4Vm6pr+naJsN/qFtYrIcL9olCEn2yaANOioo5QyowbcjDg9c1LQAUjfdNLSHpQB8t/8FIZpIf2&#10;VvEmzcFLxB3X+Ebq+Rv2Uf8AgnH4T+Onwd0vxlqviHULK5vmkjNtBCriMq3UEmvrX/gpPBPcfsre&#10;IVhUlRLEXIOMDd3rQ/4J127Wv7KnhRGdXO6U5Uf7VJ/EhLc8auf+CQPgK6MR/wCEz1tSowf3MZ3D&#10;3yac3/BH74eG6jmPi7XPl42rDHg/4V99gAdqMUxnwPN/wSC+Hkpb/isPEADNuOEi/wAKI/8AgkB8&#10;O1VlPi7XmUnO3ZFj+VffFLQB8Ar/AMEevh8l15y+MdeUf3RFF/hU0v8AwSC+HWHK+LNdyTk5SEfr&#10;tzX3xSHpQ22B+anxM/4JEaZb6G8/gnxNfXWs7lATVCgi2dwNq/zrk/hf/wAEhvEWpavIfH3iKLTt&#10;LTiMaXP587j3LKFX8jX6q0ozmto4lxh7Plj9wz4KT/gkB8OEfP8AwmHiXkY48j/43U0P/BIX4XxK&#10;4k8T+JJi3ctBx/5Dr7xorER8Fwf8EgPhgBILrxV4nuUb7oMkA2fT93UJ/wCCPfwyBQr4q8SADjG+&#10;A5H18uvvqigD4JX/AIJAfDVUYHxZ4mcHp81vx/5Dpq/8Effhmq5HizxMXzy2+359v9VX3xRQB8E/&#10;8OfvhkevinxK3qDJDz/5Dp03/BID4YSOpXxT4ojRf+WazQfn/q6+9KKAPgTUf+CQvw7GnSrY+K/E&#10;S3pU+W9y8TpntuCqpI+jCvkTX/8Agl78a9M8RT2Fl4fi1iwMhEWpW+p28MRjJ4LLI+Qcexr9tDxT&#10;C3NdVDGLDNtwjK/82/yEo9T84fh//wAEf/D8egQSeKvF+ojV3Rd8OnQR+VGfTLAk/UEVt6z/AMEo&#10;vg/oaxyar461nTxKwjTzJLaNWb0G5DzX6C9q/P3/AIKI6ze3XjXw1ZWcsm20i85tvVcnFdmWYCWa&#10;Yz2MXy3TZFWpyLmPO9Q/4JRafd/FC20rRtW1ceFVQTXGrXMUSgf7Ee1QGP1Fen/8Of8A4ckf8jZr&#10;g77Vih25Pf7tfUH7MfiyXxb8INFup9/nxR+Q5fqSvFesKc1zYtSp1nSlvHQqOq5j4CT/AII+fD4M&#10;N/i/WpCBjHkRVE3/AAR38Atux4113cTkEQRV+glFcnMyj8/ov+CPfw9iRgfFusvIejPChx+RqOD/&#10;AII9eA45WLeMtYdD91fs6/L/AOPV+gtRT3MNqoaaVIlJwC7BRn8aLt7AfA4/4I+/DwPn/hLNax/d&#10;EKD+tPl/4JAfDlgDH4n1mJx3MaEH6jNffIIIBBBB6YpaXMwPz9T/AII++BEU7vGeruT3+zJ/8VWN&#10;4g/4I6+GjZKNB8cX9rchsk3dorq/sfmyK/RrNNfAUnOBTU2tgPzltP8Agjj4fe+El78QNQMG0Zjh&#10;s1zu+pbpW2n/AAR68BLOjnxlrJUdUFvGM/rX2RrXxo8GeH9YTSr3X7SC+c7REXBOfSuzt7hLqNJY&#10;nEkbgMrA5BHtWlRVYpSqRtcOa58Bzf8ABHzwO04aPxtrMcQ/5ZfZYz+pNOH/AAR/8DtbrG/jfXWY&#10;HORDFzX6A0ViB+fK/wDBHrwWVkVvHWu/McqfKiO39Kc//BHnwI1sif8ACba8ZFP3/Ji5/Sv0EooA&#10;/PJv+COPgsuCPHetqvfFvDn+VcL8Tv8Agj+2j20V14G8UXOpMp/e2upqocr/ALBXAz9a/UemtwCe&#10;9XTn7KXNa4H4i+LP+Cf3xE8DXRuL/QNU1HSAM+dZHzHz7quT+lQaT+ylFe25ub7w543hhHB8uxIP&#10;/j0ecV+3/Le1NZC42sNyngg166zLC2Snhk/Rtf5kcj/mPzB+EH/BNLwP8VNLk1B9b8YaK8bbdl7D&#10;Gm76bl/lXoaf8EffASz7v+Ez8QGP/nniID/0CvvqKFIFCxoEUfwqMCpByRXmVaqqTbhHlj2LWx+f&#10;dx/wR38CySh4/GuvqveN0iIP/juapn/gjh4RMQQePNayO5ijPH5V+iVBOKy5mB+do/4I3+EEhAXx&#10;7rbODnMkMZH5YqJP+COPhtHyPiFqiqeoW0Qf1r9FywFGaOaQH54p/wAEcfB6OW/4TrVTkdPssfX1&#10;60xv+COPhIW4WPx5qgkDZDvZof0DA/rX6Ib1PcfnS5FHPMD87h/wR38O7dp+ImpIP+mNjg/rMR+Y&#10;pP8Ahzh4ZB3L8SdY3DoJdOiYfjhwfyIr9Es+xozntRzSA/O6P/gjxocQLR/Eu/SbtINM5H/keuc1&#10;7/gjgLnVrIaf8RS1h/y9S3WnEzE+qgyEfma/TWk7041HB3XUD87F/wCCO3h9C+34kanHgDYE01MK&#10;fwkFOX/gjx4fUfN8R9Scnqf7MU5/AykfmK/RHNBPFLma1A/L7Rf+COU0viXUotU8brDoAA+xy20D&#10;yXDH/bQlVH4Gurj/AOCOegxuufiZqTRD/ln/AGUgB/8AItfoqOvFHXFE6jnJXA/Oq5/4I4+HZpGY&#10;fEa+24+VDpanB9f9bXjev/8ABK7xt4e8VNZ22oXOuaNIdsd9EAjN/vIGO0e+a/XnHtRitaGIlQbv&#10;FSXmM/M/wf8A8EiYtQtRJrniy40mTGBFbW4kJ+vz81vy/wDBHfQHYFviVqzR7txU2CfpmSv0SxTW&#10;+6eKzlNzlewtz8Xf2r/+Cf8AD+ztc6RqGn+Ibi/0C/lFu8slvh0lJ6kKTx1717j8Pf8AglB4R8be&#10;DdL1q3+I2osl5Esv7myRlXI5UEsCK+2/2mPhlF8VfhBr2j+Qs12sBmtdw5WReRj8q8G/4J4/E67u&#10;9K1fwJrANte6S+YopThiMnIAPpX0PsKeMyt4iH8Sm/e810+4xUrS5Tho/wDgj34UEMiS+P8AWJwz&#10;ZXfap8g9B89Z+sf8EctAlsWFh4+1IT7eEuLZfLLepwc1+jdJXzqk07mx+cujf8EdtFhtSt78QtTj&#10;l6/6HCAv6mtCX/gkB4YlQRnx/rQQkF18lPmr9C6QjNPnbfN1A/Oxf+COPhIl8+OdXAJ4xCn6+tOT&#10;/gjr4VV1J8dasyjqDbx81+iO2jAHNHtKn8zA/Oq9/wCCOfhieArD441KJx90tAhB+tP03/gj14di&#10;tNt38QdZe4B4MMSBMemCK/RLikyKlyk/ibA/PaP/AII/+FYp1dfHOshFXAURpnPvxSP/AMEf/DJB&#10;K+OtXD5yD5SDH1wK/QvNGaOYD863/wCCPWgec7ReO7+GMjIUW6sQ3rzUU3/BHXQpWLf8J5fc9c24&#10;5/I1+jOaQ8gilzMD8jPH/wDwSK8c6Hdl/DXiGDxDYE4VJl8udR+LBTV74Tf8EiPFWuzTz+ONfTwz&#10;aL/qILJxdTk+rEjaB7DNfrKAQOKQrz0rrli+amqfs4rzUdQZ+cQ/4I26I+7zPiNqBJH8Nmo3H/a+&#10;b+WKin/4IyaC6oI/iLfxAdcWSnP/AI/X6SbaTGK5lOaVkwPzYT/gjHoyO5PxKvZFP3UfTUKj6/vB&#10;WL4k/wCCNUthY+boPxAa9ugeYrqwWIMPQFX/AJ1+oIyaaRkYqYT5JXcU/VIZ+HPjv/gnz8S/hvfz&#10;Ne6Xd3doOVv9PheRSB6iMsR+IrZ+DP7Jfw3+KEn9n6t8Tbjw54heTyxatpi3LBvfJDL+OK/awp0G&#10;BjuMZqtcaXa3jIZ7aGbYcr5satg+ozXsSx2HnT5JYdRl3i7fgyLPufnJH/wRn0WdEkX4p3cm4ZD/&#10;ANhxkfpNVub/AII36azgp8UbpEAxtGiL+f8Ax8V+jUaFQABgDtUleQ3co/Lvx9/wSGh8LeENU1nS&#10;viRNc3dhavcCCbShEsuxSSC4mYjp6GvAv2Nv2HpP2obfX5n8ZS+FU0yUQyLFY/ajOSeefNTH4g1+&#10;znxHjaT4feJUUZY6bcAAn/pm1fB3/BIx2ey+Ie4bSt6Bj8TQ3dBHdlS3/wCCNOlRhRJ8U79wDn5N&#10;GVSPofPp83/BHDTJ5md/ijqEgI2rv0wHC+n+ur9HqQnFID84h/wRx075VPxRvRCDyqaSoJH1MxqJ&#10;v+CN+nl32/Eq8jXOQBYBt31y/H4V+kWRSBgafMB+b6/8EbdLkcvN8Sb0t0G3TkGP/H6fdf8ABHex&#10;SBEtPiTeAqefMsgM/k1fo8WApN4zTuwPzcb/AII9QIqrb/EKWAYwzC1JJP50qf8ABHmFZW/4uPcm&#10;3xxCbQEA+vWv0iZwvqfpQZFHeldhc/OJf+CO+nMB5nxDvCR02WoAH61L/wAOfdPUfJ8R9QU9/wDR&#10;hyPTrX6MbxS7hRzAfm0P+CPEILEfEObGOF+y43fU5/lU8v8AwR50+eML/wAJ/eQDHSKHjP41+jwO&#10;aWi4H5uL/wAEe7c2sccnxCndlblRa4THtznNOj/4I7aYv3/HdxJg5H7jH9a/SGii7A/NSP8A4I8B&#10;JpWPxBfbn92BbEY+uDzUh/4I9W5iIfx66nuVgY/oTX6T0jfdNHMwPzK1v/gkrpXhrSLjU774jyQw&#10;W6F3ka22gAe+a8u+Gn7B/gn4n6zc6Xo/xUNtfiQhba4tQDMBxldrcj619r/8FD9c8QaV8IrWHQbp&#10;rZrm7WOfaMl07ivGNY/ZzvfB3wn8L/Erw3NNp2r28EdzfRIcl8/x/wD1q+swOW4Wrg+fET5ZVHaL&#10;6Jrp8zmlUfPboZEP/BHOAEGTx8rcc4s3/wDi6nH/AAR1szKu7x+6wkcqtm2c/wDfdfbH7PvxHl+J&#10;vw5sdTnUrdx/uZs92HevTB1FfNVo1cLVlRn8UXY6E01dH5vt/wAEeIDE0S/Ei4CF9x32W4ken3xi&#10;i3/4I62cUhaT4iyupGMDTgcfgzkfmK/SLmg1zybk22xn5oz/APBGqF5A8XxNmQjpjTAPzxJg/pVr&#10;/hzhaSk+d8S5WJ/iXSVB/wDRtfpJ3oqnUlKzl00A/NyP/gjbYAnf8T7tgeCBpS8j/v5U9v8A8Ebt&#10;FiwH+I11KM5O7SwM/lNX6O0VIH5wv/wR1s5XKn4pXUUG7IjTSSePqZ6Wb/gjjp05ZZPinevCcfu2&#10;0dcHH/bav0dop3YH5uy/8EcbNSPI+KFwkY/5YnSBtH/kaiD/AII5WsSY/wCFpXQfP3l0rn/0dX6R&#10;UUXYH5uS/wDBHCzKsF+KV5IWOT5uljGPwlpsn/BHNI4nW1+K9xHuYEqdIOD/AOR6/SWii7A/N6X/&#10;AII624gBi+KNw85OWEmlYU/+RjTB/wAEdoZbZxP8TrrzmPPlWLBMfTza/SSii7A/NZf+CO58jy3+&#10;JssuCNobTxhOe3zZ/Wopf+COrzhw3xF2DJKgWbNn67nOPyNfpac0DNJNxd0wPzSX/gjkkiMs3xGk&#10;xkYAs9wI9D8wqaT/AII6xeapT4jymMDGw2OP/Zq/Siii7vdgfmon/BH2aF3KfEMSbxg+bak4H0zU&#10;bf8ABHeWFE+z/EdwScyIbYquPbBr9L6Kd2B+Zn/Dnq7mk3T/ABDVx0I+zsePxpW/4I9XUhYSfERf&#10;JU4jRLZh8voea/THNGaLsD8y0/4I8XDzfvvH6GFh82IHLE496Y3/AARvYu3/ABcBdpx8v2ZgBj2r&#10;9N8UjDAJxmidR21bsPSW5+Y6f8Ea3Ee0/EQKQeNtmcD9ahk/4I1XIfMfxFjYf9NLM5H0wa/Tvf7U&#10;oOTjvSdSWzDlSPzF/wCHNU4SJh8Q4hKv38WbbX+vNSWf/BHfUIZszfEiNYgTtS3tHBA+pav04IJp&#10;GXinKcmtXclb7H5J/FX/AIJJeLPDFn/aPhPxIviRgwL2bRGOUe6ndzVn4cf8EkfE/iexW/8AEXil&#10;vDlww/492t/MYH1B3cV+sBXngkfSuF+K/wAZvC/wZ0Man4kv0tEfIhjzl5CB0A/rXVSnKqlh6dNO&#10;b2aWoNJK7PgBP+CNF0WQyfE8b8ks66Zgn6Hf1q8//BHEhEWP4jhAq4ANg5APt+84HtXufhL/AIKG&#10;eHtWnD6l4fudP06STbHeRyb1IzgHhec19UeHfEmn+KdLgv8ATbhLm1mUMroc9e1dWLwmPwTi8TFr&#10;t1FGcZ/Cfm+3/BHC5kWJZPigHCdm018f+jqqj/gjbqVpOZ7X4rQxSA5Uf2M/8/Pr9P8AHNIRgHvX&#10;kXsn5l3PzFuv+COmqXEYaX4qxTScnLaQ5+Y/705ot/8Agj1q8EgY/Ffy8pt+XTGLZ+olHHtX6cNn&#10;BwAK8L/aQ/aUs/g1a22lWdvJf+JdTVltYouRF/ttwfy4rswtCtiqqoUvev06Izc40/ekfEPjT/gj&#10;34rj0ie50f4m2+qahDGTBZz6a8Al/wBkv5zbc+uDXAfDn/gl/wDFnxeTb63fr4WWCUIXuszjZ/ej&#10;wwz+OK9M8OfGj4ieI/jLodtc69qCql0rTxoxw2W6Yz0x2r9QLYMYYiWJYqCSfpXuZngKmTRjRq8s&#10;+ZX3egoTVT3kfmr/AMOfNXmtwJvi8fNIwQNHJRvYjz6hu/8AgjhfyRGT/hbEZnVeF/sM4Y/X7QMV&#10;+m3ShgSOCPxr5pSa1LZ+THgH/gkp4z1WfUv7Z8ZR+HIYpmhgK27ObpAflfaJBt+hJq38U/8Agl7f&#10;fDTwFqniS9+LkQgsITLL5lk0QIH8IPm96/Vkgggj9O9edftBfCiH42fCjXvCc0wt2vYCIpCpYK45&#10;GQDyOK6Kc4TrxdTRPfrp1FJNR0PyR/ZY/YX/AOGlrPVdQsvHUOlvZSAMnkGR8noQu8FQfXJrq/2j&#10;/wDgm5qvwV+H0/iZvHMOrrFIqfY/s7qxJ7hi3P0xVX9lrxxq37Fv7QeoaX4xs57bSbkSWtyVB+YA&#10;/I6Z5IA7V9SftpftA+Avin8F49P8NeILbVb6eZWNqm8ui99ycEH64+tfZzyupLNYSUJeynZ6aq3y&#10;2+ZnzpRt1PAvg1/wTG1j4q/DnS9fHxFGnW94m8WYtpCF9j8+D+ldmP8AgjjqMDeZB8T4zKQQ3/Eu&#10;aMEfg5zX2n+yDFOv7P8A4VS5gFu4gwqKTgr2OD0yK9n2HI5P5V8fi/3GIq06baV31N1tY/Mkf8Ee&#10;9W2MJPiTDI/UD7I4H481Yj/4I+XrRqbj4mO8o/hW0fYfb73FfpjjikK59q5OZ2EfmZP/AMEeLuZc&#10;N8SzgEsqGzJC+3Wk/wCHPupRWxjj+JKrg5CC3cJ+ODzX6ZmPJ60FPlxmq55KPLfQD8zP+HQWp7Uj&#10;HxGRYgclEikH5cmvDfFv/BP240z4sw+DbbxrbyJM6q09zGUYE/7Jzmv2kI+XqeK/PP8A4KIfBLWt&#10;P1W1+JHhr7U+oWsqSyNDIRtC89q9rKIUsRiHSrPVp29ehErpo8w+I3/BJi88H+B9R1iw8ZnULu0g&#10;MxtEtcbyB0BzzXF/s5f8E8bz43+ELu8/4TQaXNZXRhNs0TNtIr7G+FP7cfhL4jfDt9G8TPJoXiMa&#10;WVlS+XCTtsIyh781j/8ABPHVr2bXPHNtgnTJLgTROq4XP+Nd7y2vQwVapXptTi1Z62a/IhVI89ke&#10;Zy/8Eg76aXfJ8RcFRhGETn+vFRP/AMEert8Y+I5GRtc/Z2OR+dfV37Tv7S0fwigstN0do7nXLhwW&#10;T7wjTuSK9A+A/wASZfit8PLPW7mJYLl2aOSNOgIOM14lTA4qnhljZL3ZO2/6F88JO3U/PnxX/wAE&#10;etYj06WfSPHdvdXkSZSO4t2UOR2znivir4p/AnxN8JNXstN8Qq8FxPcGFFkBIPONw9q/ofKAr1r8&#10;2v8AgrPbwQ6v8Nf3SfNeOzNt5OCO9Y06y9lKnKN7bA46qxz3hH/gk1q2taHp2ozfEFoGurdJR+5L&#10;lQwBx17VpD/gkDqTXbCT4kAWnby7Rt5Pv81fon8PNh8D+H2jGFNhAcf8AFdHt5681zc/U1bs7H5l&#10;Rf8ABILVAZVf4nSeVn5F+xk8f99U9v8AgkBqiMXg+KJXjbsazYDHpw9fpltFKRkYo5uq0IaTPy9k&#10;/wCCP+vch/idu4wD9idv0L14V8U/+CfHin4QeONGsZdYm1PS7+URnU7K0b5GJ67dxP61+2pTIwTk&#10;VDNp0FwytLGshU5G5QcGurD4lUpOU4X0t/wSXHqfmRa/8Emde1WxinT4nyW4lUMvm2bMQDz08wc1&#10;YX/gj/rE7MJ/ipwR0TTWG76nzq/TURgAAZAHanEZ71zyqOUrln5mW3/BH7V0Bif4rlLfsiac7bff&#10;BlqO5/4I6aissht/i0USUfvC2jklvY/6QBX6bbRQUBHU1Lk3ow0Z+NHxg/4JdePfhuIbnQtWm8XQ&#10;OfmisLF0mRvUKGIP0zXd+DP+CSPizxT4esb/AFjx6mgzzIGOnTac8rxE+p81fyr9W/KU9eaPKHqf&#10;zrpqYj2lOMHFXXUhKzPzLP8AwRz1IIBH8Xdhxyp0RiB9P9IrOl/4IualMWaT4uQO/Vc6Cxx+JuCR&#10;+FfqPjjqaCMiudTkWfl1D/wRiv7YtKnxVt1nx94aIcE++ZjU1n/wRuvY2LT/ABRhLscsYdJK7iep&#10;5l61+n3lj1P50nlD3z61Epzas7P1GfjJ+0h/wT/vP2evD2n3aeM7nXEvJWhEFtYMMt1XgMxAx161&#10;5L8Lf2O/H3xf12zstKsriXTpHCNfSRt5ELdyTtO3Hviv3m1fw7pmv2/2fU7C21CDr5d1Csi/kRUm&#10;n6LY6TAsFjaw2UK9I7eNUUfgBivXp4uhTocrpXn3vt5mPK+a72PzUtf+CPWqR6bHGPikYpiuZIks&#10;pPKY/hIP5VXvP+CO2roy/ZviVFt/iMlmx/8AZq/T/YPfNIyAjmvJnJyu5amux+YTf8EfNUCqG+JM&#10;Jz94izc4/DNeAftNfsXRfACKxht/HkOuarcNtOnRLskVB/Exz09q/Uf9qb4a/EP4g+GbdPh94in0&#10;e+hbMkEc3k+eP7u/gj65FfO/wX/YA8VXnif/AISH4q659suEb91aGb7U5HfMhJx+tfTZZQwCprE4&#10;2snFbQ636HPNzvZI+bf2bv8Agmd4g+MPgz/hItU18aDaTMRbxbHJmX+9x2r1+H/gkZrFnpl5bw/E&#10;G3d5WynmQPtA9+tfpFouhWegaZbafYwrb2tugRI04AAq/sFfPV6iq1XOKsn+RvHRWPy0f/gj74pm&#10;SOObx/prxq24qyTEfXpwa5/x7/wSm8Z+CvBWvavb+OrCeG0ge4NnEkis6KuSNxFfrWEAqtqVhDqN&#10;hcWs674ZkKOvqCMGphOSkr7IUtrn4b/ssfsh3f7Q+oalo8fiu20O5hjE6wvGxMo6ZyBnivpiL/gk&#10;P4hEASX4jW3oSsUp49hVzxj8M/Ev7GnxutfGehaZda/o19O6xxQoW8tGOfLOOntX6IeC/EE3inwv&#10;pmq3NjLp013CsrWsww8ZI6GvdzjD0qVSOIw8uaM0vX5ipzco+8flD8T/APgnBd/CxYDqvxKtsShj&#10;ArxS5YgfdGO9eKfBL9j7xT+0B8QrnQtP1Y29taE+bqlwjPEqA8D1z7V+3fxC+Fvh34n6Q2na/Zm4&#10;hIIWRG2SJnurdQag+Gnwg8K/CLRBpnhjS0sYCd0khO6SVvV2PJNc9KtgqeFl7j9s+t7JIlRfPd7H&#10;53v/AMEhPEkNvIsfxNt1U4IU20m0n3+avl34l/sh614B+N2neBJ9bi1K9uzFtu1RgoDNjOM5r94Z&#10;EBGT0r5C+Iv7Lvijxf8AtXaT43i+yHw7bpDukdv3iFSSQB3pZU8PzVPrDtaLtr16BNu6R8/xf8Ek&#10;/GAt1MXxQihkcDKi3kwB6feqU/8ABJDxlKgEnxXiyOgW3lB/9Dr9OETAHGT61JgV5Dble5qfmS3/&#10;AASX8YSREP8AFONnK4O+2lK/kHFfJXxz/ZX1r4SfHXRPAmoeI49cu9SMOy9CNGIwWx0Zjn86/evA&#10;r8r/ANvpZh+2t8PftBBg3W/lhFwcGQZyR1p7iS1LWlf8ElPGHkLLF8VYrQSLn/jykZueQARIB+lX&#10;ZP8Agkj4tkVGPxWQStxJ/ochBH/fyv0wsUC2kG0fKI1A9uKsEDIqRvc/MSX/AIJFeLUIkg+K0bSD&#10;gE2UinH18yom/wCCSXjWLzJ0+Jtu9yR1a3kXd9TuNfqAEUHOBmlI44607gfmQP8AgkX4oaNWHxZe&#10;F3P76N7OSRT9CJV/lQn/AASF8RJ8o+KsQB6yf2dLn/0fX6OeJPF2keErQXWrXsVnEThWk6sfQDvX&#10;zN8Yv+CjHw++Ft9aWttaXXiO4km2TR2hVWiTu4BB3Y9OK7KGCxWJXNRptrvbQLq9rnzpef8ABH/X&#10;ZLZvO+LKOq8nOmSZI+pmP8jXynD+yL4j8Q/GsfDvSdbi1aSOfyWvRGxjjQHlihav1uX9q/4f+Pvh&#10;bqGt+HfEVu08thJLHazOsc6tt6bSecHuMivn3/gnR8MPt3iTxH8QtUsyb65crDcOQxJZjuINe5g8&#10;GqOFrYnFQcWtI6dTFvmlZHnkX/BHzXLW3EVv8TrZVJGRJYPtGefurIOanj/4I5amUlZ/ipHvY52r&#10;prbT9cyZr9OMD0owMj2r5hznJtyd2b7H5jn/AII9a8sPlD4qx+Qc5iFjIFP/AJEI/So1/wCCPuvx&#10;zL5XxJtoIx/EtrJn/wBCH86/T7j1oAGetJTa0EfmNF/wRz1FpQZvichVfuvHYuHU+xMnFSTf8EeN&#10;QEuIfihtjbht9m5Y/k9fptgelGKLgfmWv/BHW8Vy7fExCSck/wBntk/jvpZf+CPd68Mu34lo8jDA&#10;DWbY/wDQjX6Z4FBGRRewH5gD/gjtqbked8QLU7eh+yuf51I3/BHvVXYM3xFjbaflQwPgD25r9Npc&#10;iJioBYDivlLU/wBqbxL4B+KV5pnimyiOhGURwmBCHVc9eetehhMJWxvMqOrj06v0IlNQ3Pm+b/gj&#10;54gaIBfiJaF887oZNuKT/hz/AOJFtUC/EOyFwW/eM0Uu1l9BgZr9K/DfiWw8VaZDf6bdR3VtIMho&#10;yDj2PvWttGR3rz53hJwkrWL9D8vrz/gkF4mmiCw/EGxQqwOHSUgj8uKmj/4JFeJFbLfEK0Ix2E2c&#10;/lX6ehQOgowKQH5gzf8ABIPxDNIGPxDtCpbcylJfmP5VG3/BIHxL5bhPiLZIW/6ZSmv1C2j0FGKA&#10;PzDi/wCCRXidDvf4lWpkxjKwy1HH/wAEi/GKMh/4WhZAFjvItpTx7c1+oGBRgZp3A/L2f/gj54km&#10;A/4ubacnLN9klz/6FVlv+CRXiiKRDD8ULcKRht1rLk/T5q/TnFAAFID8wJf+CRXjF2z/AMLRtCD1&#10;JtZScf8AfVSL/wAEi/F6IqJ8VbSOMHOBYy//ABdfp31owBQB+YDf8EhfFspd5PipbNKT/wA+MvA/&#10;7+VPD/wSO8YPsab4tRK4ON62UpbH18yv042jGMUUAfmI3/BIXxWnmGD4uxIXbJzp0nzfX97SH/gk&#10;V4ydi8vxgi34wMadKc/X97X6eYoIzQB+YMf/AASG8WrP5zfF2ASf3hpkoI/HzquWn/BIXX9Pm82P&#10;4tKXb7+NNkUn6ETZr9MsDOcc0AAUAfmU3/BIrxIjP5HxVjjVjkhrCU5/8jU3/h0V4qVCF+LcbZHK&#10;/wBmyDP4+cf5V+nFJgHtQB+Yp/4JH+MUWFY/ivGNg272snYqPb94P50J/wAEhvE8ZcL8WYTETkIN&#10;NlXJ+onzX6d0lO4H5cL/AMEhPGEgZJ/ibp/lZ+4lrNz/AOPY/PNWW/4JDeKrKzH2L4r2/wBpc/Mr&#10;WMkUf4AOcn3wK/T+msBg00wPxW+HnwWm/Z1/bk8MeEtT1iO/mguYpjeW6MoJbjndz+VftPEdwBzm&#10;vy6+OhWf/gqJ4ZhlCzIGtT5bxhh9wnv781+oqdu3tUtalN3SJKKKKCQooooAKKKKACiiigAooooA&#10;KKKKACiiigAooooAKKKKAPGf2P8AI/Z18DBhhhpkX8q9mrxv9kYyN+z94KaSMRMdNj+UdhgV7JUx&#10;2G9woooqhBRRRQAUUUUAFFFFABRRRQAUUUUAFFFFABRRRQAUUUUAFFFFABRRRQAUUUUAFIelLRQB&#10;5F+0x8XNX+C/wyudc0HQbrxFqkkq21va2yFwjucB3xztHtX5O/tSaR8Z4tc8O+MPineSQT6tOptd&#10;PWRh9mXOQNgO0fXrX7esivjcoODkZHQ1+cH/AAV5uzHF8Obfy2CNeOxkXpnjAp/EmkNbn398PpfP&#10;8B+HZe8mnW7fj5S18sftW/Az9oD4ifEaDVPhz44/sXQIrdFWzW78g+YD8xxjB/Gvp/4XMz/DfwsX&#10;GG/sy2yP+2S11LAYqFrEH8R+aOsfs4/tiR20t23xNDLGpZw1+iKigcngVmf8E9/ix8X/ABT+0LqX&#10;h/xD4rvfEuhWUUqXnmSCSFXHQhscEdh3r6r/AG8vj3bfBT4I6tFDcGPXtZiayskU/MC4wWH0Fcr/&#10;AME0vgzP8NPgh/bWpRSJrHiOUXkomHzhQMKD396px90Ud2dJ/wAFFrT7X+yt4qKuyGHy5MA/ew3Q&#10;1L/wTrlSb9lXwqU6BpQfrmof+CjDKn7KnipmlEZzGAP73zDirP8AwTwWNf2WPC3l427pen1FJ/Ei&#10;I7s+lqKKQ8UywJwaa5496GPHvXlnx3+Oek/BTw2by5BvNUuDss7GM/PIx6Z9F9TV0aM8TNUaKvJ6&#10;WBuyudd478eaN8PdCn1bWryKztYlODI2N7Y+6Pevg/xT/wAFHvEWr+J7iDQdLt7Hw6AY1u5gWkLZ&#10;+9kdBWj4I+HHij9qfxsdb8e38kumxnMenQErDCueEHZvrX0Fd/sgeF9VtoNOu4oo9JhkDrb28QUs&#10;B2Y96+3oYfK8oVsb+8q9V0j5epxtzq/DsfAfiT4s/F/4yfE7w5a+FbnW5dZSTIlglOxVJ+82OFUe&#10;pr9XPAlrrFl4T0eDX7gXWrxwIt1MpyHkxyaPCXgPQPA9olroul21iiKF3RxgMR7t1NdGMV4Ga5lD&#10;HyUKNLkitjopw5I2HUUUV4hoFFFFABRRRQAUUUUAFFFFAETnajEjOBmvzT/aETV/GvxK8X3FxbrD&#10;b2URa3ed85VfSv0X8YaiukeFtVvXfy1gt3cv6YFfmn4k1ZvHvhz4j+JIXZksoRCrHuWNffcJQ5Kt&#10;TEei+9nLiNkfW37Cl+978Hxv27knIytfR69K+Wv+CfKFvg+8xGxXmGI/Q4619Sr0r5jOP9/reprT&#10;+FC0jdDS0h6V5BqRsOM1+eP7Ynxa1z4ieMJvD2jQ3VnpGhTqs7uuBNJn7y/Sv0F1a8Wx026uWYKs&#10;MTOSfYZr8xZ/iDd/Gf4oPpmjxoVl1PEkoHLqG5FfZ8LYWEq1TETjpTX5nLiJTdoxP0X+FF1Ne/Dn&#10;w7Pcsz3DWUe8t1zt5rrqoaLZrpulWloi7VihVMfQVodxXx1VxnUlKPdnSvhGkcGvnb9tb4u+IPhV&#10;8MYG8K+X/bWoXK2ylxnCH7xHvX0U3FfIf7c11bi68JQ3L/KbkFUB5JzXrZJQp18dTp1NtX9yuZ1J&#10;WSR5dF+yvqb/AAmn8deIdUnk1Zk+3GBhg4PPJ9a+lf2OfF9x4q+FFst3cNdXFpK0W9uoUHgGs/8A&#10;aR8a2nhr4Fx6bG6Nc6haRW0dvu+YgqK3/wBkzwK3gn4UWXncXF8RcOvccV7+YYqrissc8TvztR9E&#10;ZU48s3y7HtlFJmjNfEHULRRRQAUhpaQ9KAEJpKCwUHNfK8f7ZcEf7T7fDmT7EujY8n7UW2ss3oSe&#10;K6sNg62L5vYRvyq79EM+qSQRzSDA70xX3AkYIxXzz+2d8XL74W/DhZdJ1QaZqM8gUSI4V9vsecfX&#10;FLCYWpjMRHDU95EyfKfRWRQeRXlf7NXi/V/HHwh0PV9bl8+/uEzJLv3bvQ5wK9U4xmsq9J0KsqUt&#10;4uxQhFYfjHxjpXgXQLnVtYultLOAZdzyfYAdyfSt1nAUnIwOc18NfHnxFfftJ/G7T/htorkaHp8m&#10;69mQggt/ESucEAdPeu/LsHHG1rVPgiryfl1+fYynJxVkey+F/wBtj4YeKfEo0O3vru3vDII1a6hR&#10;Yyfchzt/4EBXvkUqSojqQysAVIPUGvzm/bV+BPgH4GeEvDOp+HbSex8QNdLBHM1w8okHfIdyF57q&#10;K+6fg/dXt38MvC82o/8AH49lEZDnOTt6135lgcHRw1HFYJy5Ztq0t9CacpSbUjtqKTI9aNy+o/Ov&#10;nTYWkPSjcMZyMUhZe5HPvR5AAHHNBPHoKRnVQSSAoHOa+e/2nP2tfCnwQ8L3cK6jFfeIriNo7a0t&#10;HVnRiMAtzwPc10YXDVsbVVKirtsTaW570mpWr3jWy3MJnUcxBxuH4Va5yPrX58fsK+FfG/xE8eS/&#10;EbWfPXRw7bbq8kdnu2PTap4AHtX6DBemT0Oa3zLAxy+v9XjPmfV9n2CLuiSikyB3qjquu6doVq1z&#10;qN7BZW69ZJ5Aqj8TXDFOUlGOrYy/SHpVHSNf03X7VbnTb63vrdukkEgdT+VXSwx1FOUXF2asBU1S&#10;ya/0+4t0laBpEKiRRkqfWvlH4Z/sveMfBX7QK+Lbi8tZ9JaV5JJ1ISVwexUevevrnP5Un8Q6104b&#10;HVsHCdKla097icVLVj6KSgkAZNcgxaKb5i560F1HU1LkluwHUjdKQuoOM81g+PNZvtB8H6tqGm2p&#10;vb+3t2eGAfxsBwK0jHnko9wempubyKAxNfBNl4X/AGsfGd0ms2PiAaLYzytKlnPcAFVzwCpB4r6h&#10;+Bt18TDpstr8R7K0S8hOI7u0mV1lHrgAYNejissWGhdVoyfZSbZMJqS2PVySBSFgByaSRwqEk4AG&#10;Sc18Y/Hr/godY/DjxNeeHvC+hHXr20/191IG8oEdQAvJ/Qe9YYPA4nHydPDRu11exTaR9nAg9Dmn&#10;9xXy7+zB+21pHx4nXStR09tE1wDIAbNvJ7KxPX2r6g3jI5qcXg6+CqexxCtIUZKWw+im7x60bxnG&#10;a5LjHUnSjcD3oJG0ntTACeKbketUtX1qy0PT5by9nS3t4l3M7nH+TXyN8S/+Ci2g+GtRudN8O+Hb&#10;rWLuGTy995KsCsf9kDcxH1AruweX4vMLvCw5kt30Xz2QnJLdn2MHA70m8Zr4U079oP8AaX+LF0sX&#10;hjwKmh2DkMl61qIQy+z3DOjfkK9W8KfCj43eIZYLrxd8Qn0qPgvZacUL/Q7ECn8DXXVyh0I3r14R&#10;fbmUn/5LchTv0PpgNS1Q0fT5dNsYoZrqW8lRQpmmxub3OKvGvGejsjQ534jKX8BeIlDbCdPnG70/&#10;dmvhH/gkZGY9C8e7uWa+Bye/zNX3f8RCo8CeIS/3f7Pnz/3wa+Bv+CRTyvbfEMSTZC3ihYsdBuP+&#10;Io6Cjuz9G6Q9KWkPIoGB6cUzOD1okB2HGPxr5S+MjfHLXvG93p/hdL220YcJ5CrHE3/bVhkV3YLB&#10;vGz5PaRgu8nYiUuXpc+prrUrOwXNzcw24PeWQL/OuP8AFPxr8E+DxjU/ENlFIRxEkm9z9AMmvhfU&#10;f2JPj18SNRkl8S+KoLe0c8R3l88+0fRS36Yrv/BX/BOzWNNt4xrXj/dIp/5cbZtuPQ5YZr3f7Lyq&#10;i/3+LUv8KbIcpvY9X1j9uH4fWglXT1vtTlTjaIPJBP1fFeSeJ/8AgoXfWk0ottBsrOJD8rTXBkc/&#10;UAYH4GvWdD/YV+HWmt5uorfa1cN95pZdiH/gK/416DafBv4Y+BLFpP8AhGdEtIUGWmuoEc8d9z5q&#10;418joStTpSqvz0ItVteTR8pD/go/qaRbpPDcbKAPnwwU5/Cu2+Ef7d7+PvGlloNz4elT7WwVJYgR&#10;jPtXO/H79pPwRZ3UnhTwh4csNWvpBs8yC1jKg9hwK9d/Zf8AhDc6Nodv4k8SWNvFrF0olihESgwD&#10;t24Nevi4ZdSwLrVMNyTl8Kb19bGMPaSlo9D6GjOVB6Z55qSowQKfur86O8WiiigApG6UtI33TRe2&#10;oHg37Y+hjU/g5qF4Ru+wET7SOtU/g3rdr41/ZYSd0Jjispbd1lORuT+leg/H7RW174O+K7JYvOZ7&#10;FyEzjOBmvlj9m/x/baP+y54ws0cJLYvKqRscnc4GPwr6/BwlistjGO8Kit87HLNJSbZ6/wDsT6tb&#10;33w+1KCAY8i9cNjp+FfRQ6188fsR6ObD4UvesgVr65aTj2ODX0ODzXjZ1JSzGs49/wDI3p6QQ+ik&#10;BzQTgV5JYtFJuFGaAFopM0ZpXQC0UmaM0wFopM0ZoAWiiigAooooAKKKKACikozz0NJtIBaRjgGl&#10;pGOFJpgM3YpQRkV4F+0P8TviH8LtZ0vVdC0iLVfCaAnUdkZeaMDqR+Fet/D/AMa2PxC8Kadr2nMz&#10;Wl5GHXeu0g9xiuiphatOlGve8WF1e3U6WkY4U0tI3Q1z7Acb8V/iJafC3wLqviO7jaZbOEyLCn3p&#10;GHRRXjHwM/ah1r4oW2n6vf6A2naDfSNHFdMCOQcHP0/Wq37RXiqHxL8VfDPw8eQ+RfYe4j7EGvVN&#10;ZsfC/h3wxY+FbT7HbIjRxRWaSKrIc9cda+khQpYbDQVSnzTq6+i6Mw1nPfQ9MjkEiqw5UjINOY4F&#10;Q2qhYI1X7qqB+lStyCK+be9jcqapqEOmadc3c7rHDBGZHdjgAAZNfll4n0Pxb+3b8f762sNQNv4Y&#10;0+cwtcqflt4h3UdCWr9HfjfpF7rvwm8VWOnnbeTWEix845xXwZ+zt+0t4D/Zu+FOsyTIb7xZc3ZB&#10;sfuO+DjPsBX2GQqpDD1cRho81W6ivK/U56m6u9D7f8B/s++D/AvgPT/C0OlW15Z2sYTzbiJWdz3J&#10;OOtdH4F8A2PgGC5ttNLJZyymRYT0T2FfJ2gftc+NPi5p5Xw3BDo1wRu3xxLJj67zirGuftheKvhx&#10;a20OupZX150Ylo0L/QL0NXUyPNasZQnNSbd3Hmu7/kL2sE7H2tnpQ3CmuP8AhX8Q7X4oeCdN8RWi&#10;NFFdpny2OdpHWuqurmO2t5JZmWONASzMcAD1NfH1ISpScJrVaWOhNNXOU+KHxF0/4a+E7vV7+QAo&#10;NkMecGSQ9FFfnde/Eq0bX9e8Z+ItXgutXkkK29pKf9WD90KOcVhftxftG6j8avinbeBPARuNYt7C&#10;YRiOyUsZJwcEgDqB617F+zV/wT8uDb6dr/xMvZZrnImGjocqT1HmH+lfpmXUMLkWBWKxT9+ey627&#10;HJNSquy2Nb9iT4R6j4p1i5+IXiO2C28khNijp/rPRx7fhX3IVO0cjiqul6NaaLYwWdjBHa2kChI4&#10;YlCqgHYCrjfKpOcAV8DmGOnmGIdVqy6I6YRUI2QhbBAAz9aCRivkP9pb9o/TfDPxM8O6JpXi6ezu&#10;4rhUu7W3cCMjPIkz2/KvQvid+2J4B+GXhv7cdSj1662/LBYuGG7H8TDO38jW/wDY2NlGnKnBtz20&#10;/V6IHOK3Z7N4k8Q2PhfRrrVNSnS2sraMySSSHAAHJr5F+Fn7Zus/F34+waHootG8JGRogvlnznAO&#10;N+7HT8K+QP2if2xPiD+0tcReFtJsU0PRZZlxaWpfz5GJwAZOMg+m2vu79in9lVPgZ4Qj1XWZftvi&#10;fUYlMu+MAWy9QinJz7nivfllmHybBSq46PNVndJdvO+xkv3runod/wDG/wDZf8G/Hm1h/ty3ktb6&#10;DLRXlphXDdt3HzD2r548I/8ABL/StH8Tpfaz43u9bsBKJHtfsYiLgHhd4csPxJHtX3RswOtIUJx8&#10;1fP4fOcxwlJ0KNVqL/qxs4pu5T0fRrbQtOtbGyiWC1t0WOONRgBQMCr3SjFGK8h3bcnuyhaKKKAC&#10;kNLSNwDR6gNxVbUdMtdVtJbW9t47q3kBV45VDKw9wasg45pD+lTezunYfqfL/wASv2AfAnjfUxqW&#10;mz3Ph+7GSVt1Dxtn0B6fhXffCn4R+Hv2X/h5qRivZLmONGuru8uAFLkDPQdK9jA+Wvl/9vn4np4K&#10;+D0ukqwF3rbG0VQ2Dt7kCvo8JisdmtSlltWq3CT/AAX/AADFxjHU+RtVvH+OXi/xX41Fw8mmwygx&#10;HsozhVHvX2p+xPbmH4WTMWZg12+N3pXivg34S/8ACvv2OmuHt1XUL8rdyEjB6/LXun7FzSTfBezn&#10;kXaZLiU8d+cV9TneLhiMvlCCtGE+VfJHPRhabue+fwmvze/4K1Qwyah8OC8xSRbpl244IOO/rX6Q&#10;j7pr82P+CuVxs1X4bRGQ4a4kIjCj25zX5tHS52rdH6CfDrB8BeHSowP7Ot+P+2a10h7Vynwtmab4&#10;c+GWKlCdNt+G6/6pa6lmOM1C0RUtJD6KjEoLBcjJp2TxVEjqKKQnAoAWimM5A4GaQyYHUZ+lK4El&#10;FMD5xgigse2DS5l0GPophchfek8w4zxS5o3tcLElFRiRiRwB+tKXORjFNySFuPoppJ9qikuViBLs&#10;EHXJp37AT0V5n4x/aQ+HHgXzl1fxdp0c8IJkt7eT7RMMdvLjy2fwrQ+Fvxr8KfGfSbjUfCWpHUba&#10;B/LkL28kLI3oQ6g10zw9anTVWpBqPdpoLo7ymucKTWVr/iax8LaTPqWqXCW1pAhd5CCeB7Dk18lf&#10;FX/go94d8PobTwjol5rl7I/lx3N0hgg3dOAfmb8h9a6MHl2LzB2w0HLz6ESnGGrZ9jISRzjHqDTs&#10;ZI4BFfnJ8Bv2yPi98WPjlp2i3K2kenvPtuLG2gBVEB5+bqOPev0b3fKDxWmZ5ZXyqqqNdpu19AhN&#10;TV0PAxS0zzOOlJ5vB6DFeVdGliSkIyMUwSEnjB+lDPgHt70b6AR3FjBdLtmhSUA5AdQQD681IIwu&#10;MdBXnnjr4++CPh27Q6z4gtIbpc5tlkDSce1YXwp/an8B/GLWpNJ8P6jK2oR5JimiKhgPQ9DXZ9Ux&#10;XsfbuD5O9tCOdXseyUh6UxnwK5zxp8Q9C+H+jyanr2pwafZJnMkrYz9PWuWMZ1JKEItt9ijpWG4c&#10;jNMEQyDzXk/wp/ag8CfGXVJ9O8N6jLLdRE4W4j8vzAO6nPNetDOaqtQqYefs60Gmu+gaPUdilooq&#10;AEPSvy7/AOChJkj/AGzvhiYYt7OLfJJ4/wBcK/UQ8Cvy7/4KHskn7YnwxWQyRqDBl06kecOlVEa3&#10;P08sz/o0P+4M/lVg9qgtVAt4gM4CjGfpU57VInuLSHpS0h6Gk9gPFf2lfhTrXxP0TTodEkhW5tpt&#10;5ExwpH1rx7Sf+Ca3gPVIILzxZearfalIN9zFDchIS5642qOK+ySuR/WsnxFrsXh/T3unjaUjoidS&#10;a9nD5pjadOOGw8ml5GTpRb5mfOHij/gnn8JtQ8J3OnaLpEmnars/cai95NK6P2Y5fH6V7P8ABT4V&#10;af8AB7wDpXhyyCs1rHtlmAJ8x+7c15N8R/jl8U9Gdbjwt4PttWsn+VYmt55JM/7ysB+leXp+0T8f&#10;dQla3PhG50+4H97SZSgH1YAfma9h4HNMbS9nWqrl31n+mpHNCGyPufP4UgkzyDX5zeN/j58cYJPK&#10;OvW1hdSkqI47ONGT65U/zriNd+LfxgigQXHiXUPtLkYjhvFjZ/8AdAwfyIrohwjiZx5/axt8/wDJ&#10;EvERXRn6o7vf86UdfSvzr+CPij44+IvF+nbTrV7pkU6idpr2WSIL3LhyBj6Zr9Drff5Ee8gSbRux&#10;64r5zM8teWVFTlUUm/5X/nY3hLnV7WLFFMDHODSkk9OK8m9tzSw6kPSkYnHFYHjPxtpXgPQbnVtX&#10;u1t7WFSx4yzY7KByTVwjKpJRgrt9CW0ldm82COeK+TP21PCP2aDTfEiw+ZZCQQ3ZUcpn7rVe0/8A&#10;b38J6teMINLvUskYq0s+Fcc9cen45r0r4hy6d8a/gPrr6O63Md7ZSGEjkq4Gfz4r6PBUcZk2LpVq&#10;0XGLdnfzMZKFWJ4J8EPG8/wovLdppTPoV9tOd3yrn096+0LS6S9t4Z4mDRyKGU+xr8x9I8fWsn7M&#10;39m3Dg63puo7AGz5v38YwOePpX398EtWTUfhp4bzexXV39kQy7XBbPuOor0OI8LqsWo2bk4+Tt1+&#10;YqLVrHodFMyc9TQufXNfD83c6bD6KQZ9aWrEFFFFABRRRQAUUUUAFFFFABRRRQAUUUUAFFFFABRR&#10;RQAUjfdNLSN0NAH5e/GrGlf8FQvDU08jusz2xG5jhQVIr9QF7GvzD+N0q3n/AAU48KxyJu2m2+WQ&#10;ZGMN61+ngGMU3uVayH0UUUiQooooAKKKKACiiigAooooAKKKKACiiigAooooAKKKKAPGv2Rrl7r4&#10;AeCnkB3f2ZDyf90V7LXjn7JMyTfs/wDgfy8bRpUHT12CvY6mOxT3CiiiqJCiiigAooooAKKKKACi&#10;iigAooooAKKKKACiiigAooooAKKKKACiiigAooooAKKKRvunFAAa/Nv/AIK7XzQXHw1gIzG11I3P&#10;sBX2d+0fpXxI1r4bXNr8LtRttP8AFJkQpJcY5TPzAbiAD9a/Pz4o/sPftR/Ga90y58Ya7puufZDu&#10;iWa7RfJPsBgfkafQa3P0z+GhEnw78Lkd9Ltj/wCQlrpXOFJPavif9mX4V/tOeDviJpR8eeI7Wbwb&#10;ZW4t/sQnjkyg4GAgznHqa+o/jPq2taJ8MPEd34esJ9T1lLNxaWtsMyO5GAAPWoiEj85P2jdTl/a1&#10;/bd0DwHo9wLnQtDlRZ3X5lyGHmn8AMGv1C0zTIdH061srZBHbW0SxRqOwAwP0r4n/wCCc/7M2tfD&#10;5vEHj/xto0uneJ9XnkWKC8X97boWJfqc/N619zN92juLoj5X/wCClAQ/so+Jt2c74toA77q1f+Ce&#10;MYj/AGV/CYAxw5x+Iql/wUbOP2VfFHAJzFjI/wBqrn/BPFcfsteFckn/AFnX6iql9kmGzPpamvwp&#10;p1MlIWNiegFJuyuVscZ8U/iLZ/DPwpPqtyplf/VwRf35D0FfGXw78Ia/+098TLrW9dVp9Ktn/fvu&#10;+SPB4iiPceprU/bb+Jd54k8b6N8OdFDXGoXEiBIU/vMcZNfWfwb+HVr8MfAmlaNAoEscKmdlH3pM&#10;ZY19nT5cly+NaP8AGq7f4Tns6ktfhNjwh4J0nwVp8dnpdottAD06kmuiPFAwKU4r46c5VHzTep0C&#10;EDFNGB0zSu+1Sa8w8WftF+BfB+tppF9rAa+LBCluhlCH3K9KqlRqVm1SjzNbkuUY6M9QyTQTXyZ+&#10;11+1ZqXweh8Nf8Ivc2xa/YyyNOokDxgZAx1GfavVvgN8f9I+Mnhy0lM8dprmwGexZtrZ9VB5Ir0a&#10;mWYqlhlipQ9xiU4uXKeu9vSg8VxvxE+LnhX4Vw2U3ifVoNLjvJRDC0xxuY9q6e0vYtRso7i3kEsE&#10;qh0cdGBHBFeZKnUjBTcdHsXsrlvijtXwt+0B+0X4h8DftQ6NaWuuXVl4YsYo/tdsHxBKxb5t4Ht6&#10;19taJq1vrulWeo2kiy21zGssbjoQR2r0MXl9fBU6Var8M1dExd0Xj0rzPxl8arPwb4ustHms2mim&#10;YLJcLJjYScdO9elXDiKF3P8ACpNfnp4s+OemePf2l7XwpaRzNdQX6JJ533Ww3Ra7cnwMMbKp7XaM&#10;W/wIqSlG3KfoXC6yxq65wQDzTz92o4BtUDHt9KkIwDXz7S1SNjzL9pGC4uPgb4zW1jaW4GmyFET7&#10;xOO1fmr8ONWuNP8A2RPHMpSQzzX8YWOTlgM81+qnxFszqHgPX7cAMZbGZQG6H5DX4seCdevBcX3h&#10;CW6PlXN8DJZKMruVjjNfpvCcY1sLOL15Zxl9yf8AkcNX3JX7n1T+y1+15H8LfhKmn3PhG7unhkdz&#10;OkhXcCfTaa9k8Jf8FHvA+uX8Frqeh6vorStjz5wpiUepJYHH4V9B/CXw1Bofwx8PadLbRIsVogZN&#10;nGcVe1/4XeD/ABOjDVfC+j6gxGA9zYRSMv0YrkfnXzmNx+WV8RVdTD2bf8xvGMkkbPh3xHp/inSY&#10;NR0y5S6tJlDJIhyCDWnjIryXwP8AADTvhp4o/tLwpqV5pWlSn/SND3hrR/8AaRf4TXrJ96+arKnG&#10;V6Uvd6G55v8AtDeKH8G/BzxXq0cDXEkNhJtQepXAP618hf8ABNH4LLPZal4/1WV57mS4228TdEbJ&#10;LH86+t/2k0hm+CfiuKdd0T2Tgj8K8v8A+Cf/AJZ+Dk5jm81TeNgH+H2r6bDVJUMlqypbudn6WMft&#10;n0/xjGKjMsYfbuUNjOM805zhT3wK/O39pey+MPwm+Ptx46sdZupvDF66izRbrEUWBzE0RGPevIy7&#10;APMa31eM+VtaX6vsVKfIfogzKqkkgDuTX5zf8FHPiRYQ/EPwrY213bXdzbR+a0UUmWj+bGeK3dfn&#10;/aM+OeiQxaT5+l6PdKA9yjJF5me6sDkLXz/8Qf2YZvh78SfDum+JdR/tTVLoxySuj+YEy3Oc9f1r&#10;7fI8rpYHFupWqxlOKfuo5KtXmSXc97+BPw78TftF6xY+IddE0Xh61CIk1wDicKf4R/WvvixsotNs&#10;oLS2URxQqEVR2ArP8I6VaaH4Y0uxs444baC2jRFjXaoAUdBXnfxW/aS8NfDUy2gZtT1f7q2duMkn&#10;0JFfKYzEYnO8SqdGN1FtKK6HWkqUbHsHbBo43CviT4g/tI+O7/w7FfWsh8LPIC6xsFBK++a9n/ZF&#10;+KOvfFX4ajUtfiY3EVy0Ed4xGLpR/EMUsZkWJwOFWKrNWvbTcmFVTlY93ooorwjUKRvumlpr/dNA&#10;I5/xv4ktPCvhjUNSu7hLeOKFiHYgc44r8dLLWlvvidc+ONXiW/8AK1bzYpo2wpAfjNfpd+2tAsX7&#10;P/iTUls2vJrG3aVBvK7f9r8K+Af2Vvh9Y/tJ+DvEHhZv+JdrVuvnW1yMhGPocda/TeGI4fD4Ctiq&#10;r0b5X5J/8OcdRT51yn6Za78Y/D/hX4eW/iW9v7eKC5tRLboXGZWK52gd+fSvyP8A2j/jN4u+PPi1&#10;9X1a2Ftottc+THDAWMaqDwc9M47V9dfCL9hDxuHFh4+1eJ9Ct2Ihht7h5C6+mD0rrf22/wBn/StK&#10;/Zskj8M6Ylsmiulw/lR/OyrwWJHJxU5RUyrKsZGlSn7Sc3pL+VPoOoqknc97/ZektZvgb4VazGIP&#10;soAHv3r1G6uorO1lmldUijUszMcAAda+Tf8Agm748PiP4HjSp7nzbrS7gqQ3UI/zAf0r0/8Aa58e&#10;R+APgX4ivSzCaaI28QRsEs3pXx2Jwcp5o8LtzS/N7nQpe7cg8UftDaXL4X8Uz2tvKILC3bZdq4ZJ&#10;GIIGCK8K/ZGu9G8AeFvEXxK8S38Uf2+R/JadgJG5OQuev4V514bmeb9mTRdIDvHqmuytLlm5aPdw&#10;PwNeU+OvA3if4cazpafEWG8i8Jo6tGbGVgk8Z6qB0zivvsLlGH9hPCwlZTe/Vxj0t5s4HOfNqe+6&#10;s+ofttfF/TrWJXtPB2mOJpmKFiQDwD/dJr2341fFfxn4Fsk0D4e+H5tRubGNExBb+fIUAx8qHgn6&#10;16Z8BdP8HQ/DjR7zwVbRW+jXUKvGypiRuOj9yRXZv4esjqo1ARAXGMFwOTXyGJzSg8RySo/u6atG&#10;L/NnXySULx+I/Nm/+NP7THxD8XJoMMuoaHcXA/d2q2gsZR7FgCQfxr0Lwf8Asv8A7R+tajDe+IPH&#10;q6WgIYu+pzXEwHsuMZ+pqzF4svbj9vZNFLKIY5g6op527eeK+70PQV6+bZm8DGlTw1CEFON9r7+Y&#10;qdNy1kZnhfS7rR/D9lZXl21/cwxBJLhxgyNjk1w/x28T+NvCPhhL/wAEaRHq98kg82F4HmO32RCG&#10;P4EV6dt96SRdyEd8V8JSrKFX2soKXk9n5HS9T4U1XT/2lfj1ZtYTQnwfaSNsknHmWS7D6hst/wCO&#10;t9K+S/ip+zjd/DX40eG/CWo6wNa1a+kRri6jleXOW5Ul1Un6D8q/Zs/LGRzkDPFfm1DZJ8Qv+Ch6&#10;pJMJ47C6EhjkOQoQcqPev0bJM6rVXV9lGNOnGLfLFdbaa7nLOFrXP0J8B+GrXwZ4T0vR7SFIIra3&#10;RNka7RnAya3yQQcmmMQFyxAx3PSvGfjxrfiPxp4L1HQvhX4m0uHxXnY/75WkiXuRjO0+5FfnUKc8&#10;XV956t6vor9zpbse0Aj/APXXyp8ePhp4i+NvxetdEstTudL0WytS1w8YPllj0zXyb4M/aC+Nf7K/&#10;x7sfC/xM1i68R2V8U82G4m89UVjjdGwGc/j+FfoP8U/jJ4f+FHgpfFktv55v1VYTANxkYjgE19BQ&#10;wmKyyvGVCzlNWg1qr/MyclKNmfNfhbwP4j/Zm8f6dbza0t1a3twiLFDKVVlJ/iU9fwr7njfeqMOj&#10;DNfl744/aE1nxV8S7PX00ee/MLh4LYIxXg5weOK+gvgH+2j4i8eePE8O+KfDUOjxznEDRM++MdBu&#10;DAcmvaznKcXiacK6SlJL3rNLX0MadVXcWj66vdWstOKLdXcNuWOFEjhcn8aij1/TJLgQrqNq03Xy&#10;xMpb8s1+bnx4fx3+0J+1XP4W8O6sum2lgnkWzF3CA9WZwK2vFX7Anjvw/wCEr/XbfxHPq/jGJN0T&#10;6fcvEeOgAOK8xZJh4Qh9YxChOSvZr7jWM3zH6NB1boQaZcv5dvI4Gdqk4r5t/ZV+KmsPo2meD/F8&#10;ksniK3i2M8xy7Edie9fSkmGQjGcjpXzuMwk8DVdOr/w6Nt9j81viR+118W/EfxI1rRPCDyW6WFzI&#10;kVrbxKXZYzzu7nNdJ8Pf21/iP4ds5JvGOjNf2qMFZp7ZoJF9cdjXEXFnJ4U/4KOTwaYojtridGaJ&#10;zhSWXLfma+5vif4j+Hr2VzoXiNbWfz4S0kIQFh6cjkH0r9BxksJSjRoLCKUZxTul7xwwdRczkzpP&#10;hp8UdD+KHh+01XR7uKTzUDPBvBeI9wRXYuAykHofWvy7+EnjuDwb+0tDpPgb7XNos935aQPGR5a7&#10;vmB/+vX6gh+BnjIyTXx2cZdHLasXCV4z1V+nkzppyclqeS2XxdvIPixdeG762trXSxhLeUthy30r&#10;10kbeK/Pn4m+Kbvxd+3vofhi3uR/ZsMkQlEJOQ45wa/QNBtUD06Us0w1LDKi46OUU38wpp8rucJ8&#10;efFEvg74PeLdYhJEtrp0zoV6g7SB/OvkL/gmj4C0vxR4V8ReKNctItT1aW58kT3Sh2KEZOc+9fT/&#10;AO1fBJefs8+N4YRumk0+RVHvXgH/AATD8mD4e63AWAu0mXzUHY4r0MJzQybEVabs04p+gP8AiL0O&#10;e/a6/Zbv/hzev8TPhhaSWrwt52o2Fi3lkAcmRAOoHdR1rvPgb+2zpuufCa/vPFEoi1jSbQyOV6zA&#10;D0Pf2NfXdxbx3MDwyoskbgqyMMgg9sV+UP7cXw8t/wBn34pi+0gLbaL4hjklEAXKLJ/EMdPwr08p&#10;rUs7gsvxms46xl1fkzCqnT96B9c+Gv2//AN/8Ozrt3cyHUkZo/7PVCHcjp82MfrXhnw1/bC8ZfGX&#10;9qTSLLTrprHRp5QkOlxXBZPK/iMgwBurzX/gnl8FNM+K2sa+/inTItS0u2X7RCu8rtY9OBxXo37N&#10;/gvRZv2x7t9OsfJttNkmaJY0CiLa2ByOvQ17FTAZVgvrdOlFynGPXZX7FJzlKLP0hXIUbhz3xRK2&#10;EOenpTifSvlv9vr4+eIfgd8LrWTwzDKdW1a4+yRXUYBMPGTgeuK/McNh54ytGjTdnJ2R0SfKrs7T&#10;41+P7eG+0zRbPSZPE8xuFFxZwttCqT3PAz+Ndj/wi3gz4b6HeeIR4esdMWCDz7iaG1VpgMZIJAyf&#10;zr5P/wCCfWuW+r6nfSeKdSurvxxdIJliu2JAjI3ZUdAcV9m/EBQPA2vbkWVRYzEq/Q/Ia93MaTwV&#10;eGBTdlbme17mMPeTmyLwF480X4h6FDquiXS3Fo/QLjK+xHb6V0wXkV8Ef8ExPGN9qj+M9JmLCzSV&#10;blIyQRGxYggYPuK+9lJ3c15mZ4P6hipUE722+ZtB3imySiiivOKOW+KRlX4c+JjBF5039mz7YyQN&#10;x2Hua+Cv+CRILQ/EGSRMTG5XeQcjr0/Q199/EVtngPxC20viwn+Ud/kNfBP/AASKk3WPxCj8kx4v&#10;FbJ6/eajoEd2fozRRSE4oARxuUjJB9qZsPGRg+1PLgUhkGKnmTdkxhg4/wAaZLIsSMzMAo5JJwBX&#10;EfFD40+FPhNo0t94g1SK3KqSlsp3SyH0VepNfBHxK/ag+JH7SviE+FfAtrcabpEzBVW0YieQHj94&#10;/RV9gc17mXZRiMwvJe5BbyexhKrGLtufZXxO/ae8J+A1ngivoL29i4YK/wC7jPuw6n2FfJeo6x8S&#10;/wBrTxHJaeHhcLohba2oTfJaouf4V7mvSPgt+wMsAtdQ+JOoHVnjG5dLhJERzz85H6gfnX1/ofh6&#10;w8M2ENjpllBZWcICpFAgVQBXsSxmX5OuXAx9rUW8pbfIh05VHds8O+BP7Hfhj4RZ1C+RNe1+Qh3u&#10;7mMbY2/2RX0ChCqBtwBwAKratrFnomnz3t9cLbW0KF3kc4CgV8q/EX9vvQ/D9/NaeH9EudbMf/Ly&#10;flT8B1rxadHMM9qOcU6j77JfoauUaSsj63zQCM4r4u0H/goNt8M6zq+s+GZvKs4i8Qtm/wBa3ZBn&#10;vWr+zN+3efjPrl3p/ibw2PC7mYR2LI7P5uf72en4Uq2SY7D3vS23KjUjLqfX9FNDA9OaUsAM147d&#10;tyhaKrz39tbMizTxxFzhQ7Abj6DNSecpGR+dDdldgVtVso9S0y6tJRmOeJo2HsRivyN1jW7v4Q+O&#10;vGfgj/VW17dtEN7cDnKn8jX69O4VSTwB3r8fv2qtZ0zWP2zzHBPG+nRXcD3MvWPIPIz/ADr7vhKd&#10;61am1dWv81sc9bofp/8AAbQx4c+E/h20aPy5TbK7gf3m5r0NW6deeK/PX48/t76no9xbeHPhekLQ&#10;WaIs2quu9SABlVX+tfWP7M/xYvvjB8LtP13U7dbe/JKTCMYViO4rxMyyjGYan9fxGkZN6dV6mkai&#10;k+VHrnSkLcGgvwTivFP2jP2l9J+Amk20ksA1HUrhsR2Ybadvc57V42HoVMXUVGjFuT6IttLdntWR&#10;/wDrpNwBx/KuM+E/xIs/it4D0vxLZIYobxM+UxyUYdRXzv8AtcftrJ8DtZtND0D7Pd6qPnvBLyIh&#10;2H1PpXRh8vxOLryw1Ne8txSmoH14Tntg0FsD1rzf4B/Fy2+M/wAO9P8AEEapFdSKBcwxnIR+9cl+&#10;1R+0pa/s8eFIryOO3u9YuW221vcbtp9SdvP8qiGCxFTE/U4x9/sU2krnuuQeab5ik4HPuK8i+EHx&#10;1Xxv8FYfHniCGPSYxE80yINqbV7jLHg/WvkXxz+0N8Vf2rfFreG/hXqNz4L0CFyJb+ykYXj4bHLq&#10;oC57BT+Nd+GyfFYmc4P3VDdvZE86P0YDDPQ8e1O3c4r5Z+G/i34g/By2sNL8dazceJ7Rnw2pXqbZ&#10;1B9TznHua99sPib4Z1LV7bTINZtZNSnQSLbLICxFc+Jy6vhXr7yezWqJhUUnY6uimhwfrS5rzLo0&#10;FooqO4uI7WF5ZXEcaDLMxwAKe4ElIelZej+KdK8QRs+m30F8q8MYHDY/KjxD4m03wtpE+pardR2V&#10;nCMvLKwAFX7OXNyW1fQOlzTJwKaGG7jmsDwn480Px1oK6vod/Ff6e5YCZDxx1zXyt4i/biur39o/&#10;S/h/4Rgtb/TVuRbX80ikyF84IXkfnzXVh8BiMRKcaa+BXd9LBdLc+y889KCMg1FHIW/hIxXnPxe/&#10;aC8J/Ba2gl8QXLK0zbVijwW/KuenRqV5+zpxu30QPTc9DubVLqNo5EV42GGVhkEdwRTNO0210i3S&#10;2s4I7a3U/LFEuFH0FV9B1228SaJZapZ7jbXcKzRkj+EjNc7e/EfTtP8AGp0ae6hiCQea5dwNv1px&#10;pVJXpxTdt0Q+WLuztqRuAa+efE37cvw28O+O7Xwsl3LqN3LII5JrUZjiycZJ7/hXtHhnxxonjOKV&#10;tH1CG98o4kWNssn1Hatq+CxOHgp1abSfkCnFuyZ8cfETzbj9vDQy8m6P7MioFHQg/wD16m0TwLp3&#10;xU/aJ1+3vr/UIb63cOpUlCqA9RWj8QNJS0/bn8KXO8KJYUJB9S2MV678OdGtZP2gfGV8qlpobWOM&#10;MRgDJ5Ar7atiXSw0X2pKz+djDkvO9z2TR9NGkabb2iyvMsKBA8pyxx61c7GlxSEfKa/PHd3Z1DJY&#10;1ljdHUMjDBB6EV+Uv7cf7Pf/AAj/AMebXW10yeHwtfIDJNZW5ZUfPOcdK/VznGDWZrmhad4jsJbL&#10;VLOG+tJV2vDOgZWH417eUZpLKsQ6yV01Zr9TKcFUR8DeAfgj8P8AxNotra6L8UZ9NcqpmtplCEcc&#10;jOAP1r1Lwh+xJ8Pru7il1HxTL4mIOfIM0ZV/bufyNc9+0dYfs8/DmeeO58rT9flQhLLSmO3d23Kv&#10;C/WvKP2d/Afijxz4806fw7e6hY6Hbv5zXByibQc7efvfnX28p4jF4aWJp4iVNWfxJL7nuzmi0p2s&#10;fo34Y8Mab4Q0aDS9ItY7OxtxtSGIYAr5b/bQ/aCv/Dmk6l4Y8MpJJfJbs17MeEiUjgZ75r61hjaO&#10;BEZtzBQCT34r4n/4KNahY+D/AIewWun2sKaprt2Fmlx+8KKOue4r5LIOWrmlP2q5m3p/m/Q6Kt1G&#10;0Tzz/gl/8Iba+1rX/H2qWbPdqfLtZJY/lDNy5U1+kCrjHPHpXgn7FHgj/hCvgLokbSNI94DdYYYw&#10;GPAr30ciuXO8Q8Vj6k73s7eRcE4xVxTVPWLlbXSbyZ5hbpHEzGU8hAB1q2zcHivnL9tv4oP4K+Fr&#10;6LZSPHqmvH7HFsODsP3jntgV52FoPFV40I7t/h3HLRH546d8H9W+KHxU8c+KE1p7+xsZZro3MkZV&#10;XXcQoHzcfnX1d+x/+zf4K8W+Ebrxn4q0eLVZobhvs73x3xptHLAe1czeWFl8JPgLpnhC3kjTX/FB&#10;3sIxul2Y+Xvzk17b4yjm+A37Glxbeatnf/YjGWH8MkvX69a/T8wxtWphoYahNxU58q/wrRv7zjhD&#10;ds8V/Z58C6N8V/2rvEerwRRnQvDzkww2yhYXcNhcj+lfoaqqpUKMAdBXy7+wB8OE8H/B8a1LCFv9&#10;bkM0pI+bA6HPfPWvp6W6S3haaVlijQFmZzgAepPavhuIMU8RjXBO8YpRXy3OunHlgizRXmun/tIf&#10;DLVfFcfhqz8b6Jda5KdsdnDeo7O2cbQQcFv9kHPtXoxm2nkV4k6c6dueLXqi1rsSUUzzDtJ2/hXI&#10;W3xd8K3fjSTwpFq0Emux/etVbkH0qYRlUTcE3bXYHodlRUUk6xRs7kKijJYnAFU9L1+w1sSNYXUN&#10;2sbbXMThtp9DU2dnK2iDrY0aRvumjPFNdsKSeB3JpPVaBc4D4ofGvw38IxYnX52gS7bajAZA+tdR&#10;4Z8U6b4x0e21TSrlLuynXdHLGeDXnHjvw74E/aIS+8MXdzHdX+muH3R4Lwt2I9R7V33gjwdaeBPD&#10;lpo9jj7PbjauF25/Cu+vDDww8YtNVeqa0t5Eq/M+x0PY1+cX7ZXiKT4n/tQ+E/A1tGs8djJEHGM4&#10;ZmBP6V+is9x5UUjkfKq5znFfmB8IdQt/Hv7fmr6zqt0kENrqUpi8xwA2wYUD1Fe/w5BKdfEP7EHb&#10;1ZFToj62/a7ux4N+AC2FmpBzFAiqOw612n7KmmnTfgX4WVk8uSW3811/2icmvHv26fEy3um+GPDd&#10;nMr3F7dBiqsDlenOK+lPhloJ8NeBdE00gBoLZA2PXFc+Lfs8ppc3xTk3Ymn8bOqH3TX5rf8ABXUh&#10;NT+HDqhMqXDlW7duK/SroK/NP/grn9pm1f4cwquYWuH5X72eK+bXU3vZo/QP4Zkv8O/DBY5J0y2J&#10;/wC/S1e8VTatBo8smjQxXF6v3YpmKqfxqj8MkeP4deF1cYYaXbZB/wCuS074geOdM+HfhHUNc1a5&#10;jt7W0iaQl2xkgcAepq6UZTnGMVd9gqPdnybF8a/EFh+2Jpfhm81KN4LgrFNZxT7vKyMkEV9rIc49&#10;6/Or9kvQJPj/APtK6/8AFWW1ZNMtpi0cpQgPIOFx9K/RULgD2r3c8hClWp04KzUVzW7mVNe7dklI&#10;elGTTWJ2ntXzr2NTzr40/GLS/hF4aa8vXV7ycFLW3HLSN9PQV8VyfEP9oKfUW+IF5qF3ZeDoC0pt&#10;Yn4dAc42/T1rsfidpd58ef2o9N0yC4Y6NpMpRt4O0beXK/yNejftGftFaR8MtJXwJ4YsbfW/EN1C&#10;YBYwgOIARj5lHUmvvsDQhg4U6EaSqVJ2cr/Zj+hyzfNd3O7/AGcP2ktB/aB0GSfT28nU7TC3NpIw&#10;Mi+jH617KTgHHJr8tP8Agn4dc8M/tNa3p2pwvbXVyshuYSoUHPzA4Hp0r9O9cgvrjTpYtOmjt7lx&#10;gSyLu257gV4Oe5dTy7HOjSdoy1+83g3KF+pzfxD+MXhX4YW8J1/VI7e4uDtgs4/nuJj6LGOTXzB8&#10;Wv2yvHl5cHTvhx4MlSGT5RqupJlx/tJGuRn/AHuK9fT9kjwnqXiy18UeJZLrX9bg3bZLmTKDd2xj&#10;P61j/tVfE3R/gF8JLwaXDbWurXq/ZLKFFCuWYYz+HqTXTl8MCq0KMIe1m++iMp81tTx79j74o/En&#10;xv8AFy6TXtZ1LWdOIbzzNMwghYdVWMcCvu5htBNfIH/BPb4f6xpPg/UPFOsyM76q+IA2CWAOS+Rx&#10;zX183Kkcj61zZ/Ki8dKNCCUVZadzWknyq582/tOftT+IfgvcrZaD4EvNdBiLzanLJ5FtD7hsEMR6&#10;ZH1r5R+AfxN+JHx8+L02jaxqeqPpWp5aaIFp7e3i7sMthB7V9O/8FB/FjeGvgk8eWH2ycROAeGXG&#10;SCOla37DPgPSdA+DOl65bwRHU9YQTT3KJtYr/Cv4V7+Dr4bAZN9ajSXtJOyf6nNKLqVWr6GVD/wT&#10;3+Hck7T393q13M53MY3iQH/xwn9a9w+Gnwj8NfCTR20/w7Zm1jc7pZHbLyn1bAAJ/Cu0MQJzSlBi&#10;vkcTmONxceWtVco9jrjGMVZGTr3hrTfFFg9nqdsLu2b70ZYgH8ua8Z+NOk+A/gT8Kdb1yz8M6bDd&#10;Q27iCQwqzmQjjLtk/ma1fiz418fG11Kw8DaL9p1CJSiSSYHzHoQScfnX5m/tHz/tAeI/EVl4I8Za&#10;jc3bXUitDa4iAyxwASg5r6HJcrrV5Kcq6jFe81za29F+Jzzkr2UT64/4J0+CLzUrXW/iFqqxF9Tc&#10;pauuw9/mIwOlfbjsFB24z6Gvzo+CP7I3x88FaBb2g8Qto1vDtkgtYdUJjHfGwHA+hBr7b+EWl+Mt&#10;G8MfZPGV7b3uoo+I5YeSU/2j3Nc2fxp1cTPEQrxknZJJ9DWnaKUTy39qr9pPxD8FtQ8P6V4f0WG+&#10;uNXk8v7XOcrHz2Xua84+IPx0/aCs4s6N4ReSJ4VaOeGzJBYj1JxW9/wUV2WPws0rVViiku7a/QRh&#10;wAT3IB7V718BtVfxF8HvCWpTJsluLGN2T+6cYrooVcNgctoYr6vGbbknfyMVGU5u8tEfInhX44/t&#10;T3d1ELrwZcC33ffbSdwP1beABX2p8PtS1/VfCNhc+JrSOx1iSMGeGPoD+uPpXTsoxjArzD4+fHHR&#10;fgT4IuNb1Nw07fu7a3HWR+wA9K8nE1/7UqRp0KEYSb0sjZfu0fJn7RP7Pvhjwn8VF8UazazanDqV&#10;xvkHmnABPIbnhfpXo/7PPwA0eb4hxeO9Jt/7J0m1ytraxAoJD/ePqK8++C/wv8Y/tSeN08deObma&#10;28KRS7razDFRPzwoH92vvHTdItNHsoLOzhWC2gULHEgwFFfRZnmtTDUI4OMuapa0mtku3r5nPTpO&#10;U+eWx55+0vo2p658EvFtvpGoy6XfixkeO5hcqykDPBHTpX5BeCJ/Hvx0tLTw1Za5e69dCd4IDf3D&#10;FUP4+9ft9r2kw67ot7p1wpaC6gaFx7MMH+dfnnZfss3/AOx9r2q+L11FdX0FLn7Rawxxt5kAznDH&#10;vWfDONp4eU4yS5/s37lVo3Pnzwp4b8c/sSfHHw1qni+Fdk7KV8iXckqfxKffJ6V+xXhnXrfxRoVh&#10;qto4e3u4llUj0Ir8cv2nvi/4t/ae8QwazZaFew6HoqBUKQHy85+aQsRX6QfsWfE618ffB3SrRFEV&#10;5pca20seck4713cS4SvVw1PGV1eovitsuw6MldxR9B0UUh6V+cnSB6V+YH/BQ+8DftffCyPytpje&#10;A7/7x85a/T/PFfl//wAFEGb/AIa8+GLoVDxLC3zdD++FNPdjW5+ncAxGo7YqU9qhtWLwIx6lQTip&#10;j2pCe4tIeAaWkPSgBM8VieJvE+leFtPkvtYvreytogWLTsO3p71B8QPEUvhPwdq+rwwPcy2lu8qR&#10;RpuZiB2Hevya+I3x9v8Ax/4tmuPHHiW+0/SVlKrZ28nmSDnoqBhsNfRZLkss1cpynyxj979P+HM5&#10;z5dLH1l8Qv2/4LbUp7Dw1o0MlupMaXd3MA0jeqxgEkV55p118ePjwTcWsF6tu74DygWUAQ/8B+Yf&#10;hR8JfiN8NPCeked4Q+Hd94g1lUUtqOpQeYWY9y5J2/XBr2O2+Mfxb13TVNl4MubBGX93FFY5X2wx&#10;OD+Qr7N0qWBXs8JhYRl/PN6/cmzlav8AGZXh79hnV9TNvdeJvFr27AZlg01fnyeo8xuPx2n6V6po&#10;H7Onwo+F7NrV3aRX11ANz32sXJuCmO+1jtH4KK8Vubv9prXZ2Fo0tjFKxUi6a1i2D23ZI+o5r5Y+&#10;N2g+PtJ8eQeHvHvjOfTbO8PmXF5f3Rlt4wepGxx09KVPCY7M5unVxqsvswu3b0sv1K5lH4Yn6WeD&#10;v2kvhh4t8VSeFvD3iKyvNTgHNvb8IPZTjBPsK7zxn4w03wP4bvdZ1OZYbS2jMjMxxnHavzZ+HPjT&#10;9m/9nC5g1lvF+oeNfElkoMYtULRK3+ygG0fU8+9ch+0f/wAFCNT+NVl/YnhbQrmw09G3eaxy8g/D&#10;pXlT4a9ti1Tw6k6f2nNcvra+v4D9s+XzPdZP+Cj3iO4+J620XhS00/wajeWz3kh+1PzjeGB2Ba+r&#10;9d/aQ+Hvhfw6urar4o0+AGATeRFMJZDxnARckn2FfiLPDrOuXEC65eNp9qf3gDEAA+oHQH3rW1Sb&#10;Qv7MNv8AaLjVroEKN8u8FR2xX1VfhLA1lH2PNG29lf8AMyjXklqfoXq//BW74Y2t7cwWmg+IZ4UB&#10;VLx4YVjZh/s+ZvA9ytfLnxX/AG77/wCMGp+TNYyLonnAxoF5IzxkV8m6nFb3WtLGIzawAjcuTnHp&#10;Xs2r+Kfhjd+B7PTtP0y/ttYiUb5ZGVkdvYDn867cJkWDyypzUoc72u+hNSblC8j6g8M+CPif8aNF&#10;Wy0TwhbaJo13GuL4xBN6e7kk190/B/4cWPwR+FVto11dKYbWJpLm4mkyMkZYkntXwx+yB+23oXwk&#10;8DahpfjTUbiSCBh9jhjG8ovoO9cb+0R+3PqXx7MmieGheaT4abKvIhw0w9x1/Cvn8fgMzzbGPBWU&#10;aUdb9LfM1hyU4XieJfEa8v8AxX8ePEOi+CZXvbW71KQWn2bOGJbJP4V9XfsqfB3xp8Hvjto1t4i1&#10;R47uRFM1vHJiN1PRcdDXgX7J3jfSfg94xu/E2saJc6pJajFscBfm6bsYzXYfEj9t3Xf+F7af4z0/&#10;w8wtbWEBLOQsQT7nFfR46GLqQlhfZL2fI1dtay6NGals2fol+0n8fbX4GeBbvUokS91gri2sy3Vu&#10;xI9Ksfs0fFLXfi58KtO8SeIdNTTb+4LApEDscA8MoPODX5PeKfjD8RvjB4vufFeq6Vc3m44t7TYY&#10;0jQHOBnhq9Xvv+CgfxRg8ANoFp4V/sZ4IlgW+tLdiEAGCR2Br4+vwvOnhadGnZ1Jatt7G6q2k3bQ&#10;/WIOCR2qSvxz+Df7W/7Qn9qBtMkvPEBJ2G3vIzIhJ6HAH9a9it/2mf2ozPcT3GhKkSuGESaacBfT&#10;mvInwtioT5FUh/4EivbLsz9KqK+K/gp+0z8bfEniiw07xP4MjNpdOoadLZ4TEueT6V9nozNgnI6Z&#10;HpXzuOwNXL6nsqzTfk0/yNovmJaKKK88oKKKKACiiigAooooAKKKKACiiigAooooAKRuQaWkboaA&#10;Py2+NtrND/wVD8N75XYsbVk3MTtG1ulfqOtfl38ejcy/8FPPChRCZFNpgeowa/UNT0B4703uW9kS&#10;UUUUiAooooAKKKKACiiigAooooAKKKKACiiigAooooAKKKKAPDv2MofJ/Z28E/OW3abF1/3RXuHO&#10;a8U/Y+2j9nvwSFGB/ZcB/wDHBXtY5qY7FTVmLRRRVEhRRRQAUUUUAFFFFABRRRQAUUUUAFFFFABR&#10;RRQAUUUUAFFFFABRRRQAUUUUAFFFFACYHpQFAHAApaKAE2j0FFLRQAmB6UHoaWkNID5i/wCCipVf&#10;2WPE5ZC4DRHA7fMKsf8ABPC5W7/ZX8KyIu0ZkGPyo/4KGKh/ZV8X713YSPA567h6V+ff7NX7ffjr&#10;4JfD2y8K6N4Gj8RaXA7mOdhIuGz8wG0Gh6yREd2fs1VfULgWthcTN92ONnOfQDNfmHN/wVT+KEsy&#10;iD4WxpETt4Sdjn67cVDrX/BUL4o6lpFxpw+FUaSzxtG0w88sARjIUDFaxjqrlPVM6f8AZaST43/t&#10;n+KfF1832q00N5Dbq/8Ayzy2EI/Kv0gAGa/Cj9nj9s3xV+zb4q8Q39v4at9RuNTws1te70Ebhicc&#10;DPevpaz/AOCsHxLvYxJB8KLG4TG4mE3PP09a9vPK6xWIjUh8HKkvkRTXLGx+onWmuo2mvy5uv+Cr&#10;PxQtWEsvwutLdOvlulwM+xJ6VnT/APBYfxvBI0cvw60hCDgqZpsj9a8VUpzXuGh92/tP/E64+Hvg&#10;kJZSiG7v28kS94k/iYfSvhTwb4auPiX8R7XStCU3Eszhp7gHPf5mb2rwP9oD9tD4g/tNNaI2gvp1&#10;vanJttKWWRM+555pPgj+2T48/ZxM89t4Ltr26nGHuNXimQ7fQEYr7vL8ww2WZfKlSf7+W5zOlKU+&#10;Y+z/ANrX9lBNb8aeB9UsNRmmmtVhtZ7Jj8skasOfw5rif2mfAGu/sm+P/Cfj/wAJXEiaM0iLJCPu&#10;rwCVP+9zXjPjX/gpR8RfiPrenXX/AAi1hZNa4/0ewWZtx98kmtX4x/t9ePvi74Du/B+pfDW0hjuY&#10;0MUiRTtNHtHUgk/Me3ArGhm7pKhCrLmi7qfoxyo2dzT/AGo/jRqn7U/j/wAMWXhCwuLtrW0V4YIv&#10;vGRvmYr74zXvP7Kn7Y3/AAjHgfW/Cvj7ZpuqeH43Nmkj5ZkHSI+4NfBPwE+PXjf9nvxa2vaZ4RF9&#10;qDxtbwx6lZzlVHsBg/qKzvjj8XfEfxl8cy+JLnwrb6LqFzGBcwWls6gsO+1ixNehXzPJsQlgpRtR&#10;js18V+txezkveZ9b+Efh/wCJv2wtA8Z+L5I9l5bzSGCJhwW5xGPoK7P9lj9ubT/hpon/AAg/xGS6&#10;tn0pmht5lj8wxBTjyn9NteCfAX9ubx/8CvAlv4W0j4fWVym5pzNe28wlJPfarrkV578Xfjrf/FrV&#10;rrUtS+Fdnp2qzuGkl02OeOJ/UsSxAP4iuarnWBxcqmDx0L0Vbka+JIcac4LmifZXx1/4KeaeNLvN&#10;M8DaFczieNoxqd2crgjHyBNy5+rfhXwn8LfFmt+BPippnjNoHe4W6F1mbq25skCn6t8dYrTwNc+H&#10;tG+Fel6LNKF+0apPHcy3LDuQXbaB9M1ws/xb1nVkW1XToizL5SiKA78+2O9erl+YZJhKM6dGMoJ6&#10;NPr5mco1Zan9A3w08dWPxK8GaX4hsPlhvIg/l/3G7r+B4rqGXKkEHHtX4ZfAf9uz4mfszw3Omw6S&#10;up2Mzea9jrkMytGx6FSCOPxr2W4/4LGfEaWHFp4E8OtKR1KXD7T9BKM/nX5visPTjWl9W96Dd0zr&#10;jzWXMfqR468U2HgzwvqGp6jKIreGFid3fjpX45fDO+0Cb9sWG/1azVNFu9UadYX6FXb71ct8Vv22&#10;vir8cLkS63Z2sdsOItPsIZIIFPqA7szH6GuM8Y/Fy/1jQtFhh8Gw6bqumOXOq26S77j/AGjwOn41&#10;9blGIwGXYepCrP36i+4ynGpzn9AsGxoU8rBjwMY6Yx2ryL48/tGaJ8GdFuMGPU9eAAi0uOTEhJ6M&#10;3B4/CvzV8Cf8FYviT4R8F2miS+HNH1m7soVjjv715BJKo4zIoYHd2GBXz58QP2ivFXxI+KM/j7Ut&#10;Mt4b24lSQWsayCBlQ52/MScflXzuCoYb6w5Yt+4tn/N5fMufM17p+jmtaR8cPHngq6+It/4wvvCf&#10;ln7Rp+j2b7o5Yj03bCP/AB4V9C/sm/EnW/iN8LobjxKpGtWkrW87N958dGNfnL4i/wCCqvjTXfBc&#10;nh5fB+mxSNAsSzRmT5RjGfvVg/BT/gpB8QPhnZXWm2/hmx1mW5k375zIhU+g65rtxGIpYrCTh7Ll&#10;mn7vu9DJKUJH67fFzRl8Q/DTxJp4BJmsZVAH+7XzT/wTm1+S48M+KNGlkgb7Jd7wsIwRk45r5vvP&#10;+CqfxLu7WW2Pw4s5DIpSRQkvQjnqK8G+Ev7bXi/4E/ELW/ENv4dR4tTystjcbkVRnK449a5sJXp/&#10;Ua+Fnu2mvXqXKNqil5H7nkcE18rftm+OLW6TSPBtm0dxqdzMksluecJnAr4+1b/gsJ47ubCW3s/B&#10;emRXToQJTM5CZ78jtXgvhn9o74iP47TxnrOkXfia4M32jbJC+1gDkYIHKj0p5WqOGr/WMTLl5U7e&#10;vQqSlNLlP3D+H2ijw94M0fT/ACxEbe2RSo7cV8S/t92jaJ8XPBmuFB5boF3epVwcV5rJ/wAFVPij&#10;tjVPhXFGyjnb57bucDgoAPzryD9oH9s/x38etGt7DU/AC2bW0nmQTwxy719f4aeVY1YbHqtVdubm&#10;TfqFSnKSSPvL9oH9s3Rvg34H8PQWNudY1jVbWMLbwP8ANCpTBc/SuT/Yw8JW3xcOt+LtfAuUWfZD&#10;C5yVfqSa/MzSfF3jA3U8uoeFL3VJprb7PF9rhmPkgdCmR1roPh18aPjH8L45E8PWOrWtmkm+a3S2&#10;k2E/iOle+6+XUMLOjg6lpt6y7mSjKUrzP1rX9jfwze+OLjxDrV/favG75h0+WT9zGPTHpXumhaRp&#10;3h+wg03TLaGztIOEghUKF/AV+I+tftcfHjxFKFWbWLYMx3RxwyAMPTpXpPww/bv+JvwttpbaHwDP&#10;rGoyjc9xfyTyE/pgV83jakq1NKrifaW2XY3jGx+wtFflaP8Agql8X5YXU/DSyhmXq/lzkKKnk/4K&#10;q/FeCw85vhdbcD/WSxT7T+XSvFGfqXSHGK/LSH/grX8SWgJHwrsJHA5ZWuABUrf8FXfilJBvj+FW&#10;n89G/wBJxQB+ivxZ0K18T/DfxLpd6u61ubCVHHttNfnV/wAEwLOXT/jJ4htFaSS2gilXcQNo5IHN&#10;c54y/wCCoXxO8Y+F9V0i3+H9lYNewGITRpcb0VhhiMnrXiP7OH7U3jr9m7XdR1TTvCVvrB1EfvIr&#10;6KUFRnJ27COfrmvpcDjKeHy7E4ectZWsZOMuY/dcnArK8T+H7bxT4d1DSbxd1veQtC49iMV+Ysv/&#10;AAVz+IYVgvw00tZOihvtHP4bqjf/AIK3fEmNwsnw60ePIyflus/+hV84pOD5o7o1tfQ9w/Z0/Zy+&#10;I37OfxwvI7GJNV8E6mWWa+mn+aMbsj5PYcVf/wCClOrTQ+CtB042zS2U10HkZWxyOxr57f8A4K1/&#10;FJ1CW/w10cyE8GSO5wf/AB8V5t+0h+3N4u+O3g600bUvCFvpFxbzLP5tokmWI7DcSa+kwmZ+0zKG&#10;JxnTRv5GFSnJU3GJ7p8JNXuvj98WvDPhrRdMEPhnw1bxrcTL8oRgNzc9Dk19dftWfBCD4vfBzUdN&#10;t7ZZ9WsYDNYAnb+8VeBn0NfmH+zT+27qv7Omm6pEngeDU7u+mDzXU8jq2ewXjkV7S3/BX/xDIro3&#10;w3tcEY/4+JD/ADFaZnmrljY1cG7Qp/C/Pr94RjaGu56V/wAE0PjDcC01f4aa4Wt9T02VmiSVvQ4K&#10;Ln09K++GYYwDya/ApP2ptZ0D49SfETR9EttHvmuvtM2noxMZJP3Tgjg96+uLb/grz4ih2G5+HEEy&#10;u5UiGV0bpwOWJB/A1w57PDYnEuvhnZTSv69Tampcq5jd/aGml+E37cXh/X3hEdrf+XMs27DEZww9&#10;6/Rqwu4r61guYmDxyorqynIIIyDX4rftP/twXv7Qw0pR4ITQ7nT5vNhnju2eQqOSjYTIBr1bwl/w&#10;Vx8ReHNA0/Spfhza3clpCkHmG8kUttTAJ+SqzDFUsZhsPJP3orlfyJhFx5j9Xc0NwDX5hWv/AAV/&#10;8STIRJ8LoEfsyXjvx7DaM/TNJcf8Fe/E88Svb/CmEJnAlN9I4c+mNg2/ma8JRfRFn6cTNsjds4IG&#10;a/N/4I31rqH7efinULnyFaO4nTzWcBQAvP41yHiD/grd40vdFv7Wz+HVtYX8sbJBcNcu/lHHUrt5&#10;I9K+OtM+LGvHxZda9qmnXdzeXMzXFwbeRoDJk5ZTxkA9M4r6bJq+Fo0sRDEz5eaNtDKopc8T9S/2&#10;z/2t7Dwz4Yl8LeDNat7rxBeOLeU2rbzCp4I+XkNSfsM/s3eJfAU91468Y3LpqWoxFLeyEzOEiJyG&#10;bP8AEa/Mr4ifGS38W32kX/hvwIfDt9YndJOZzMZpB0YnaD+RFdre/t8/G/XtGGlTarceQoESPbwt&#10;AygDGAyEMfxzXfLEYSGCWBwdRK/xSa1a6ImKkpXP0D/by8S/DmDTdOt9RTT7nxksqtaYUPKgzznH&#10;Ne9/CPwnb6x8G/DNj4j0m3uCtuHa1uIw6jkkZDe2K/F34ZfGLUvCXjZfEniLwbN4zuxIJUa8uJlK&#10;sDnklW3fQ19bN/wVx1mdorTS/hV5QiXY4+17jwOMKF/nXm43EUYYalg8NUcuW7b7N9EWorm5pH3x&#10;8Qdc8J/Bjwbf+IbqystOgtY2KCC3WMs2OFGB1NfBv7LWmeJfjz8dPEXxP1O3+z6JYGSeEqnBYZ2p&#10;nsRXzx8dv23vG37RN9DbX3hqSw0m2ZdlhbTyBWYH7zEDr7V6T8P/APgo3qvw18AJ4R0n4Y28V3HG&#10;UmnWcs0mRjJG0Z/WunCY2jgcDLlk5V6js/KPl6mco88mmewfsdRWPib9p3xl4lurzYbHzX3SOApL&#10;Ntxk+gr6A+L37dfwz+GtxcaWurDVNXXKiG0UuqN/tMK/H9fiv41tfEOq3tnZ3NmdSkZ5YolZVwTn&#10;HTmuh+HvxKtfDniA654l+H9x4hni+dQ8jom4dAwC16OKq5Riq/1nE1G1FK0V+rJSlGFj9J/2VNF8&#10;QfFH4kXnxM1S3a00ZyTZIylfMz/EPUV9kzyrFE7scKASTX5W6P8A8FdNU0OzttLs/hfaQpEuI7aC&#10;4cAAfRauaj/wWA1u8t5rRvhxbwmWJhkXTsw46gEV8vj69TH11K1k9EuyX/AOiKSjoZes+OtLvP2/&#10;7/WBPKLGC5SEqgySw44/Gvvfx7+zn4f8daj/AG289zZX0kQVmjPDLjgEV+LHhv43XekfGCPxndaE&#10;16puvtRtZAw3c5AB719T+Mf+CuvirXtAvNK0TwXZaZd3EZihujO7NH2zj1r6PMcdB1KDy+TXIrN9&#10;jF0rp33PVf2Mzp/h79qPxh4dmtY7y9XzlivZQCVWM9B71+geqX8em6bcXczqkUMbSMzHAAAr8Pv2&#10;d/2vtW+CXjPUvEdz4TPiDV7pWHn3TsGj3NlunrXoXxn/AOCj/jX4r6Zc2FjoI0awmh8tkt2csSeD&#10;mvOzavhszzJVFVtCyTduq30HFShCzPVP2ZfFOh6/+1v4i8Wa1rNnYwx3E8sRu5ANzF9qYJ9h+tfp&#10;lb3cN3BHNBKk8MgyskbAqR6giv58PDPiyLQooG1PwtcaizMSXcMu/nOa+vfCX/BUzXPAnhew0LT/&#10;AIe27w2cYiiM8kuSB6kdKM+xGFxk41MNUvZKOq7DpKS3P0q+LMFrcfDbxGl4AbdrGXcCM/wmvjH/&#10;AIJq3C6JbeOptUnSztxOoWe4cJHnceMnjOK801D/AIK5a9f6a9vc/DawljmXZJHJLJsbPBFear/w&#10;UA0VvCupeHz8JtK07S76TzJ006WSF/M/vBiTk/hXJhcbTp4Orgqu1Rq77W6luDT5rn6RfGP9rv4f&#10;fBqyR9R1B9TuZPljt9KAnOe2WBwBX5t/tc/F3xL+01q1tfQaBc2ui2ODEhhZimfU4/lXG6L+1J4M&#10;8O3EVwfhpFrNzG2UTVL15lBJ4yuefpXsmm/8FS7TS7BtPh+EWkpa4AKwEop/DmvWwWYZblc/aYaL&#10;qS2u9PwMnCVZ22R9Z/8ABPf4Q3Hw5+DZv9QtzBea0/nhGGGWPHArzr4SWkfws/bb1nS71zbQ36yN&#10;C03yh/MyRj8TXmcH/BXu+hsUitPhzaxhDsSNrhwuPbFc94m/4KWaV4t1mDUtV+D0E+p2bK1rdRzn&#10;zQBztLbelefDNJVauInV2qr8tjX2dtEz9XlYE9eK+BP+Cpvi6fQNO8FQBWNu108rlVzjA9egrz6T&#10;/gsLqVvGyRfDiLchGzfcSKNvv8ua8N/aw/blH7S/hnS7G/8ABH9kT2U3mLcGVm5I5C5Az+Nc+SV6&#10;eEx1OpVV1r+RnVpudNo+of8AgnjoMvj74kar8QJriMw2FsbSKFeuW4yfoK+/fE9st54b1SFhuWW1&#10;kUr65U1+HH7Kn7Zd3+zZr9/d2vh1NVtLuPY1tNcPEcjo3AIFfUDf8Fi7yeOVD8MY2yMArqjY/wDQ&#10;K6M8rQxGYzr0XeNl6lwjaFjpv+CblzbaR8YPiNoyuqOjMqxBueHGeK/RMsoYfMM/Wvwz+Ev7cd/8&#10;N/jprHju18Mf2mmovMzaQb8xhd56AqhJx7g19N/8PkriOFhL8JjHck4RW1sgH8DBn8qyzutSxWL9&#10;rQd1ZfkOHw2Z+mmRQWGOor8y5P8AgsVqEkAaD4T7XH32bV3YAeoHkD+dR23/AAWN1Hyh5/wmWabd&#10;y0OtOvy+yG3OT+IrwSz9FfiNhvAPiEbjHmwm+YdvkNfAX/BIa4jkT4iAzNJL9qT5c543NzmuW8Z/&#10;8Fcr3W9F1LT1+Fz2kV1A1vul1NmZdykZAEQHf1r53/Y5/bPuP2XbrxC0fhU63BrGxgi3TIIyNxAJ&#10;Knrn0ptLlEtz90aRmGDyK/MqL/gsNqbIZD8LMoDyRqTdP+/VQt/wWO1PE5HwuQgfczqbD8z5VIZ+&#10;mGoX1vp1rJcXMyQQRqWeSRtqqPc18VftM/t723hm8k8N+A5Vub4KfP1Mj5Yv9lAep96+K/j7/wAF&#10;HfGnxxjj06LR4vDelqfmtLeZ5Xlb3Py8fhXg2mfEm+to7kto0ckjYYTFCGU+ua+yyjD5XRtWzCo2&#10;/wCW2i9e5hUc5fCfW/gT4eap8adck8T+PNdmfTnky8Y3yyuPQYyV+ua+j9P/AGkvhx8BLN9J8H+D&#10;fJe2AWS4ldUeX1JPJ/lX55+GP2otc0mNbe9sLi4s9uDBbTmPd9Tg/wAq9c8CftzeA/A6q7fBS0vN&#10;Qzg3V1etM0nuQ6n9BXt5jnGXYi0JSc4raMVyxt5mcKdRtt2PrXTv2+PFviCYW+mfD0XBlGYpFlkI&#10;P5Jz+ddZa/Hr42avNGbfwDLHCBllFqzZ9gxIr5+0X/grhp+lwmJfhYtlGox5drcAAe2NorSl/wCC&#10;w2nCDCfD65FxniNroYIr5Srj8G7qhhEvWTZqqcras5/9qz9qD4m3vim38GajpkPh22lRXlSVtpYH&#10;jr6V7n8JPhZ8PpvBFnLrHiqw1C4MQaU2zLlOM4Jr42/aR/bS8H/tDxRNf+BJ9N1O2+WLUYZ8uR24&#10;/wAa8i8CfHOz8OymPU7fVJNNXkQ2cgjZvqa+mp5rgKmDhTjUdFrdRW5g6cuup9dftTfFz4eeGb+0&#10;8L+FdPt2tyo8ySIY3v6mt79mH9m7xj438VaP4q1df7K8PWrrPEcgNMM5xj0r46+J3xy+HvizwvFB&#10;ovgi/sNcilDpqN1ciQvj1AHP416Z8Gv+CnHj34YaRZaVeaNBrun2wC+Uw2NtHYEdK1xOeUqeXPD4&#10;Crq9HzbtdQhRaldn7LKNnTiuZ+J3jKHwH4D1vXZpFiWytnlVmGRuA46e9fnqP+CxzK6+Z8On8vGW&#10;xckY/SuQ+Nf/AAVM0n4r/DjUfDa+Cbi2mvEC7zcghDnnPtivzvDqn7WLq/DdX9Ds3WhFF4B+Pf7Q&#10;7XXxHsdRv5lsLnzbW2e4aJZEVsgRrX3d+zt8ex430S20TxKYrDxpagR3VkDzuHH51+ePwf8A+CpO&#10;tfDTwJF4ck8JWmqx26tHBOJGQr6BgDzXi/gj9sfWvCPxK1bxounx3F/f3D3CRvI2Imbso9vevsMV&#10;iMLmKqwq8sVFLka/UwipI/U/9rH9puDwJYS+EPDjvd+K75An7nn7Oh4LH3HpX5aeKPC+qt45ffvn&#10;1K+dxKnzM/mH14rT8K/tb3GneO7/AMVeIPD51nUJt7xxuxyrt3z6Cq/wq/amfwn8RW8Xa54Wl8R3&#10;EMjTQwzOUVWzkZOO1e5lebZdk1GdKlJybSbdt2ui8jGcJ1GfaXg/9jGH4d/s1+INf1iA3niq4smu&#10;4kP/ACwG3O3HrXpP/BOL4hW+u/C280i5lWLUrGcl4CQCF6Z614Zrf/BXXS9U0+fS7j4dOYLiDynS&#10;S8znIwRjb0FfESfHvWdB8Xahq3g43nh9LrcGis5SCAT0rwY5nDNcLWo4+pyuUrx8vkbcvJNOK0P3&#10;D+N37RPg34G+Hbm913Vrdb4RloNPSRWnlOOPkzkD3PFfnrp+leL/ANvPxxqWpqklho9qGHnRkbI8&#10;dIwfU18VXvxG1DVr2C71mG51ALJvkM0pZ3yefmbODX2t8Jf+Cmnh74TeCLfQNC+FEtvaWyAApf8A&#10;3zjku3l8/WtaOLwOR0ObAVPa139p6JL0JlF1d9DuP2eP2p4fgW3inwH4iU28mn+YLUBSVEqjoD6G&#10;sL4NfAo/tTeLvEfjjxKA9um+V8txJJztQewGK+P/ANob49WPxc+KFz4r0/ww2hfa0XzrWSVnBb+I&#10;5GPzr6K+AX/BSjTfgb8O7Lw1F8M2vTGS0t3HqqxGVj1JBib+dd2KzvCUKUsTgVavUtfy7kwpy2ke&#10;5fsS/GjRvh1rnjvwt4huINGs7AmaJnkBU7WIYDHevHfG0sv7cf7TEFno1xdw6akjQlw7hYoEblyp&#10;GOfrXyf8TfjiPHnxJ1XXdM0WXSo7+4eQ2gn85iHOSoIA/lXV+A/2kdS+E3iSw1fwPY3djrSoFuPt&#10;BaRZeclShGMGuhZlllOdTHUajVecbarRP/gg4zdl0P0d/bL022+D/wCzfo3hXRrcnShLHbu2/BAH&#10;Un1+lew/speA9E8IfB7w/c6ZDbvNfWqTS3USjLkj168V+ZHxo/4KJeLvjN4Gm8M+IPA+kLKGV0vI&#10;o3MqMOpAbcF+q4rivB3/AAUD+KngXwTD4V0++ENhESIpRHiWNf7ik9B74r5uVSGJy+OFlVUZ8zbf&#10;e5rFNTbP0M/bz+MMtjZad4L8OMl1r93IHkWHDyQp3OM9K+c/Bpv/AAp4x8Nzy3LyaiksfK5cgEjJ&#10;JGcfQ14BZ/tfabZaLqUx8Jz6v4vvwd/iS/v3aVCf7q7ccemRUfwI/bFT4Z+Lm1rXfCSeL5VG62je&#10;7a3ELZzknawP4ivo8JmGAwOXywsPeaTvfdvuvI5/ZSdTm6H7pWEpns7eXnLopye+QDVksAe/5V+a&#10;dh/wWHmngbZ8JbiUqfkaPVvlx6f6j+VTTf8ABYae2A3/AAnmDAZbdqzDH/kvX5e46uR6B+lG4e/5&#10;VkeLdHPiPw3qWmLI0D3UDRCQD7pI61+caf8ABZd3IX/hVblycALrGf8A2jUh/wCCw16xUD4Tuq9C&#10;zasTj/yDVQk4yUo7oVr6Fr4keHfiB+xl4l0vxTp95NfaBLIFu/Ky0WS+drr2z6iuO/aP/ae1b9pO&#10;4sfDfh1J7fRQgeaOMHLyAfMXIzgL2rQ8Y/8ABVTRfHfhjUND174UyXNjewtCYXvt24kY7x8exrxD&#10;4D/tdeE/glqWs3cHw7n1KO/jaOGS4lUPApzkKQnJ7c19/hM9wjisXi6V8RDRW2a7/I450pbRZ7l4&#10;J/ay0H4NfBQ+CNJt31LWriVklk87buDcEjuCPauF0GPU/wBl7xzo3xL1XSJ9Qh1c+fC1zGXMSE5Y&#10;ZxwfTPNeCfDv446N4T+L914yv/A39tWD3MlxDpTS7VjJORzg7vpgV9ReMv8AgqN4e8feHpdC1X4Q&#10;pe6fLEY5IpLgZTjAK/LxiumtnmW4WpbD0+eE/jb3u+3oKNKTj7z1Pq2//wCCiPwot/Dkd/b6hc3N&#10;68IdbJLdhhsdC3Qc96+FLDXtf/bU/aVjiu9TGi2M04aGB5SyRxo3BAxjca8dj+KPw9g11Lw+CL+W&#10;yQ5WwnucheegIArK8QfG2307xpB4h8E+H7rwo9uE8pILgnYwOd2cUYDFZHguf6lKUakk/elsvLYq&#10;05NNn76eHNGj8P8Ah/TtMjJZLSBIQx74XGa+TP2nf2S/GnxN+KEPiHwtrUWn2Vxbi3vElmKbRnk4&#10;HWvlbwZ/wV58caJYQW2r+ErPW5kwnmF3iJUDrkA5NdO3/BXrVL24hml8DGztUBMkUM5Yu3bkjgV8&#10;Tg8ViMBiZVcPUSk1u9tzpnFTVjwz4lQWnwW+KV7or3aanqGnMFklHC+Z1yCf61+gf/BPfSZJ/B2t&#10;eJbls3WpzAsobIUCvyh8dfF8ePPiTrfi260mVft05uFjzv2HHGc9a94/Zu/4KNX3wJ0m70qfwomq&#10;W8r7lHnmIr7n/wCtX3ed5zh8wy5UaVS9TS+m762OOjSlCbbPuz9pS1j8LftBfDnxZIjLbCTyriQd&#10;AQeBXvfgKS21XXNZ1i2iRUlcQiVf+WgHOa/Lv4//APBTOP4z+CP7Hs/AYtbvPmLeTXBPksO64rp/&#10;hX/wVZh8CeBtL0J/Ac15d2sQR50uP9a3c9K+NrYiNTBQjf30uW3le51JO5+rGaazjB/xr825P+Cw&#10;iKQU+G90645X7T838qim/wCCxUJh2x/De5jl9Zrvj/0GvBND9JXmWOIu5CqBkkngV8U/tWftnfYJ&#10;5PBfw8vDPrMp8q4vIF37MnBWM/3vevn74r/8Fa9V8ReDdQ0fRfBz6PqF5F5YvpJywjBGDtXjmvA/&#10;2df2p/D3wh8QTa9rvg1vFmo5Z4/NuVUI5Oc4KnJ96+lyn6jh1LE433pL4Ya6+b6fiY1FKTsj7e+A&#10;P7Ct14pms/GPxMvJLq5nPmtYsp8yYHnEpPb2Ar7m0Lw7p3hnT4rLTLOGytYhtSKBAoAr87R/wWK0&#10;+U5tfhvdeSByxvwcH0P7uq6/8Fj45yfL+GEyx5wJDqXU/Ty64MwzDF5lO9VvlW0UtEXGCgtD9LM4&#10;Wvzn/bk1NvHv7RHhbwnCRJ9lRUZfmOXdh2A449TXPn/gsjMzsY/hyqxofmD35zj67f6V8xN+2dca&#10;h+0XJ8Sr7w4DAboTtpy3WMqBgKXPHvnbXbkValhMROtVdrRdt9xTV7WP298IaRF4f8MaTpsKhY7a&#10;2jjCgccKK2c1+b9v/wAFjNJAYP8ADW+IVcqE1Fck4/65nA96kH/BY3TnVjH8KdQlIYAbdYXafx8i&#10;vnKilOTk+rbNT9HSa/Ob9s7xvZ3Hx5s4dUec6Zo6r+4Q55PLHHuOKT/h8foyMyTfC3UY3xnb/ayH&#10;/wBpV81/FH9sfwt8VfipbeL5/BF7aqJF86xN2reaBx9/bx/3ya+hyLFYbBYr2uJ+GzOespNWifSn&#10;w78C6/8AtX/HbRvFlzatpXg/w0I4kSPgttwQAeN2e5xxX0f+2/okur/Ae8tICiItxDu3jjaD39MV&#10;8paF/wAFa/D3g/R4rHRPg7cR2kWAVh1gLz9Ps/X8arfED/gqt4a+Ing/VNA1f4aX9jFdwFUlbVUf&#10;5u3HlD+dXVzVVsfSrRXLSg9F5X3K9naPmffvwA0kaJ8H/C9krrL5dmgLr0Y46189/tqfEfW9V8V6&#10;B8KvD+oJp91rGHnk3kF0JxtOCCB9DXz18KP+CsFn4C8Ead4fvPh/d6hJZL5a3Q1MRmRc8fL5Rx+d&#10;eP8AxO/bx0/xp+0J4f8AiRZ+F54odL8tWtJLhXZgpyQDgdfpUYCtQpZhPEVnde81o9+gSi5RSR9f&#10;af8A8E718AjTPE+jeIZL7xBYus7RvAArDOTtO48/r71W0r9pTxZrX7TGiaFcau9tYQSC1mtUH7ub&#10;nBYj1PpXjfxw/wCCrr/EHwHd6D4Q8Oal4XvLtRG2pPdIWjHdUAA598/hXx5pfxju9CvIdUhF9d6x&#10;FcLcNNczFy2Dk5wAefrX0GDzChi41JZrNObTUXba/oiZRkpLkP6C9Z1aDRdHur65lSGKKIuzSHaO&#10;BX55/sqTy/Ff9sbxD4jLBrOx824ASTzACThTuwK+XPi7/wAFCviN8YdF/sa4g/sjTDEEaDT9ys+P&#10;7zHJP0pv7HH7Ztj+zHret3OoeH7jVo9ShEf7uXYUw27qRk/lXDhZUMBgK6VTmqVFZJJ7X72sNqUp&#10;XlsftV4ygN14W1WESGIyWzgOOo4618l/sueOJPDXxV1Dwvf3gdLxf3QJxufPXHvXg/xC/wCCvSa9&#10;osthoHg2eyllyr3NxcqU2dwOOtfL0X7XuraT4+0vxXbWDtfW0okMTttRtpzjNYZY8PSwWIo4qaTn&#10;t6omSn7RNbH7y79vUV5v8evjHofwe+Hmqaxq+oRWriFlhRn+Z3I4AFfnh4i/4LE+JNQsBDovgSys&#10;LjZg3E940o3Y7LsH86+Qfit+0N4q+M2r3Gq+JrhrydmyE+YJGPQL0rzcuwuHlXU8ZU5Yrybv5aGk&#10;3K1oo/UL9gHXP+FheIPGPi+NhJbyFIFOOQ3UivsDxP4l07wloN7rGrXKWdhZxtNLK54VQMmvxm/Z&#10;A/b5j/Zn8O6tpFz4abWI764E5dZxHtOMYA711H7Qv/BTfUvjD4YuNA03wwuj2UzYaZrnc7oOoIxw&#10;K68xlRzDNZS5/wB1dWe2lthRvCFluepfGD9q34kfH3xHN4f+GtpdWekncIzbAmeZOgc46KfSvm/4&#10;SfBzxDqXxkl0HxFqM/h7V5JistxOWWRGJ659Peu0/Zx/4KDaP8BvCc9lD4BOpavLJunvftOHkXsC&#10;3oOwrzv9oj9r0/GP4g2nijQfDU3h2SFApLMS7uOpyOua+sw2dYKjOeDoU+SlbSXW/d97mLpS+Nbn&#10;svgDwLqui/tFW0Gp65feK9P026wLiQs6KoPI57ehr9ZdOdJ7K3kj4RkBUegxX4+/BH/goHonwn09&#10;4Lz4eyapqdwAJbp5TuYDpwa9eH/BYiG3l2v8PXjhAwg+0EE+1fM8QY+GYVIezj8Ctfa/yN6cWlru&#10;fph2r83P+Cuts+74czhsr9rdCgODjHaq3/D4uPY4Pw9fdnCYuuDXzD+2Z+2cf2m7nw20Xh5tGi0q&#10;QyqHkJ8wkYI59K+V7pmiTbTP2a+HNxDa/DHw1KZh5K6VbNvkPRREvJNfAvxy+IOtftmfGlfhl4Ua&#10;UeF7CbFzcR5CFlPLsfT0rx/x9/wU81nVvgzZeCNF8NnSLlbOKyfUfNJLRqgUlR2JxXOfsx/t06T+&#10;z9BdO3g9tT1G5H726acISM59K+iyqtQwFKWLm06trRX6mc05z12P1t+Cvwi0n4L+BNO8OaSmI4V3&#10;SynrLIfvMcV3xBAr80j/AMFkLOKQlvh1O3Hylb8Y/wDQajX/AILLwAMZvhw6x9iuoc/+gV4VRVKs&#10;3Obu5bmis9EfpTFqNtNcPbxzxPMn3o1cFh9R2qWbLQuFwWIIGa/IPwn/AMFKNI8MfFHUPGUfg67u&#10;Z75GE8D6iVQE9MZBH6V66n/BZDTGtJGPwzvGlHQJqalT+Pl0V6EackoSurBurDfib8Hfj6/xm1Bf&#10;DVlPHp99NIsV/aSpHFDExySSTuye9fQ/7Pf7Jlh8GftXijxBcf254nki3zXVwPMKEDJwx75r56X/&#10;AILIaSZQB8NbqUYy4TU1yv8A5Crmvib/AMFdovFPgzVNJ0XwLc6Re3kTQJdy6ks2wMMFtiovI+tf&#10;RYjPcTjFDDyapppRbW7SM1SjCOh6f+xiq/Ef9pv4h+MmRBHBJIsO1SMZfZj8ua+9WWvxn/Zh/b//&#10;AOFB6XqEMvgw67cX0gZ7lbsxHJPTb5Z/nXuj/wDBYlDbBl+Ft4Hzg5vs5+gEdcOeVo4rGc0HeMUk&#10;vRKxVNcsbM+r/jxc/ES1e9bw5qUWm2UUHmLO6EgYGTk5r8sdY1j4yftOfFH7JF/aPiK6sZHWG1JX&#10;y0jBwR83y4P+1Xp/x9/4Koan8U/At54Z0vwbN4Ue6xHcXDaiZnaPuMeUm0H6muG/Zh/bxsv2dLHU&#10;VHgQa9e3W3fci/MTbc88+W9fT5dmdPAZe6soR9otIq2rXds5pUpSne+h9wfBfxb8evC9ho3hm9+H&#10;81nY2gSAMVhWJEHqUIwK+ybcyvbxmZQku0FlBzg4r81x/wAFmICGRfhPNJKGAULrvUf+A1Sf8PmL&#10;RXy/wnuViA766oIP18ivjcdiFjJ+0VNR72OuOisfXX7YXwj/AOFvfBbWNPiAN9aRm6tsjO51Gcfj&#10;Xi//AATd+NjeI/C194D1MeTqOit+5Vxhih6j8O1eW3f/AAWU0+WBkT4WSMWBDI2vrt59T9nr5o8G&#10;/twWvg39oW5+ImieDfsFrOCZdFS9BD54P7zYo+mFr1cJiqc8vqYTEOy3j6mPK+e6P3Fpr/cNfmt/&#10;w+YtJSVi+F1xkjIY6up/TyhVk/8ABZTSgVQfDK/kkx8wTUo+D+K183tqbH6NOqRozkAHGWOOtfB/&#10;w/Nz8c/23b/V54ll0nw6XEO6IYGw4BzjruriPEP/AAWB06+0S5t7XwDeW1zPC6B3vVby2IwDwteM&#10;/s7f8FC7f4HWmrzXHg641zUtVuhNJcG58vYhPIGU5r3MBXjhaFab+KUbL9TOSfNc/ZDaACtBUgV+&#10;cx/4LE6PH5Zk+Ht4Fb7xW8BI/wDHRVfUf+Cxdg0Un2D4eXbHB2vLeDAPvgY/WvBUXLRmlzqP+Cg3&#10;iN/H/jrwX8MtMkWWaW6Sa5Cc7CWAXd+Ffbvgfw7H4T8JaRo8I2x2VukIUew5r8ZvBv7ckOmfGG7+&#10;IHibwd/bOpzSNJFbrPsWM/wgZz0r6b0P/gsNpFysr6h4Au4PL7W12sh/HIFe/mGIhLD0cLR+GC19&#10;XuRGPLc/RwiviH9pHQf+Fv8A7Vvg/wAE3rMmj2sAuJlkbCvluQo9a46T/gsD4eFy4HgXURCqBstM&#10;uT/SvF/jb+3d4L+L+vaP4j0/w74h0DxLpbYS6tZ4xlc5wcdaxymtHDVpVJO100n2bW45LmR+suh6&#10;NZ+HtNtNMsLdLa0toxHHFGMKoA9K0gCe1fnB4c/4K6eHdK0S1t73wnrWp3cQCSTB41Jx3PNaq/8A&#10;BYHwu8zMvgXVvIUjkypn/CvJnF+0d3r37l6dD9C2XcMVV1DS7XVLV7a8t47mBxho5VDKR9K+B4v+&#10;Cv8A4OmkZP8AhB9ayBniaM1m3H/BYHRFkHk+ANSePBJDzqrH2HFStHdOzFa+6Puq8+HWgnw9e6Pb&#10;aVaWtldRNHJHFEFBBFfDH7JF1cfBf9qjxT8Opmd7e4ldoi54CdVxUcn/AAWK8ORhy/gDU9uPlIvE&#10;GT6dK+bPGH7dOm6/+0jpvxL0Xw3dWPkLH5lpLIrPJtPIyAM19FlmMjGniMPiZXjUXVvdbGMotNOJ&#10;+1OaD0r89Lb/AILCeFGTEvgHWUdRguZ02sR2Axmprj/gsH4QikSOPwFrE7H7wF2gI/DbXz7916mx&#10;+gh+6fpX5Z/8FDLsy/ti/DmMID5X2YAE9d0leiL/AMFhPC3mMG+HmsImcKzXiD/2Svjr9p79rjTv&#10;jl8cfDPjnS9Dm0220kREwXDhpHKtnHAH50JWTGtD9x7X/j3i4x8gyB9KnPavzqg/4LEeFo7KDHgH&#10;VZJgvzg3ShTjjCkIefY1ab/gsT4UW2klb4faquzoGv4wGPpnZxSE97n6GUh6HNfnU/8AwWM0MqHj&#10;+GmpGMDLH+0kIH4+XUn/AA+N8MPJsT4d6lJ8ucrqcfX0/wBXSYH6FTBWR1fBQjBBHBrxL4g6h8Cf&#10;AV8dR8SWHhi31Ddu3myjmnLf8BBIP1r88/jz/wAFQvEHxGkOl6Fpdx4a0krkrHKDcOfQtgEf8Br5&#10;fvPi3Jreqxz65Z3Uls0gaR2kZ5GHfqea+lyvC4GS58XiuRPor3Odyk5csUfrN4n/AOCgvwn8JRtZ&#10;aHYX2r3Sr8kOn2iogx06kEflXhnjf/gqb4iljkXwp4AEW7IWe/8AMlOfdFCZ+mTXyh4P+MHws8P3&#10;ii/8Ga1qNuSSXg1JLYy/7PA3j8Dmvobwv/wUA+Bfg2xt/wCx/gaqSwcLJJLE82fUyNEWJ9ya9epX&#10;yLCaU6Uqr7t/8EhxqSZwupftZ/tRfFS5d9HfV4oQ3EHh3TchAfUorMv1JrD1H9mf49/F+SG+8R23&#10;ia/nc5UahDPIRn13jAr6Pb/gsF4btFWKy+FmoPEoAKrqKKF/DyqsJ/wWN8Llwn/CudUD/wAS/b1+&#10;X/yFUriSFHTDYSEPO7v+n5l+wXdniGg/8E2PiTdQo82kXjSjoJ5oY1/EtKCB+Fek+Gv+CcPj9Ycb&#10;bDR5QMZnuwVb6mMMf0NdTJ/wWL8Mxt/yTrVCg67b5c/rGB+tK/8AwWL8IlVKfD/WDnruvIvl/IE1&#10;MuLsxelOMYr0b/NsPYQLOmf8Ey9Z1CCIa94msFZeot0ecf8AjypWhN/wSt0GGCWdPFsguAh+VNP2&#10;gn04kz+VYa/8FifDpnKSeAb+FAThzfDJH08uoJv+CxOhsj7Ph9euh4BN+q5/EoAPxrknxNm89PbW&#10;XohulGx4t8Bv2LIfH/xa8WaFrWpS2ltou7dOYd4cb8A/eyPxr0Px3+yH8Jv7HuIdAu9R1PVYNyCa&#10;wARDIOgKkEnn3r5+vf2257Lxv401fw74dksLPxCAfIMvKc5OZAOefeo/DX7fvirwBtfQ/D9ijSAm&#10;T7XGz/N6jGBn619S859tOWJ9rbRWj0bW9zn9nJqzLsX7H/iXwJPY6x470m+h8NyXAGbVh5mzPVj2&#10;OK/Rf4W/sj/BrV/CWl6npWjyT28kYaN5ZzuzjkNivzj8ff8ABRz4k/FHwvNoeq2GnpaTNkmCLawH&#10;qDk4/KvYfgd/wU70j4VeAbTRbjwff6pcxtl5I7kAD3w3NePm2bV8RhoyVa077Re68zanBJWkj9Cd&#10;M/Zj+GWlbHg8I2ZkXjdIzsfyLV0Nv8G/A1rnb4R0ZsjafMskk4/4EDXw0v8AwWM8OqVJ8AaqQTg7&#10;J0OKWD/gsT4fe4kST4faogU4DLcxn8+eK+LliMTL4pt+V2b8sT74j8AeGYEjWPw7pSLH9wLZRjb9&#10;Pl4qY+DtBMLRHRdOMbfeT7Km0/UYr4Js/wDgsL4ZkR/tPgLWYZM4RVkRgw+uaqz/APBYrw+r/ufA&#10;Opyx5xkTopB981z81S9+Z39Sj9BdN8M6Po7ZsdKsrI+tvbpGf0FaRC4r86J/+CxGhYRbfwDqTyn7&#10;6yToNg9eOtWR/wAFhPDUK4m8A6sz/wCxPGAD+PNS+Z6N6jsj9DQATnFOCgAYr875P+Cw3hxYzt+H&#10;mrq5HyFriPBNRR/8FidCMRx8NdZlnzjalwgH8qVne4j9F6K/Ou4/4LE+H1AEXw41kvj5g1ynyn06&#10;VI3/AAWI8LxxoT8P9ZLH75+0JgfpV2A/RCivzpj/AOCxnh0x/vPh3qqzFvlQXidPU8Uo/wCCxPh9&#10;Yzn4c6u0innF4gXHt8tID9FaK/Oqf/gsd4c2fufhxqrEfeLX6AL9fkplt/wWL0KeR8/DnUvKXhSt&#10;+m5m9PuUAfoxRX51H/gsZoRconwx1VnBxg6mgP5eVUn/AA+H0AK7P8NNURFGSW1FRz/36oA/RGiv&#10;zkH/AAWT0OUMsfww1FpR91P7XTLf+QqWH/gsdpElwqH4W6iFJwWGroSPw8nmgD9GqK/PMf8ABYjw&#10;osyrJ8PtUVP4nXUEOPw2VbP/AAV/8GyIfI8CaxK+PlU3cYBP1Cn+VAH6A0V+fsP/AAV78JMB53gX&#10;VIT1IF3u/wDaVRSf8FhPCAkXZ4E1N4urP9tUED1wY6AP0HpG+6a/Pyb/AILCeCopVA8D6tIjD7y3&#10;ifljZUE3/BYrwYqM4+H+uso7i6iA/UYpoDhfjpeyf8PQfCWEeAobQBum4fPX6hAcg1+OPhz9oa0/&#10;aV/bx8FeLrfSJ9JtxcwW0VvcuJmbDeqfKOtfscvb0oe5b2Q+iiikQFFFFABRRRQAUUUUAFFFFABR&#10;RRQAUUUUAFFFFABRRRQB4r+x8kQ/Z68DNEzOG0q3yW7fJXtOMV4z+yBp82m/s8eBop2DOdKtzgdh&#10;sr2egqW4UUUUEhRRRQAUUUUAFFFFABRRRQAUUUUAFFFFABRRRQAUUUUAFFFFABRRRQAUUUUAFFFF&#10;ABRUVxcRWsLyyyLFGoJZ3OAB6k18f/HD/gpL4D+FfimDw9oq/wDCV34l8u6e1uUEUPOCNwzuf0UU&#10;rAfYtFZPhzVhr2g6bqiq0a3ttHcKjH7odQ2P1qp4z8caH8PNAuNZ8QalBpemwKWeadwBxzgep9qY&#10;HQ0hr5FX/gqF8DDqRszrV8oDbPtBs3KdeT05FfRnw2+KnhX4taCur+FNZt9YsW/5aQNkr9R1BoA8&#10;H/4KR38th+yv4lWO2WdZmiicsxAQFxzVb/gnLoVhP+y54emm0+1kkeeVixiDE5x3IrY/4KHLEf2V&#10;fFryRmQxiJkA/vbxik/4J3OZP2WPCjHGTv6duBSfxIiO59Ejw/pYXaNNtAvp5C4/lTf+Ec0pASum&#10;Wan1Fun+FaVIaZZ8VftjfsK23xTgn8SeCbaCy8SgiSSFV2rOR/I18uaD4l/aL+B+n2nh2Twhdywp&#10;lYX/ALLE+zH+0AevvX67laYSOnrX0eFz6eHo/V61GNSK25tzJ0os/JS70X4/fHu6hsr7Q7uOLeQS&#10;dO8kAH1Y4x9a9p+EH/BMGxlaLUPiXqLX02dz6fYyFUc9Rucc1+gagCl24INa4jiGvWp+yoQjSXaI&#10;RoxWrOP8F/Cbwj8PdIg0vQvDthYWUQAASBcsR3JIyT71v3HhnSLkfvdKsZf9+3Q/0rS4NL1r5dty&#10;d2amPB4P0O1lMsOjWEbnqVt0H9KuDRNODbvsFru9fJXP8qu0UAUzo9gSCbG2JH/TJf8ACj+x7DOf&#10;sNtn18lf8KuUUAVv7Ms85+yQZ9fLH+FDWFqFP+jQ4/3BVmkb7poA+df24PCa6/8AALV4re3i82OW&#10;KXdtAICvnivz3/Z98JW767p7ywQNez6kseHYqzDcOhHIr9Q/2jNKk1j4P+IIIozJJ5BKqvUH1r80&#10;v2arp3+OmleFgqyvHrIaTf8AeQbxX6hw7O+UYiL6X/I45/xEfpj8Sv2fvh/8X9Lt7LxZ4ZtdYhi4&#10;jdyyyxn2dSG/WuD8MfsFfAzwldPc2XgW3upGcMftt1Pcpx22O5XHsRivoNcKeOlOGM5r83jjsVCD&#10;hCrJR7XO2xnaNoOnaBYQ2en2NtZWkS7I4LeJURR6ADirF1p9rd20kM1tFLFIpVkeIEMD2Iq1kZpT&#10;yK57yb5mxHzt4s/YM+C/i7WW1K58KpZXEsnmSLZzGOORs915A/DFeln4JeB/+ENh8JP4Z06XQIRh&#10;LJoRtU/3h3De45rvKMD0roqYzE1YKE6smlsTyxPANK/Yb+DWka42qxeEIJ594cJcO7op9lJwfxzX&#10;mnxs/YJtNW8QjxV8NJrXwzrSku1sYwYmYdNg6D8a+y+aQ+9dVHNcZQqqsql7aa7ejDlR8v8Awmj+&#10;PqXMGl+MPDehpYQPsfVfNjZpVHAO0MT+grvvjT+y74E+POmRQ+JNJRbyEYivbVRHLGe4B7ivYRx2&#10;xT88VnLH1JVfb00oS/ug4LY+OfBn/BMH4WeG9bS/1Ca/1yOOQSJaTlY4uDnDY5YflX1Rpng3RNHs&#10;YLGz0izgtIFCRxLCu1QPwrdoGM1FfF18W+avPmYRUY6IonRLAjnT7XA9IV/wpp0DTCQf7MtMjuYF&#10;z/KtKiuQozpNE0+VldrC2Yr03Qrx9OKQ6HpxznTbU565gX/CtKigDMXw7pI/5hdmCO/2dP8ACj/h&#10;HdL4/wCJZZkjv9nT/CtOigDLXw1pA6aVZD/t2T/ClbwzpLAhtKsSD1Bt0/wrTooAyP8AhE9EA40f&#10;T/8AwET/AAp6+GtICbRpdkF9PsyY/lWnkeooyPWgDLHhfR1zjSbJfcWyc/pR/wAIzpIP/ILszjv9&#10;mT/CtWigDL/4RrSeo0uz+pt1z/Knf8I9pmc/2bZ594F/wrSooAz/AOwtO7WFsP8Ativ+FEmgabKu&#10;19PtmHo0Kn+laFFAGQ3hTRioB0myZR2MCn+lNHhPREyRo9kvuLdP8K2aQ0AeVeMv2Zvh5488WaT4&#10;k1jw1azatpjboJYxsHByNwGA1d9H4X0hIwg0u0Cjrtt0x/KtcH2papzlJWkwMdfCmio4ZdG09Wz9&#10;4WyZ/wDQac/hjSH3Z0qyO7rm2Tn9K1qQ9KkDIbwlobxlW0bT2U8bTax4P/jtZuoeD/CWm6fNcXWh&#10;aPb2sCmR2a0iCqBySflrpZZUiiZ2YKqgkknoK+TviZ4pvf2kvFMvgPw7b6lJ4ZiP/Ew1G1l8mKRc&#10;4IZu6+w6134PCyxU2m7RW77ESk1oiTVP2tvgpZlrjS9Fg1iFLg20k1lpiDDA4ODgZH0r3/w1p3hT&#10;xbotjrFjoenPBcxiSJntI9wB/A14b4t/Zd8C/Db4Fa1p2maVBBdRWrvFduCWEmOuT712H7HutXGs&#10;/B2xE+4/ZZ5LdXPRgpxxXo4vD4N4N4nBX912d+vmiYOXM4yPVH8AeGZm3yeG9Ikf+81jET/6DTE+&#10;HXhWPp4Z0gDO7/jwi6/9810lFfPXNTnz4B8MlSo8N6Rg9vsMX/xNQx/DXwlEzMvhbRUZurLp8Of/&#10;AEGumopgcufhl4Qzn/hFNFBPUjToef8Ax2j/AIVl4PRjIPCmhh/7402EH/0GuopG5U0Ac0/w+8KK&#10;pLeG9H2gc5sIv/ia8K+LF3p/jV73wf4B8P6Zc35PlXN4lrGIovUZC9a2/wBrD4rSeCPCkGk6Zem3&#10;1fU28tRHzIIzwxA/Guq+APw7HgbwRAZ4dmoXn+kTu3LszDOSfWvbw9KODw6x1ZXb+Fd/NmTbm+VH&#10;l3wY/Yl8O+Db19W8RWen6pqMh3+UtuAsZ+veqH7ZXgnwLofgawWLwzpcWrT3CxWhgtY43yeOqgE/&#10;jX1gzBELkhQByTXydCZv2g/2nHjePz/CfhLkk8rJPnit8HiK2NxEsbimmoJt2VvJIc1ZJRPZPhx8&#10;IfDNh8PNDtL/AMMaVJdpaIJHksoi4JXn5iuc1meE/wBkf4WeDvFD+INP8J2Y1FyTumQSKpJ5wpGB&#10;XsSRiNQijCjoPSn4xXgutUc5NPSRqYX/AAgfhoE/8U7pWT1P2GL/AOJoXwF4aT7vh7Sl9xZRf/E1&#10;vUVmIwm8EeHpNobQdNbb0zaR8fpSf8IF4bzn+wNMz6/ZI/8ACt6igDF/4Qvw+BgaFpuB2+yR/wCF&#10;NHgjw8p40HTRzni0j/wrcooAx/8AhEND/wCgNp4Ptax/4UieD9CQkrounqT1Itk5/StmigDI/wCE&#10;S0QoUOj2JQ9vs6f4VE/grQBEy/2Lp+0jnNsnT8q3KRhuUjpmjXoB+cP7W3h/xx8OPi2dQ8CeA2ns&#10;NQhVPtdnpxvELemwKdv4ivIrP9lD47fG+8gbW9FktbG4k3GTUIIbaKEHuY8hiB6AZr9dmi3YO0H6&#10;0BGBHXH1r6ujxDUw1CNKnQjzJfE9zFU1zXuz5x/Zm/Yq8J/AbQSl1ZWetazOAZ7meBXUeoTcMgV7&#10;qngjw7E2E0HTU/3bSMf0rdwaADnpxXzGIrTxVR1aurfyN0YS+AvDcbll8PaUGP8AELOME/8AjtMm&#10;+H3hi4/13hvSJfZ7GJv5rXRUVlcRzafDjwqgIXwxoyg9lsIf/iaD8OPChBH/AAjGjY/7B8X/AMTX&#10;SUUwPMfid8LPB1x4B8QbvCej7/sMpDRafBvBCHkZUc18Ff8ABJ7wB4c8UN49utW0DStT8u4TyhfW&#10;UcrR/MwwNwbHT+HA9q/Sbx0GPg3XAo3N9imwPX5DX55/8EhP3118SJ95CmePCYx1dzT6BHdn3+vw&#10;o8Eou1fB2gKvoNMgx/6DTG+Evggqw/4Q3w/gjGP7Lg/+JrrNwoyKV7AeZaf+zP8ACzS9Ym1S2+H+&#10;gLfTHLyvYo4/BSCB+AroP+FReBh08FeHR/3C4P8A4iutzigkAZPSlKT3bA5AfB7wIM48E+HRnr/x&#10;K4P/AIimt8GvAUhG7wP4bJByCdKg4/8AHKd4s+LfhXwRqdjp+s6rHZ3d6dsMRBJJ6DOOmfeutSVZ&#10;EVlOVYZB9a1lTnCKlJWT28wOP/4Uv4A3Z/4Qfw6Cep/sqD/4mkb4K/D9nD/8IR4d3jof7Lg/+Jrt&#10;KKyuBx6/B7wLH9zwX4eHr/xK4f8A4mlb4QeBWGD4N0H8NNh/+Jrr6KYHIn4Q+BthX/hDtBA9P7Nh&#10;/wDiaZF8IPA8BJj8IaIh9RYRf/E12NIeKAOSb4U+DHUhvCmjMD1H2GP/AArM1f4a/DfQrGe/v/C+&#10;gWkES5eaSyiAA/Kt/wAceNdL8A+HLzWdXuVtbS3QsWbuQOg9TXxrqOteNP2y9bOl6Z5uh+EYj++l&#10;RiuFz3Pckdq9bAZbPGXq1pctJbv/AC8yHOzskYXxw+JPhX4galP4E+FXgjTL/ULnMc19Dp6DaTxk&#10;YHT3rwf9i74M6X4c/a5n8N+NtHgnv7ZZNtvcKGQSFcggGv0y+D3wG8N/BjRBaaTbLJeMAZr2QAyS&#10;H69hXxh4v0+TRf8AgovYXmmIrtcS25mcDJBxyD6Zr63B4nCV6VfA4anaKg2pP4nYxd1LVn3c3wk8&#10;GOwZvC+lEjj/AI9E/wAKc3wk8GMMHwtpOD1H2ROf0rrEyVUnrjJp1fnt2dJxh+DPgQuHPhDRtw6H&#10;7FH/AIU4fB7wOoYDwloyhuDiyj5/SuxopAcX/wAKX8BhcDwfoowcj/Qo/wDCoW+BXw8eZZn8E6C8&#10;qHKu1hGSD9cV3VIeBQByJ+EPghiCfCOikjoTYx8fpUo+FXg0Yx4V0fA6f6FHx+ldTnIzSFgKAOY/&#10;4VZ4OyT/AMIro2T3+wxf/E1CfhD4HLFj4P0Iuerf2dDz/wCO11pfHY0CQE9DU8yTsBxZ+Cfw/aQy&#10;N4I8OlyMEnS4D/7JVa5/Z/8AhjdoyzfDrwnLn+9olsf12V32aKu4Hn2n/s9fDHSkRbT4eeFoNnKl&#10;dGt8g/XZWJr37Jfwh8R6hHfXvw90NruNtySQ2wiwfXCYH6V67RRzSTvcDjrf4O+Bra2igTwdoWyJ&#10;QqhtNhYgfUrQ/wAHfAcmd/gjw4wPB3aTAc/+OV2NFFwOLX4KfD1CCvgPwwpHQjRrf/4ipf8AhT/g&#10;QdPBXh0f9wm3/wDiK6+ikBxs3wa8BTxlJPBPh11PUHSoP/iKZD8FvAFvB5Mfgjw4sX9z+yoCP/Qa&#10;7WkPSncDjB8GvAQGR4I8OjHppVuP/ZKhHwb+Hpcuvgrw6CDgldLg/wDia7O6V2tpAhAYqcH3xX5v&#10;v4A+Klz8XdT0q18cahpKPqUtwkN3cSCIbnzkEdUA7V62XYB45ySqKFlfUzlPlaVj7xPwZ8AydfBf&#10;h8/9wyH/AOJpf+FLeAQuB4M0EfTTYR/7LVf4S+H/ABb4e0FrbxbrMGs3Yb5JYFIG36nrXd44FeZW&#10;j7Oo6alzJdUanEH4HeACcnwboZ/7cIv/AImg/A34fEY/4QvQsen2CP8AwruaKyEcT/wpPwAIjGPB&#10;mhqhGCBYR/4Vh6l+y/8ACnWJxNeeAdDlk6Z+yqP5V6lRVXaA4Oy+BXw/0+0W1t/B2ix26DCp9iQg&#10;D8qsJ8GPAiIVXwjoyg9cWUf+FdpSHgUXuBxQ+CfgIMG/4RDR9w5B+yJ/hUdx8DvAE+S/g/RmPvZp&#10;/hXcbvagnI+tID4y/bp/Zd0jxN8KVvvCvhixi1DTphO6WVoolePuBjr9K8G/Z8/aV+FPgbw3F4d8&#10;a/DqIXWnZRb1dOUu6994YDn8a/UN4fMQo2GQ8EEZzXkvjX9lH4Z+O5bme/8ADVtFdzyCV7m2HluX&#10;Hc4619Ngcfg/qrweYUuaN7qUfiREovdM8h8N/tK/sz61YtJb6fp1kn8UU+lKp+mBmtOH47fs4SqU&#10;hsNKdRztGlqM/TIroF/YI+D7MrTaHcyOpyGW8kj5+ikV33gf9nXwJ8PFA0fRkBB3Kbp2mI/76Jqa&#10;0smSfslUb82iV7W+rM/wH4U+GPxF0AatpfgvT47GUlQbvTEjLe4BHIrwv4rf8E/tO1j4jW3ifwau&#10;l6QJWAu4JIBwO7IAME+3H1r7Kitlhj2JhFHQKAAPwpxjyRk9K8ejip4So50Fa/z/ADNGrnhXwm/Z&#10;D8D/AA/0gx6ro2m+JNVlJMt9fWaOxB/hGc4Fd+nwM+HkUXlL4I8PrGTuKDTYcE/9813Gzpzj6UuO&#10;nNc1WrUqydSerZRwbfAT4bOSW8BeHCx7/wBlw/8AxNIfgD8M2Qq3w/8ADLqRgh9JgYH81rvqKgR5&#10;5b/s7fCy0cPD8NvCUTg7gyaHbAg+oOyrNx8B/htdxlJ/AHhiZD1WTSLdh/6BXdUUAefH9nv4XZDf&#10;8K48JBh0K6HbAj/xyov+GcvhZ5pl/wCFc+Fd57nRrf8Alsr0UjNFF2B5yf2b/hUxG74c+FnwdwD6&#10;PbkA/wDfFSf8M8fC1GZ1+G/hMMRjI0S2/wDiK9DpKd2B5437PXwvkBz8O/C2DwQNGth/7JXi/wAc&#10;v+CdXwy+MMsN1Y2kXg/UIhtEmkWkaRMPeMbR+tfVYGB1pCu6tKNarQlz03Zgz5M+Ff8AwTc+Fvw8&#10;vbW/1KzTxRe2/Km9t1ERPqUyRXuMn7PXwznhMMvgHw48RyNraZCePT7tehBAPejYAaK2IrYiftKk&#10;rv5DPO7P9nH4W2H+o+H3huMA5A/syEj/ANBqaX4A/DV43U+AvDeGGD/xKoP/AImvQKQjIIrO77iP&#10;hL45f8EwvD3jTxJLrngy+tPD085/eWU8J+zr7oF6H8K6P9nX/gnT4X+Fl+uqeKVsPEuoAECB4A8I&#10;/Bhz9MV9kbPfijywSD1I716ks0xc6H1aUlyryV/vIUbO55OP2T/hFHeS3SfD/RkmlO5isBA/75zg&#10;flW9F8CPh7FEkaeDdFCL0H2JD/MV3lFeXeVrXLPObr9nL4Y3t4LqfwPorzgYD/ZFH8q07X4MeBLG&#10;MJB4P0SNR0/0CMkfiRXaUmM96G2wOKm+C/gW5QLJ4T0cqDnH2KMc/lX53/8ABVf4feG/B58BLoei&#10;WGkm5uX82S3hCkjI9PrX6iHgYr83P+Cudu8t98M8EiNriUFvTlacerZLbTR65rX7Dng74t/Drwfq&#10;dtbW2k6t/ZNvvnhiAV90asSQO/NeMav/AMEodUv9YS5i8Tafbwr0BtmOPTvX6CfCuMp8NPCak526&#10;Tac+v7lK6nbnvXrYTOMXhKfJTaa80mOpBSlqfnppP/BKaIgNqvi2OXHG23tcA/ma5H9of/gnt4a+&#10;Evwk1bxJb6rPdXlqqhYzCmwknHpmv05Mee5rkfip8NNO+KvgXU/DWpO6W15GV8xOqN2I+ld+Gz3F&#10;KvF1ZLlur+6tuvQxlTsvdep8B/sAfsWeGvEnhuDx54kCamVumjhspY1aF9h5LKwP6V93/wDCkfh5&#10;bWzZ8HaJHGoycWMeAPyrmf2d/gde/Ajw42hyeIm1jT1P+jxmIRhMnJJOTkmvX3jEiFDyp4NeZmmJ&#10;hicXOcWuW+llbQ1jdQ13Plr4i/FP9nn4Z20wbw/pGoX+WQWtjpiFyw7EsF/rXyH4f+FD/tp/GWO7&#10;sPC9noPga0fDSafboI2wehkAGG9q+/tf/ZB+GPiXWX1O+0NnnkfzJEW4cI575XOMV6b4V8GaJ4H0&#10;iLTNB0230qwi+7BbRhF/SvUhj8FgqD+rQcqjVm5WsvTzISlJ+8cfpH7O3w30zR7fTR4L0S5gijWP&#10;M9jG7NgdSSOTVhv2fPhii7l+H/hsFfmUjSocg+o+WvQTkdKM54r5lycndmrV0fnlY/s9aL8V/wBs&#10;jU0vvC9tZaJoeyRrb7HshmTPyle31r7QPwE+GzCMP4C8NybDhTJpUDEfiVrt0sLeO4adYkWZhhpA&#10;oDEehNT4rsxuK+tzg1GyirExioo4cfAr4bgEf8IB4YwRg50e3/8AiKrn9n34XLlx8N/CQfru/sS2&#10;zn/vivQCceg+tML5BHHpXA35lHxx+0Z8FfHcs1xpnw3+GPgC40i9iKC6Gmww3EBI5JY/L+lcv+yh&#10;/wAE7oPA2qXHiL4labpV7fyyiSDSY/38EfP8Y+43+7txX3cYw3B6Hr70gjCPwcZPbjNep/atSGH+&#10;rwhGP963vP5kqKvc4f8A4Z/+GH/ROPCX/gjtf/jdR/8ADO3wqEhkHwz8HiTru/sG1z/6Lr0HnFJu&#10;ry9SjgU/Z8+Fyklfhv4SUnqRodqD/wCgVJ/wof4ahBH/AMK+8L7PT+x7f/4iu6BxRz1p3uhM4QfA&#10;L4ZBSv8Awr3wuVPUHR7cg/gUp6/An4bxqFTwB4YjUdo9Ht1H6JXc5pM0DOCX4AfDRWYjwD4bBb7x&#10;GlQc/wDjtPl+A3w5lQKfA3h9VBztTTolH44Xn8a7ofWlOaSYHntx+zz8M7pWWXwNobqw2lfsSAEf&#10;QCo4/wBnL4YQxNHH4F0KNG6hbJB/SvRCxArn/E/xA8OeDLfz9d1ux0mIEAtdzqnXp1NNJydkK6Ob&#10;X9nH4Xp93wJoQ9xZJ/hUcv7NvwvcHPgbRcZzj7MAPyrt9D8Q6b4ls0u9Kv7bUbVhkTW0odT+IrSI&#10;zx2qbOLd1qM+UP2gfhnpPw3sLa78G/BnRvEkTZ+07LUAxD+9xzXyh4r8WXt7bSaePg3Fo4uMhJ7f&#10;TnYxjvj5etfq75a+lNa2ifG6NTg5GR0r6DA5nSwcbToRm/MwlTctpH4ZWH7NHxF8US3cdl4N1JrO&#10;SUmJpbYqOT6kDFfZ/wCyZ/wTp07w1INf+JOkWt9etzHpso3ome5/wr9APLX0oESg5FdeNz6pi6Xs&#10;qdKNNeS/UKdLk+0zzmf9m34X3Np9ll8C6JJb/wDPM2i4qO3/AGZ/hTaIUh8A6FGp4IFotem0mK+W&#10;NzzC6/Zg+E15C8U3w+0CWNuqtZqQa/Nn9u74L+EPCH7Tvw/0bQNCsdI0y+EQms7WIJHJ+8AwQO1f&#10;rqelfmR/wUPWI/tb/CxVIWX90wJ5/wCWmf6UxXPt2x/ZV+EUEMB/4V14daQKuXNihJOPXFaC/s0/&#10;ClCpX4e+HQVOR/xL4+D+VejRjaigc4GKkz0pDPNpv2a/hTcSB5fh34bkccgtpsR/pSp+zd8K4lIT&#10;4eeG078aZF/8TXpNFAHmQ/Zp+E5maX/hXPhcysMFzpUJJ/8AHadJ+zZ8KZVw/wAOPCrj0bSID/7L&#10;XpWAKMClq99Quea/8M1fCcoEPwz8J7Rzg6Nbkf8AoFRwfswfCC3KmP4XeD1IOQf7Dtif/QK9OwBR&#10;ihaDuebD9mj4SAsR8MvCXzHJ/wCJLb8/+OU9P2bfhIj71+F/g0N0z/YFr/8AG69HopiPOX/Zu+E0&#10;jbm+GPg8n/sBWuPy2VGv7M/wiSUSL8L/AAerg5BXQrYf+yV6VRQB5tP+zT8JLmfzpPhl4RaT+8dE&#10;tuP/ABypYP2c/hVaoyx/DbwmFPUHRbc/zSvRKKAPOV/Z0+FoYn/hXXhhs9n0mBgPoCuBT1/Z5+F8&#10;aFV+HnhhQecDSYMf+g16FgUjAYNAHnrfs9fDAxhP+Ff+GkUDGU0qFSPxC0kf7PnwxjICeAPDmD/e&#10;0uE/rtrL/aSuvGdh8MrufwOJH1eORGZIQDI8WfnC5B5xSfs83njK88LNL4tDK0mx7dZR+8UEZIb6&#10;V2rC/wCzPE8y3tbqQpc0rNGun7PHwwizs8AeHFJ7jTYh/wCy0q/s9/DNY9g8B+Hwpbdxp8YOfriv&#10;QeaaSQDz+dcNyjgI/wBnv4aQrtTwPoijOcCzXr+VI37PPwzNs0B8C6F5THJX7CnJ+uM13ol3Hg8V&#10;Q8S+ILPwvoN9quoTi2srSJppZT/CoGSaI3nLlgrvsF9Lnnmpfs7/AAksz9uvPBGgQiIf657ZVCiq&#10;+g/CH4N+JnlOmeFPDl6YiPMMVujFfSvlr4j/ABi1r9pTV7200gXdj4R0fc9xLHld7rzliOox0q7/&#10;AME3zJqXijxfqFtfXFzZqohkScn5W35XA+lfVy4feHwVTE1p2nGza9enqZKonPkPrm6+APw3vY0S&#10;bwTojon3R9jQY/IUy3/Z8+G1q5eLwVo6MRgkWwr0KivlTY8/b9n/AOG7OHPgnRSwYOD9kXr60H9n&#10;74bFQp8E6KVB3Y+yL1/KvQKKAPOv+Gdfhjuz/wAILoeeufsa1Kf2fvhsUCHwRom0HOPsadfyr0Ci&#10;gDzt/wBnf4ZSAhvAuhMD1Bsk5/Sn/wDDPvw12bP+EG0Lb6fYk/wr0GigDzqP9nX4YRSeYngPQFfO&#10;dwsUz/Kkl/Zx+F0yFZPAHh51JyQ2nxnP6V6NRQB5zF+zj8LYZVlT4feHFkXgMNOiyP0qRf2efhgu&#10;ceAPDoycn/iWxdf++a9CooA80b9mb4SurK3w18LMrHJDaTAQT/3zTB+zD8IQhT/hWPhLaRgj+xrf&#10;B/8AHK9OooA8yh/Zh+EFv/qvhf4QT/d0S2/+IpB+y/8AB1ZVlHwr8GeYvIf+wbXI/HZXp1FAHmdx&#10;+zN8I7iPZJ8M/CRTrgaLbAf+gU1f2ZvhCkPlr8MPB2z0Oh23P/jlem4HpQRkGgD8nPHfg3QfAn/B&#10;S/wtpmhaXpXhzTjc2zRWthCLdAx64RAF5r9YF6DFfl7+0FHNdf8ABT3wZGjiNR9iOGPB+Z/8BX6h&#10;KOnT0pvct7IkooopEBRRRQAUUUUAFFFFABRRRQAUUUUAFFFFABRRRQAUUUUAeMfsfmX/AIZ28CC4&#10;cvMNJt8luuNnFez14/8AsmSLP+z34CmU536PbZI9dgr2Cgp7hRRRQSFFFFABRRRQAUUUUAFFFFAB&#10;RRRQAUUUUAFFFFABRRRQAUUUUAFFFFABRRRQAUjdDS0h6GgDy/8AaG+El/8AGz4bXXhWy8QTeHTd&#10;yILi6tydzRA/MnHYjivzU/b2/Zi8Gfs4eHPh/Z+GIJPtd5eN9quJnLtMwXJOD/IV+vR4XNfnN/wV&#10;6jV7L4c8HeLyQhlUMw5XpmqWt0RLofcvwYeNvhL4QMUU0Ef9lW21JwQ6/u165r4Q/wCCtGs38mqf&#10;DvQrmR7Tw1czPNczAZUuHUcjpwpJ5r7y+EMrzfCvwk7+ZuOlWwPncMf3S14b/wAFAtP+Guq/BS8h&#10;8f3yWMyZfTpo8faBNjgID2JwDUQjpYvqaHgz9lL4Jah8HNMt7Xwxpd7phsRIl+DmUEplmEoPrXx/&#10;/wAE0LW/8PftRePNC8P309x4KtftKFRkxMFfETegPJHvivnLwpN+0N4b+El9FobeJx8O7g/OYUcx&#10;+XngoeWUY64wK/Qj/gmt4l+Ftx4BvtM8HRT2XikMr6zDqWBcyyD+LPdeTgU3saWs7noX/BQ+Rov2&#10;U/F7KRkJHwe/zioP+Ccc4m/ZX8NcAFZJFIB/3an/AOCh1xFb/speMWlXd+7jVPZi64pn/BOeExfs&#10;peEyVALmVuP96plujKH2j6boooqhhSYpaKACiiigAooooAKQ0tI33TQAmfagCvFvj5+1R4M+ANsq&#10;a3eB9VlTfBYRn943oT7ZrL+FXxz8YfEGLw7fz+Exa6Zqsoy2/wCaGMnhz+HNd8MvxMqX1i3uEuUT&#10;3+kPQ0tFee1dWKKt3bJdWskMgzHIpRh7EV8EfCn9lnxJ4V/bG1DV00aa08NW92L6K/MSrBIA2QgI&#10;5LfWvv8APpScZr08FmVfAQq0qe1RWZMo82o+iiivNKCiikLBepA+tAC0UzzUzjeufrTs5oAWiiig&#10;AooooAKKSloAKKKQ9KAA8ikwMUp6VwHxh+Meh/BrwzJq+su8iZ2RW8PMkrHoBV06c601Tpq7YbHe&#10;0DrXyB4m/b+j0iOz+yeDNQuHuRvCMpyqDqTiu1+G37Z3h7x1qtnp13ompaFNclVSW5CmMsTjk5yB&#10;9a9apkePox55UnZGXtYs+jaRuhpiSK6hlIKnBBz1pznCHkDjvXjPQ1Pl39sT40eJvhVe+GI/Dszw&#10;C4lLTEAFGUdmz2r6L8Kai+seHNLvpMeZPbRSMR6lQTX5z/8ABQf4pprnxV0HQbOXda6W489h/fJ6&#10;V+gHwlvxqPw28N3K8+ZZx9PpivqcxwUcLluFqctpSu2c1KXPKUTsaKKK+WOkKKKKACikzS0AFFJk&#10;etGaAFooooAKQ9KWkY4UmgDy/wDaF8YP4Q+HF9PDKIXuD9n8zOCobqRVr4IaHZ6V4D065t7ZIXvY&#10;hMZNmHZTyM/zrwf9r7W7zxR8QfBfgfS0E73N2jTKj5K5IxlRX1dZ28Oj6VBAirDBbQqgHQKAK92v&#10;H6tltGn9qbcn6bIyXvSueK/tb+OIvDvw+GkoPN1DWJRbQxA/Ng8E468Zr0L4L+DI/AHw20LRVRVk&#10;ht1MrL/FIeWP414DpjXfx9/aLnlnhS48MeHCChzkM4PH45r6yRQgVVG1QBxSx6+q4elg/tfE/nsv&#10;kEFd8xLRSZFG4eteGai0UUUAFNc4QnpgU6qmrzNb6Vdyp99ImYZ9QKaV3YTdlc+M7px8Xf2xUtJm&#10;M9jo/wDyzYZQ7eSK+0kjEcaqAAAAABXxD+wvK3iT4ueP9bu/nuQ0hBPO0vLnH4KMV9pa1rFpoWkX&#10;eoXtwltbW8bSPLI2FUAZzX0WexcK8MHD7MUl89TOnquY8x/aU+Kkfwz+Hd1JAyy6te5tbOAN8zSN&#10;kZx6Csz9lH4W3Hw98Am91JCutazL9tut/wB5S3IU15D8O9IvP2pPjbN4z1EyDwhoE5hs7d/uyup9&#10;Ohr7KijWFEjRdqqAAB0xUY1rAYaOCXxvWX6II+9K5NRRRXz5qFFFFABRRRQAUUUUAFFFFABRRRQA&#10;UUUUAFFFFABRRRQAUUUUAYnjX/kUda4J/wBCm4UZP3DX51/8EoNSFjoPxUnRo43ilR03EFsDzDkj&#10;qK/RLxzIsPg3XJGLBVspidn3sbD0r85/+CTljbarZfFC3MRJn8tPPCnJB8zg/nWkLXXNtcS6n3t8&#10;H/ijafFXwy2pW6GN4ZWgkUn+JT1Fd4G5Ar5P/Y2nufB3ifxl4IvJlmEFxJcQOVKsNr7COevXNdDr&#10;n7SNx4U/aTtPBerTW1jol3GqRNP8rGRm2g5PbJr2MRls54qrDDfDGPN8iYySirn0j0rk/iV8RdK+&#10;G3ha81bVLmO3SND5ayHG98cKK6C/1O20+zlubiVYoIkLvI5woA75r418Pwzftc/G++utSSWbwH4c&#10;uNsVvkiK4kU9T65x0rkwGHjiOatUfuR3f6erFKTTsj5k+Omq+O7n4oeFvFepQNJp+r3Sy2hmPGFY&#10;HheoGOma/Vzw5O91oemzOMPLbxuQOgyoNfIv7eWhppUHgC7tYlS2hvDaLEq/Kg2EgD04U19S/DLV&#10;BrHgPQLvcCZLOMHHTIAFfQ5zXjjMBhsTTikruP3GdKLjzJnV0UmcUbgK+NOgWimGVV65/KjzFxmk&#10;3bVjsPprnCk+1LkVBfZNjcbc7vLYDHrinvoS9Efnx8fPiVrf7Rv7R0Xwl8Nj/iV6c6C7mDfJkN8z&#10;N9BX3T4F8E6d4A8OWWk6Zbx28MEaq2wYLnHJPrXxT+yD4Rn8DftHeOrvWp7Z0vC7xXcrBZA7Mcrz&#10;2xX21rfj3w54asZLvUtasbSCNSS0k6g4Htmvq88c17LL8Mn7NRTVt3J73M4OLV3ubEs6wxPI5CIq&#10;lmYnAAr4J+E0kPxR/bc17WLWFp7KzuN4uEOU2xjCn6E039pj9tGbxw0vgr4XeddG7zDcajEh3sTx&#10;5aL1OfWvb/2Ov2drz4OaBc6vrkiS+IdVRPMVekMfUJ9a3w9B5Pga2Ir6VKi5VF7+bsJ2nNW2R9JU&#10;tJnmjOK+MujYWimGRV6/pShwaLrYdh1I33TS0jHCk+1D2EM3gJkniuX8U/FDwn4Lby9c8R6Xpc2N&#10;3kXN0iykeyZ3H8BXzZ+1Z8V/G3ifWv8AhWvwzbUtN19zG0+o2i7Sik4IDhgV+vGK5Lw9/wAE4L3x&#10;G0F98QPH19q1zIA80cce6QN3/eOTk++K+goZXQjSjVx9bkUtktZEOT+zqfRN3+1v8IrKQRy+N7AS&#10;H+FUkJ/9Bra8OftDfDfxZqMdjpXjDTLm9f7tu02x2+gbFeSRf8E8fhlDLBMbnWmaNdpX7UgV/qNm&#10;DXj37Sfwd+HXwc/sax8PafJLrlzJuEImIdQTgMSuCMnpwa7aOBynFT9jh6tS/ml+PkQ5zW9j9Alk&#10;VwGXDKehFO61y/w1gu7bwJoMd+pF2trHvBJJHA4yetdRj+dfJ1I+znKN72ZuLRSZpC2B0NJtLcQ6&#10;im7xxwayfEPi3SPClolzq1/DYQu2xGmbG5vQVcYuTtFXYm0lc180tfNnjb9vD4eeD9ai05ItR1aZ&#10;pRGzWUIYDJxnJYV9B6DrUPiDRrPUrdXSC6jWVFkADAEZ5rrxGCxGEjGdeDipbXEpKWxoUh6UbqM1&#10;w3sUIRla5LxZ8MtD8aXVpc6lbE3NqweOaJijZ9DjqK66jn2q4TnTfNB2E0mR28AgiSNeFUBR9BUh&#10;paKnfUYUUUUAFIelLSHpQAgPBPWoL2/t9PtpJ7mVIYYxlnc4AFTbs9q+ff23vFyeEfgTql1KJ40k&#10;kjh82H+AscZb2rpwdD63iIUF9p2Jk7K573aXsN7CksEiTRN0eNsg1Yr5T/4J7fE9/HfwuvtPuLk3&#10;N1pl4wDNydjdMmvqzv8AjTxmFeDrzw7+yxQlzK46iikPArlLFopu72oLYGaV0A6imCTgcdfSjzMg&#10;kA/jRdAPoqMy46jj60LLnHGPxpcytcPIkoopCcdqoBaKY0m0ZwMe5xSGXGcrgD361KkmBJRXPeKP&#10;H3h/wRZm68QaxY6PCATuvLlI8+wBOSfYCvAfE/8AwUH+G+nmSPw7Dqfi2RcqJrG2MdvuHYu+CB/t&#10;bSPevQw+BxWK/gUpS9E7ffsS5KO7Pp+ivmbwB+3BonifUYLTXNF/4Rp7iURReZerMWyepAUYr6Ti&#10;uVmgSZCGjdQysD1BGRSxeCxGBajiIWv8/wAgjJT+EmorE13xlovheETavqlnpcROA93OsYJ9Mmr+&#10;mavZ61Zx3dhcxXlrIMpNC4ZWHsRXJyyUedp29GVsXKKKRjtBPpUgLRTPNBOByfTNKWwOlIB1FRmT&#10;GOlI023qMD1pXQ7EtFRJOkn3GDeuD0qSqELRRRQA1utfnD/wV0MaJ8Oy4fd9okwynheVya/R5utf&#10;nH/wV02sPhmCdrC7mb2xlOo9Oaa2ZEuh93fCWVZ/hd4QkUkg6Padev8AqUrr16VyfwsTy/hn4SUM&#10;GA0m0G4DGf3K/wCFdZ0FZrY1luLTX6H+lDMQCQM18k/HD9or4saPqOs6J4Z8FrpcKB4bfXb0F139&#10;pAucEDrgg16OEwVXHT9nRtfzdjKU1Hc+q7u9t7GEy3M0dvGvJeVwqj3JNR6ZrVlrMXnWF5bX0O7b&#10;5ltKsi59Mg1+T/hzxt8XfGviGPwj4v8AEf8Abi6vdqgjin3tFubHCKMKOenWvT7hNc/Zn/aE8M+G&#10;9O1W71kXpRzAN21UZgAHAYd+vFfTT4adOKjOsvaWbtbovyMlWd7taH6Q57dDQxwDUcbFwCR9Ke/3&#10;TXxfWx0bGVr3iXTvDVk11qV5HaQLnLSZ5x6Acn8KwvCHxg8IeO9RmsND1y3v72A4kgVWRx+DAV8U&#10;/Fyz1/4iftIR+G7jxbf2saX2y2hmXbDEhxwuBz+Ndrovwrh8KftB6HNo99JJdpIscs7NgTYxuDAY&#10;Br7CORUIUOapV/eOPNa2lvU4vbSc7JaH2mCTjt606mKOmeSBgmnHpXx52lTVvtR025FmQt15beUS&#10;MgNjjivlPxr8cPi78KFutQ17RYrvTISxjeO3JDj/AGtuT+VfWrcjrjisLxb4m0Twjotzfa9f2mn6&#10;fGhaSS7cBcAc8HrXoYHEKnPllQ9on06/IiUU9bnh3wD/AG0fD3xguv7J1K3g0DXAceULtZoZPo3B&#10;B/2SM19GBt+CMbT0PXIr8lf2ivib4E8d/FvSdW+EOkSy6hbXHl3k0FqFjmkzwUXGc5/iGK/UX4bt&#10;qbeBNCOsJ5Opm0jM8f8AdbaK9jO8to4SFOvRXLzbwe6Cm7nSyzrEhZyFQDOScAVnnxFpak5v7YEd&#10;cyqK+Zf2yta8ReLILTwH4T1CbSdSuyJZ54+N0QPzAn0xXl/w9+B7+PfA0Flb+LrSTXraVkmW5UoQ&#10;y+45PPtTw2SwqYaOIxFXkT7K7t3fkZzquLtFH3rb3sV2geCSOVD/ABKeKkL5GQQR6jmvzW8XP8fv&#10;2bbibVZ9Qnbw9asF3oYpLZl9QoBcceuK+uf2Tvj9N8efAc19eCM6jYzG3uZIEKIzY6gEmuXHZPPB&#10;0frVKanT7jp1OZ2a1PTfGfxG8O/D20S41/VbfTY3IVfNcAk+wrGsPjz4E1Mxi38Tae3mEKuZhyT2&#10;+tfLH/BRv4V+J/EdlpfifSLY3thYKUuIkY70B/i9OPcV8Y6L4LTxJ4P/ALStp9R0+7hc4t7qJlhm&#10;I6lHHevfyzh3B5hhI13W999EROq1K1j9rbS9hv4Emt5Y5on5V0bII/CrGcV+Wn7IH7XevfDzx1a+&#10;D/E6mbQL2Xyo55JSfJOcAjNfqPHIJUVlOVIDA+oxXzGa5XUynEexm7rozoTUldEOrJNLpt0ts2y4&#10;MTCNvRscV+YXxQ/Yu+L/AMUb3Vda1yKXVp494iF1dbWdMnG1M4PHbFfqI/CHPAx3r5v/AGx/jX/w&#10;rb4b3J0LVY49ZfpHA4Z9vcY6gV25Di8XQxHscJFNz01V9DCqoqPNI+A/2RfiD8Qv2VPjZp3hrxPB&#10;eab4d1O48i40+5H7tP8AbT0r9jIpRMispyrYIPqOtfiH4C8eat8d/wBoTwy+tX43NfJ5YvG+UcgH&#10;JNftraAx28CLgqqqAR3AArt4nwsMLVpytaUlr2HQvKN2XKKw/FXim18I6DearfSCO3tkLsT+lVvA&#10;XjKDx14bttXtWjaGYlf3bZAIODzXyapTcPaW02NrnS0U3JxRk4rIY6imMxCnGM186fG79pHVfBOu&#10;X+k6LZjFlbrNLdPEZGYscBUUA8/WuvC4WpjJ+zpLUiUlHc+jTX5df8FFo0k/a9+GRLFX8uHb75kN&#10;db4L/wCChPjrQdaa38Z6bHc2f2k5ZrM28gh/2cAAnFeV/tr/ABD0f4i/tL/CzWdFlF9A8UJbYeYz&#10;5g+U+/Jrvx2UYvAJOrG6fVO6JjJTasfrSi4UD0FP7Co4m3IG5GRnBqTsK8U2e4tFFFAgooooAKKK&#10;KACiiigAooooAKKKKACkIyDS0UAM2jHrSbQOgxT8Cgjg0tU7gQ3M4t7eWUgkIhbAGScCvlvRP2vL&#10;rxbq3i3RrjRo9AFqJodNuZbje9y6g8lMDbzX1NIoZCDyDxX5XftG6Lrr/tRX3hyC5GnRllubZw2C&#10;6yfLhe3WvqeHcFQx9WpTrbrVGFacoLQ0fgb+2tqnwy8dy2vjnWru/wBJubpo5HkVn2bm4I+gr3X9&#10;of8AaYsfGeo6L4C8JodXi1wbZ7qFxhAw4Qr3JzXl/wAGf2bNK+IE+v8Ah7xLagXZj22t05+dJAPv&#10;Y7163+zX+xXd/C/4gP4h8SSW96bDKad5b7wRn5XYHoRX12ZPKcPiPrMly1acdEtpPo/Uyi5T909P&#10;n+HmlfBP9nTVdPsbVMwWDyzuR80jEZOSetebf8E8jHqfhrxbrSW6wC5vkiXaoHCrjtX0T8YfD7+K&#10;Phj4n0uL/W3NhNGn1KHFfHf/AATa8bz6NPrvgTU1aC6WeW4RHIwWD4IH4V8xQdTF5Viqjd5XTfp/&#10;wDW1qiZ99UU3PNL+NfH3NxaKKKYBRRRQAUUUUAFFFIelJsBaKZn3o/Gp50Ow+img+/60hPvTuIfR&#10;TF+ppxPIFO9twFpG6GlpG5U96YH5efHe7trz/gp74MCusjQT2UcgHODngH8z+dfqCByK/Lj43wW9&#10;r/wVD8JGG1SyeW4sy820FZTkdR6+9fqOO3rTe5b2H0UUUiAooooAKKKKACiiigAooooAKKKKACii&#10;igAooooAKKKKAPIv2U9Gl0L9n3wJaTcSR6Ra5A9TEp/rXrg+teZ/s3XX2z4FeBpi+8vo9oSf+2KV&#10;6WB3oWw5N3HUUUUCCiiigAooooAKKKKACiiigAooooAKKKKACiiigAooooAKKKKACiiigAooooAK&#10;Q9KWkPSgDmfiB8Q9A+GPhm513xLfrpulQYDzOCeT0AA5J9q/Lb/gpV+0N4I+Luq/D9/CmtDU49Ma&#10;We6VYpAF3NGFyOOa/UH4kfDDw38W/D/9h+KtOXVNKMiymB3Kjcp46GvHX/4J6/AR5ZJP+EFhLuMM&#10;ftUuP/QvYflTAtfs9/tUfDb4haN4V8L6P4gSXXxpltGbN4mQ71hQsBnr94V8Y/8ABQLUmvP2zPA1&#10;h4uAHgqAQOonB8pgXHmE+vGa+5vht+xz8JvhP4qt/EfhnwtFY6tBH5cdwZ3fb06AnrgDn2qx+0T+&#10;y14L/aT0e3tPE1s8d1a5Ntf2+BJEfb1HtUrawHf2uqeGpfCo+z3Gn/2CsGNsbJ5KxY6YHAGO1fmj&#10;+znYaZF/wUe1T/hXlybnwqRNJO9v/qlXYMqMcFc5wa9Vj/4JXz2bzWtr8XtdsdFkyv2SBDyD/eBf&#10;Br6R/Zx/ZL8E/s0aTJB4filvdRmAWXUrwKZnHoMfdX2pvYFuct/wUPtEu/2VfF29tvlrFKPciRaZ&#10;/wAE6Mj9lTwkpDDHmfePvUX/AAUbt0l/ZM8YSPIyCNIWG09f3ijFH/BOGF4v2U/C7NKZRNNcSqT2&#10;UucClLdCh9o+oaKKKYwooooAKKKKACkPQ0tIelAEZUAHmvKP2ifjvpfwK8DzalcypJqlyDDp9p1a&#10;WXHHA5IHU16vIwRWOe1fC/jnwTD+0L+1DFp2pyvdWmmsoe2B/dQwo2SP95q9nKMHSxNZ1K/8On70&#10;v8vmZVJOKSRjfAb9luP9pS+uviR8V7OS/hvpfNtLOV3QnnlWU/wY6V906B4U0/w3b2ttp8JgtraF&#10;YIYs5VEHYDtWhp+nw6ZZW9rbxrFBCgREUcAAYFWgPfvWGYZlWx9VylpBaRj2RpGKih9IehpaQ9K8&#10;0Y0AUpIqjq+rWWhadPe39wlraQqXklkOFVQMkmvmr4qftlWeg2n/ABTH2S6m3lA9yxbd7qo6134L&#10;LsVj5cuHiRKcYn1FQcDvXyJ4J/aK+LXjDQHS18BXt/fzEiC+8h7S3XPQ5aMqw+pA96p/2L+0/B9j&#10;naYzu8hM0EV5agIuchc7R/OvSWR1IVHCtWhBrvIn2h9gXdwtpazTtwEQsfwFfKmm+EPFX7TfiLUN&#10;W1fV7rR/CNu7QWNnayERz4OC7LkZ/OvJvGHiP9rfQdZurTU7KKHwgHEkt8Rb3JaL+NCy5K5GeR0r&#10;6j/Ze+JmiePvASQaRDJbf2ZIYJY5O7d2HtmuhYSrlGHniKPLUu/ij73J5/Mn+No+h5b4h/Yk1OCZ&#10;9R0rxtfyXkY/dQKWtwMdBuV/5g0fBb43eIvBvxOT4a+NzPNLJhLSWZMsozjmT+IGvronIr8//wDg&#10;o7I3gjxn4H8Z6bKbe/iLRu8f+sYKyuoHvkV05fiqmc1fqWL966dn2dtBSXs/eifcHi3xno3gfSH1&#10;PWb2Oxs0H+sfLE+wA5J9hXKeFP2hPAPi/VoNN07X7c3twQsUUx8tpGJ4Cq2CTXzB8OfCHjL9sJF1&#10;zxjey6Z4aDL5NvbNhSAMEx+hPerv7QnwI8P/ALPvhS28a+DNCea80xlMs1xKZBAg58zHYEjmsoZP&#10;gqVT6lWq/vn/AC/Cn5h7SS957H27uyOteKfGr9pDTfhrqcHh/TIRrHiu5CmOwVsCMMcbpD2FePeC&#10;f25rv4k/D6Oz8LaDJeePVhEbWUvyxlx94qe4xzXoPwC+CmpwavqHjnx7p1uPFOoNlEB8xoY+wPvX&#10;Kssjl8p1MyVuXaPWXp5F8/P8B0nwg+P0HjvU5dG1S3FjrUXLBf8AV5/ug+tezAZIz0zmvjn9ubRd&#10;b+H3huy8a+Dofsgt7oPqH2VMMc/8tDXuX7OnxctPi58O9M1FJg1+kSpdJ3DAVGOwFOpho5hhF+7k&#10;7NfytDhKXM4yPWKKKQ18+aDJXCAZIHbmvjz4kWlx8Wf2p7XwxfQi50PTXgLxH7pUrvbP5V6b+2B4&#10;21X4e/DG31zSZXhltr2Ley9CvfPtXxp4T/aD8b638ezeeDNHi1rU9btFADsAEdYzk19nkmXVvYzx&#10;sH9mS9DkqzvJRP0Q8St4N8BaDNqOsxaXpemWsRDz3EaKEQDkZI54FfAXx9+Ofw2+L+r6Xb/C3Rbi&#10;68Rm7EP223gMO75sYCfxA/3hXo+vfs+/HD4928C/EG5s9PtFfc1mJw8RGeBtXvXuXwS/ZJ8G/Bu5&#10;g1K3tVvdeRcC8lUfu/ZB0H161dGWDyZPEVK/tarXwxfu/PuW+eb5VHQ9N+G1lqlh4C0K21lvM1SO&#10;0jW4Y/38c1T+Lfj+0+GvgHVdcupAhghbyl7tIQdoH412E0yW8LySOI0RSWZjgAetfGXxO1Wb9qr4&#10;n2vhPRnlXw5pNxm6mRsLIwPJ9wK+dwOG+u15VaukF7zfbrY2nKysfO3xV+FGsXvwW1H4nahFcXOr&#10;32oCZncZCRHofwr72/ZG8Q/298CfDTOwaaBGt5CD/ECatfGL4bW17+z74i8L6faiRI9Lkjt4umWV&#10;DtP1zXzr/wAE5PG0cMOreF5rmQysFkjt5W+46ArJj8cV9VjMQ83yypV/59yVv8NtDnhHklY+6KKT&#10;IPejI9a+BOoWkPSjI9aRmCqSSAMc5oAQnB9BSMwBHWvnv4sftoeCfhtfzabbSv4h1OI7JI9PYMiN&#10;6FuRkV5LbeKvjt8YPF1p4o8M313pPhq22sNNMaxrMSepJ4ceor26WSYudP21a1KD6y6mTqxjofb5&#10;IBHSjcueozXy/qP7QvxE8BTOni/whFbae8e2K+N0iuz467FJ4/KuW/Zd8ba143+Kuo6xr3iK5fzC&#10;xhsZZXESsxx5aowAwB0IqlkuIdCWJbXKu2tw9rHY+zKKQsB1IoJA6mvCNRaa+Chz0xRuGDgj865r&#10;xv480XwXpVxcanfxwYQ7Y1YeY3HYdTVwg6kuSKuxNpLU+SPDk8Xj39vm/IgNxBodsWLbuEZeA2PZ&#10;sD68V6x+018Y7rw7p0XhTw2ouvEGqsLdvL+YxRtw3To2DxXx1+zv8Vte8R/HvxnceDbMajq2sGVV&#10;nk48tGfOCe2CMn0r7W+En7Pkvh7V28SeK7pdW8QSMWD5yEz2/Cvu8xo0sJWp1cVb3ILliur6NnNF&#10;uS903/2efhT/AMKt8C29tc4k1S5/fXU5OWdjzgn2r1TtSKAPbtj0olkSONmZgqqMkk9BXw9etPEV&#10;XUm9WdCXKMklSNHLMFVRkn0Fcd4H+Lnhj4h6xq2m6JfrdXemSbLhAMd8ZB7jNeMfG/46XniOa48F&#10;+A7eTUdRnLW9zdxg7FBGNqsOv17V5B+zt5vwY/aEi8Oazc+Ve3sbpOrNhMk5ByevWvoMNkkpYSda&#10;s7VLXjFdlvcydX3uU+/aKaHUgEEYPSlLADkj0r5k3Fqvf263VjcQt92SNlP4ip9w9RVDWtc0/QdN&#10;mvdRvIbO1jUs0szhVA/GqipNpRWonsfB37L/AIli+D37QnjLwvqMiww32oSRRu524/iXrXe/HPxx&#10;q3x18XL8O/CpZ9MilC39zEfll56bh29a+b/25tTg+IPi6DxH4OtJ4kiRIry8CFTKA+R098c9xX2F&#10;+xvJ4JPgKxl0G5jm1iaJZL4ScTCTGCCDzxX6Xj4U6NKGcOLdRxStb4WtLs5Y3fup6Hsvwy8Aaf8A&#10;DPwbpnh/TYRDbWsQBwOWbuSe5zXVfxUZzS5r8ynUlUqOdTVvU60uUdSAg9Ka8qIpLMFA7msm08Wa&#10;Xf6y+l215HcXkSb5EjOdo96pRbV0hXNmiiipGFFFFABRRRQAUUUUAFFFFABRRRQAUUUUAFFFFABS&#10;GlooA574gSrB4H1+RzhVsJiTjP8AAe1fn5/wR9lL6Z8Q9rYQzwEIVIP8fOa/QnxoEbwjrKuQFNpK&#10;CW6AbDX55f8ABHq4LWfxGiB3jz7dw2OMfPiq6DXU9n+Il/N8NP2tNB1GJGgsdUZPPkPCEMNjD9d3&#10;4V4d/wAFFPBt9qHxr8KavoYme/SKORSg3EMHBXaO9fXP7V/wun8d+Bv7T09/K1bR91zCwHLADJH6&#10;V4Lp/wARLD4j+NPhvrmpOsN5ZTR28oHXcsgC5B9cV+iZVU9vGni4K7hBxkvTa/qcc/ddkctLrn7Q&#10;37Q2uaV4Q1LS20HRSqm5vLVGSCWPgFmdsHcBk7Rwa+6vhf8ADbSvhX4QstB0iBYoIF+d8fNIxHLM&#10;e5zXVRgbVIQDOOlTYPpivj8dmUsWlSpwUILdLq+51RXLq9z5s/bu0L+0fgq16rFX069hnBHXltp/&#10;RjXTfsg+IU1/4LaXtJLWrvCcnJwDxW1+03og134HeLohGZXSxknRAMksgLD+VeKfsBeK7SLwZq+n&#10;zTpCBOk0IdgMqRg/+PV6dKLrZHJLV05fmZrSep9fdBk1j+I/FWn+GrJpr2YIMHagPzN9Ks3Wu2MF&#10;lNcfaomjiUsxVwcYHtXxD4F+J19+0h+0jdWMSNHounMwDox2GGNzzj1YgivOy/L3jFOpU0hBXb/r&#10;uOUux9QfDj47+H/ibq1/pdhFeW93aMVdbiEqpwcZDdDXkH7S/wC2Pd/CDxraeEtB0Q6vq8qK5B6t&#10;u6Kg7mvavHXifw78I/Dt1qht7a1uGUrEqKA8r9hxycmvzX+Ieo+MPDH7UvhX4h+NLZbayubmK8tY&#10;JvumMH5lB+le1k2XYbF1p4n2fuRTtFvVu3TuZSlKNkmfqj4R1S71jw1pt7f232S9nhWSWDOdhI6V&#10;sOMxsPUVR0fULbVtNtr20cPbTIrxsp6ggEVanuordC0sixr0yxwK+NqfHLS3kdW585fGf9le+8Za&#10;1LrfhTW10fUJeZIp1LRsfbHSvGR/wTz8XeKtSNx4q8bxSW54NvEjOpH4mvvMyDGRgr6ivKvjp+0X&#10;4Y+BujNc6rcNNfupMFlEMs5A7+g96+nwGc5o7YXByvLZaJv7/wBTmdKnH3noVPg9+y34F+DkEb6f&#10;pkV7qq4J1K5QNLn2PYV7DkKBk4r4H/4eD/EOYrfQ/DINpLyYTbFcPIUz9/IGBxXqPgH/AIKC+AfE&#10;3h68utZEnh/UrdBILCYEtPnsnvxyDU43Js2qN1q8ed91LmafmlsUqsPQ+qQ3TGaVj8vp9a+J7f8A&#10;b/1O58aaHbXHhFdL8P6jcCJLm6djLKu7GUAwM4r7URty88EgHGelePjcBiMA4xxMbNmyaezPJ/jX&#10;+0f4b+Bd5pcWu215OL0nmzj3lAOpIJFcZ4a/bU8PeLviLofhPRtA1K4l1GZYmnnAjMAYgb2UA8c5&#10;612P7TWlaRJ8K9c1fUrCO7l06zllikdcmMhCc9M44rzr9hvwp4aX4ex+I4HS+8QXUjC7mkIeSI54&#10;X1AxXsUKOBeWSxNSEnNO2j0uZJvns2fU1IwyppN49DQX6jBr5m5rY4u6+GVn/wAJb/wklhIbHVXA&#10;WVwNwkUdiK7CON1Qb9uR/d6Gnh80hfCkn0rSdSdVJSe2xKtEwPHfjCz8C+EtS12+bbb2UDTMMjJI&#10;HC9epPFfEX7O3hTXv2ofjFcfFDxE4ttF066KwWoyyz7W+VVyOVHrV79sL4qS/Fnx5pvwn8NXT3Ea&#10;XC/2gLbne4P3Mj0zk59K+v8A4XeAtO+G3grSdE061S2gghRWVP72Mkn8a+pjH+yMv52v3tbRd1Hv&#10;8zK3tJeR1yIFAAGPb0qQ8cU0v6fpSM21SxzgDNfIJ3eu5uOzwaaxCjOTXzr8U/20vD/w2j1LzvDW&#10;tTiyma2M0ohihkcDqG8wsF99v4V4Ref8FLvEPiC4ez8L/D4PeH5UWWaS54PRtsajd9Bya9+hkWYY&#10;iHPThZd3b/Mz9pBdT7f8feOtN+HvhW/1vU3KW9rGXx03HHAz0r87PiX+0lffH7xFDYabpa3zh2jh&#10;tkBdYznC7v8AaPbt71yP7RviP9oH4g+BDqfjOxk0nw3LOo/s1k8qMDPyH5PmGT/fJ9xX1b+wP8Kf&#10;BGg/C/TNasfs+o+Jpot15O5DSRNnpjqPrX1OFw1DIcK8ZVSqVb201SOd81aXLsc5+zx+xQ0Nwuv+&#10;N4h57OJEsSmMdx3r7Ts7OHTrKK2t0EcMShEQdABUoOBnGOenWuP+I3xd8K/CvRn1HxLrFvp8I+6r&#10;sN7n0C9TXx2Nx2LzatzT17JHSlGmjsGcJGXYhQOpz0rj9a+MHhDw9qlnpt9r1lHfXUnlxQeaC5bp&#10;0r511nxx8Sf2oHksfAlnJ4Y8HM21tbvgYpZl6HagySCO9fMn7RPwsuf2Z/iD4Tu7k3Ws2d0UlfUN&#10;xUearbnV2OSQQCcccV6mCyOlVk4YirapZvlRnKq1qlofqukqyAEHIPII7inVzHgDxro/jfwzZalo&#10;t5DeWskSn9y4bYcfdPpXSGQY6E18zUTp1HTkrNG611RJRUfnDIGME9jSl8dqkdh9FN3jI96WgQtI&#10;xwCaWmucIx9BQBGzAjBFfEX/AAVU1vUIfgdp2l6ddBVvtRjiuoVYbmT735cVU/ar/bB8Q6X46XwN&#10;4AEsmoK/kXHkITKXPA2+n1rxeH9nL4r/AB01UQ+KTqbGLbKzajGdm7byVOfSvu8oyNYaVLGY+qoR&#10;3Se5x1KrkuWCuUP+Cffxak+CviSfStVLTadqxTc2cbGzjNfq3Z30OoWsFzbuJYZVDoynIIPevy18&#10;df8ABP74kWPg97/w/cpeXlmGK2sEhjkcAZwM962/2cv24/FfwgNp4O+JmhywWlvILeOaYGOSFQcc&#10;5/rXfnWW4fM5fWMtmpSW6utfMKdRx92asfpzSGsTwr4y0nxppUOo6PeQX9rKAd8EquFyM4ODwa2i&#10;cg8V+bSi4NxkrNHYMZsHPavFfjV+1L4S+Ecg065vEn1aYEJHGwKxnsWPOPpW7+0b8Qbj4ZfCXXNb&#10;tHWO9WIxQFhn94wIX8c4r43/AGL/ANmq7+KGq3fjzx/M2oxJORDazHcJZA27c2e3tX0WWYDDSw08&#10;wx7vCLso9WzCcpN8sT1TwpafG34u+ILLxDb+LU0fQFkDrbxRFEljznaRnnI719e26ulugkbc4UBm&#10;9TjmqyQ2mhWCxoI7SzgTAXAVVAFeJePvjtrGuagfDvwv0xNc1hm8qa+n3C2ts8Elh6etc1edTNa3&#10;7mlGEI+Vkl5satTWrK37YX7Q0PwP+Hc5sL4ReJLvEVnHEm+QE9wP8a7f9nHxPrvjP4Q+H9Y8SnzN&#10;WuYy7uUCMRngkCvln48/soatpXw1vPGOpaldeKvHMMqzySbm8mFSfnCKScBR39uld3+yT+0/4Sj+&#10;Gei6D4k8RWlprUTyQo80m2KXDdA5AGR6GvXr5fQllUXgvfmpe80tfl5CU+WXvH12eBTWPHrXhXxP&#10;/bH8CfDmc6fFJc+INdY7YtO06JiXbGcbyNpH+7n6VXuPjb440/4V3/jrUfBy2MaputNGFwXmOWwr&#10;O+wbR3I2mvn1l2IlFSlHlTdldpa+jNFOJ7B4u8YaT4I0O41bWb2OxsoVLNK7eg6D3r4Z+If7Y3xC&#10;+NHiibwV8HtL/s6R3a3ku7lW89weA6njYvP3ucdeaw/FHijx9+0L4pXSdUtL5NHuXiytpCTHANwz&#10;ycZOO+Pwr7a+D3wT8LfCTw7b2uhaWlvcMoMt5ON9w7Ec5c849ulfSfV8JkVNVcRFVaz2X2Y/5mF5&#10;VZeR8tfDz/gnRcXNyur+PPE8mp6jcDzLhcvK3mHnqWAGPxr3rwr+x98NvC0SibT7jW5FGEbUpsqg&#10;PUCNAqY+oJ969v8AKxjB6UrL8prxMTnuYYn4qrUey938jaNKnHofnP8A8FALHw78P/FPguz8P6fb&#10;6XOFeeaOxiVXkXcqgDPfJPftXqmq/tiJ4g0HTfDfw4im1PxH9jjWWZkyYG2gBcEEbiemeK4X9r34&#10;CeO/jZ8e9PtrHTANDEcSLevHvVVyd2eR3Ibr/DX1T8Fv2dPCfwW0iKHSbXz9TaNVn1G4w0rnHQHs&#10;M9BX1GIxeX0suwzr3qVVd2v37nPCE+eV9EfJ3iL9j7xXrfhPxF4/+JHiWfUNbgs5ryDTbV2MeAhY&#10;BwxwPoor0H/gm9451jxX4E1u01SUNFZXC/Z4v+eSHov4Y619OfE7To774e+I4JWIjk0+dGI9PLNf&#10;En/BMPWGi8R+PNF2MmxUmAZs4AYD/wBm/SuaOKrZllNeda3uNWXZDj7lXlufoMenHWuF+MvxKg+F&#10;Pw+1TxJPEZo7VR8q/wC0cA13JGRXI/FX4d2nxP8AAOseGruTyor6Axh9u7Y3VTjIzg4r43DOmq8f&#10;bfDdX9Op1PZnBfArXh8TtOtPGkOqSOrmSKS2JyOvFbXxj/aI8I/BbTDca3eh7huEtICGkY/QdBX5&#10;lfELWvi/+xZd3nhmz1Oe1tLyaRrORcvHPH13L/dI9K8i8P8Axt1/U9ffVNY/4nFwJPNY3YMgYg5w&#10;fb2r9Lp8MUsbiPb+0UqL1jFb27NnIqto+Z+jPh39rzxd8StQl/sPw8dO0lSSLq5Tb8vqc9a83+Mv&#10;x78cTa9D4f8ADWoXdzq9yuGhs23DJ4wMV5p4JXxt8cW/tO48WaZ4O8O8R+Tu8hcDqAo/ma+tvg/L&#10;8Evgrp8a/wDCTaXda1jM2pXMoZmbvhj0FdFenhMpv7LD80v5Um7fNmXM6r30Nv8AY7+GPjfwN4Yv&#10;73xxq11e6jqDh47e4nMvlL179D7V9GDNeVJ+1B8L/LMg8Z6X5I480y4TPpmtXw38e/A/jC58jRdd&#10;g1Jshd1vllJ+uK/NsXDEYis61Sm438jugklZHoVFRxTLKiuvKsMipK84sa3WvzZ/4K6IY9V+Fksc&#10;bM7XFwN+flXHl9a/Scivzc/4K4GUX/wuHJie6mBHYnMXWneyZnN7H378M1I+HPhYHBI0q15A4/1K&#10;10p+7XOfDddvw88ML/1C7X/0StdGfu1mtjV7ibcjB6Vzvj3wHp/xA8N3ej6g0kcM6482E4dD1BB7&#10;GuhJbHH601pdiMWIVQMknsK1hOVOSnB2fQXS7PEvDnwa+HX7NHh/VPEcFmi3EMTTTalfN5krYGQM&#10;nofpXzb+zLoV7+0v+0JefFfVbJodE05mFkZF+V3D/KBnn5cDNQ/tm/GC/wDjD470z4W+CLl7hBOs&#10;d48HKSyMcFSf7qjrX2b8FPhnZ/Cf4d6R4etBloUD3EhADSSty7HHHJr7KdSeX4GVas269bS73jH/&#10;AIJjFNyvbQ7wJjHtSt900tI33T9K+Kv1Nj5w/aL0Pwt8NYLr4gyRsNbQYij3Z3vnhgPasL9kKx1r&#10;4iGfx54ggaG3kkYWEbj73PL155+1frN14w+Mdh4QuLtbW2vvKsYUm4Rct88p9ucV9oeD/D9n4U8M&#10;6XpOnRLFaWkCRxonQDHP+NfaYqvLCZZSpT96dTW/aPZHNCC9o30N/FB6Gk3UhYnj+VfF3utDpKOs&#10;alHpGlXd9LkR28TStgZ4UZNfnF4otvHH7cfj06fZ6hbeH/C6uWVr+YMTHkgbYRgls9icV+k9zbR3&#10;VvJBKokikUqyt0IPUV+eP7Sf7LHxE+GfjS5+IPwpvJPswkMr2tkAJrYDqQCGUqOuNpNfWcN1aMJ1&#10;ISko1X8Mnsvkc9e2kmfT3wD/AGQfAvwGhjuLK1bVvEBULJq18oLn/dUAKo/DPvXue0bTyeeCa/Pn&#10;4Kf8FJJ7K5g0P4j2ql4CIrnU40aJ0bOPmQgZ+or708PeItP8V6LaarpV1HeafdxiWGaM5DKehrgz&#10;jA5hQqe1x75ubaW6ZrCUZL3SlqPhexvNdttSazgluI0MbSyLlgtfHf7W2m+E/ho13rGgeI30fxG7&#10;B10y0IPmOT6AcV7r+0/8bJvhJ4RSLSo1ude1BhFbof8AlmDxvb0ArgP2e/2ZrXVLi1+IvjuU+IfE&#10;t7/pCRTruhgycjAPXFehlnPg6McdipPk2il9ryd+hlKPPK0T4VsfjfqH7QXizQfB/wAQfEt7o1qL&#10;tLcLMrRxqCwALjjJ9zx7V+r3wj+E/h/4P+E7bRfD9uI7fAeSU4LTMQMsSAK8J/bP/Zf8MeN/BN/4&#10;n03Q7eLxdYoJIbuFdhbHTOOCRjivVP2W9c1XXPgt4eOt3ButUtofs08p+8zLxk/hW2cY2OPwca2H&#10;XJTvZw6X7jpxUZW6nq11ZwXttJBcRJPDINrRyKGDD3B4NeU/Ff4BaD4x8CahpWlWUGlXZVpbZ7dd&#10;gSTHoOOT7V64B8uKawOCOo9K+ToYirhZqVGTVjWS5lY/Jv4SfD6w8V/FhNA1S3Nr4l0TUV+02swx&#10;uTP3lHtjJr9YYU2RIOuABxwO1fnZ+3TYT/Bv9ovwJ8Q9AxHeaifLuIlGPMMZViW9crkV+gXhzWV8&#10;Q6FpWpQHMV5bx3A/3WUH+tfWcRYl4ulhcW9pJr5ozoxUU4roaV3GZraRFJDMhAI7cV8aa7/wTy/4&#10;S/WtV1PXPHN9M9zK7RRwxAbUPRSSeRX2htFNaPg18zhMbiMG3KhKzLnTjPc/M/47/wDBNCTwZ4Zl&#10;8S+AtZvb/VbJfNks5FClgOWKsDmvWP2C/wBpPVvGqxeBtfuv7UvYYHlju3Y+dHsODFIPUY619V/E&#10;7xvpvw/8HajrGpsPIhhbEf8Az0bBwv41+dn/AATp0/VvHv7Svi/x5ChtNHzPI8Pl7VzMTsA9MAV9&#10;dTr1szyrEVMar8nwt9zNe7LlR9pftlRyN+z94oaOSSIpEHLRnBwDmvPP+CcGuPqvwVurdrl5ha3z&#10;EK/8O/5q9e/ad0e41v4E+M7a3DNP/Z0rqEXcTtBPA7nivkv/AIJaeMY1bxj4XeYmbMd6iScMB9za&#10;R7Vy4eHtchrKKvKMk/loJN+1dz9CM1x/jv4gDwdcabELcXLXUyxsA2Cik4LY9q63LAnPpX54ftM/&#10;FLVdc/bB8MeH/D9+cWAjglgVsq7tIAQR3wDXi5Vg/r1aUXtGLb+4upLlsu5+h8cgljVh0YZH5Vz1&#10;l4G0y01m+1I28cs90QXMig/zrftk2RqOwAA/IVKw+UmvL5pQk1CVrmtkfNf7b/gjSLn4H63q40u3&#10;bUdNVbiCZYwGBB9a/JG28XQa38VPBbWNu1rPBeRhyx3DPmDJwa/W/wDb/wDEaeHv2afEjfaY4Zpj&#10;FEqOeZFaRQwHuQa/G3wDeInxX8LSxhZCb6INGxA6uO9fXU7zyCcqibfNpqc0FatY/ogtWZoI2Ztx&#10;ZQSfU4qfsKq2sqSW8LowKFQRtOR09asbgQK+Nb1t1Op6vQfRRRTuIKKTB9aMH1ougFopMH1owfWm&#10;AtFJg+tHPrQAtFNJOKQscZpXGPoqIue1UdU8Q6fosSyX99b2ak4BnkVM/nRHmm7JC0NOivO/EX7Q&#10;Hw/8K5Go+K9Njcf8s45hI/8A3ypJrjoP22PhBc30VmnitBNI20breQAHOOSVrvjgMVNc0aUmvRk8&#10;0e57rSHpXMT/ABK8L28CSy+INPiR0Eil7hR8p74zWXdfHDwLa7d/i3Ss5wdtypx9eawVCq9oP7mP&#10;mXc7hsY64r4W/wCCi/wva1m8P/EzSt8d9YypaXLR94y2VY/Q819IXf7U/wAMbVpFbxPby+W20mJS&#10;4z+Arz34wftEfCXx/wCAdY8OXurSTxajavGGjt3O1iCFI44Oa93KKGOwmLhW9lLlektOjMKkoSi9&#10;T5O8Q+K/FPj34m/CzxB8P9SaPUJ/JF3bK+FLhxuLD3AxX6jQeZ5URfAcgbgOme+K/IP9k/W9N8If&#10;GuzuNYe8h0/T5i6yGJtpX7ygfUgV+izftaeBBIY4Zb52C7sm1dQQOwzXscR5fVq4in9XpuSS3JoV&#10;YqN2z2uSISxsrDcrDketfm78evD8n7Kn7RVh4y0iKX+z7+4+2YXO0ZbMsZ9iK+rrr9sDwlboX+x6&#10;gY8fKfKxk+leRfGr42+Cvjh4Yk0W60G/3c/ZrtlG5H9qwyTB43C4hxqUnyTVpbbF1JK10fWPgDxt&#10;YfEPwjpfiDTJBLaX8KyqQc4z1B9xXRj0r8kvhP8AtX+Kf2VdY/sW7spdV8JvMzR2zthowT0Ge5r6&#10;a8P/APBRmx8WWgm07QFhYj7lzMePriscZwvjadSToQ5qbejGqsWrvQ+1aK+TLP8Aa98X61CbjSfB&#10;9vfW+Dh4vOfn3x2qyP2lvinLHuj+HaOOpMaTZx7A157yPGR0nyr1lH/Mr2kejPqqivk6D4/fGTUp&#10;XW38CSxgDPz2xGPzNU774l/tEST7o9ANjbnld1lG+fYc/wA6X9jV72lOKfnJC510R9e0V8h6b4r/&#10;AGg9VJeexmiGcYEMcXFaNzB8edRtIpIpLm1mzgr5yAfU1Tyjl0nXgvmL2nkfVTHCk+lRlsd6+T4f&#10;Bvx61ETxHXL6ymJG2aS9/d/pnj8Kim+Bnxo1W2ZNS8VJchgVk8y8ckg+nFH9lUo74mH3hzy/lPrQ&#10;OuMngflWff8AibSdLOL3VLK0PpPcIn8zXyP/AMMp+IJAv9veKLXTbM9ZTcsT+uB+ZrL1r4QeEPCk&#10;ci3HxIt7uaMYWPcshf2woY/lW1LKcNN2WI5vSLZHtZdj69X4heF3fy08R6TJIeiJfRFj+G6vOpP2&#10;vfhTD4/l8GHxXA2uRJvZEjdox7bwMZr471W78AaMomg1+9v9QUn5LOz24I9S2Ca5UeAfGHjfxGda&#10;8NeGL67dk8qO5nteo7ZODx+Ne5Q4awsrurXaXnaP5kOtPoj9ING+MngzxBqK2On+I7G5vH6Qq5Df&#10;rXaA5wexPrmvhH4V/sl/EW/8WWGqeI7xdBsLdw7r5qSSSrkfKojwV9iWOPSvuq2h+zQQxAlgihcn&#10;qQBivk8zwuEwU+XDVedHRTcmvfLFI3Q0tIehryTQ/Lz49aTHH/wU98FKl1O8d3PZO48w5hIIwB6A&#10;9xX6gIu1FGc47+tfmB+0YZbT/gp34KlhKjzDp6sB1I3mv1AHb+VN7lXuh9FFFIkKKKKACiiigAoo&#10;ooAKKKKACiiigAooooAKKKKACiiigDyH9k+GSL9nvwCsoG/+xbM4H/XFa9dxgivFv2ObqW7/AGbP&#10;h48wO86Lagk+0YA/QCvaT1FBUtxaKKKCQooooAKKKKACiiigAooooAKKKKACiiigAooooAKKKKAC&#10;iiigAooooAKKKKACiiigApKWigBCoJ5ANGBnOOaWigBMCgjilpD0oA+X/wDgo6JB+yV4vaIgFfs4&#10;bPp5qVkf8E6/F2kWv7Lfh22utUs7WW2aRJFnuEUg5z3NdD/wUPlii/ZK8bebGZA8UKADsTKgBr4D&#10;/Z2/4J5+NPjh8JtL8Vaf46tNI0+/LNHYv5pwRxn5eKXVBGXuyP18/wCEp0Utxq9hnHH+kp0/Ooz4&#10;y8Pjef7c00bRub/S4+B69a/Na3/4JUfFAu7T/FCzzuAXaZ+FHamL/wAEovicrM3/AAtCyRmbBOyY&#10;/L6daYH6Y/8ACTaOYhINWsTEf4zcoQfxzSf8JVor7gusWBIGTtuUOB+dfm0v/BKr4ix7P+LqwuAe&#10;QFnA/AbqqXX/AAS0+IemQzT3PxctYbOGNmeaRZlAXHOTuqrX2A/TBfEWlvEsg1O0MbdGE68/rSvr&#10;+mxPtfUrRCPvBrhQf51+JfiP9nPxxZeLx4d8LeNrnxU2f3t3ZmVLdMHnBJO4+wrqfD37Av7Qnicy&#10;PbXd1aADcs2p3zwpJ6BSCSPqRXbPLqtGHtJ+79xPNGR+x7a3YRxCV7+2WIn5ZDMoB/HNQ/8ACU6O&#10;SUGrWLN02i5TP86/E/4t/sh/Gv4LQLea9qF3daaSqPeWd1I8aE/3jnp/tYFdN8BP2NNe/aI06S70&#10;r4qxWWo2wUXFjcLJJNGuexEg4PritJ5ZXjh/rK1h3EpXlyn7FyavYTwSiO+tmIBztmXjivgr4CfF&#10;TSvBH7VXiHSdZ1G3iN/cyW0UpmDZfPygn8a5KX/glN49REMXxVMjqcgMkowf++64rxf/AMEkviLY&#10;W95qGk+MbHUr2MF44XV1kl4yQGJ4J9a2wGMp4WnWoyjf2iSHy6n6sSeItMhZFfUbRC+NoeZRuz6c&#10;0+TXtNjHzX9qv1mUf1r8Q9b/AGPfjF4WvUt9WTVolHHmLvmRfcFTVFv2XfHlxCfI165mfYMwzNLE&#10;3XoAe9VHJcVUjzw/9KiKVSMT9y5dc0+DyvMvrdPNIVC0yjcT0A9ahfxNpJtXnGp2phVthcTKQG9P&#10;rX4l6b+xd8ZtbniXSLe9uicAHzio/Mnj617B4K/4JUfFPV4IbvXPGFroUpODHGWklCn7wLDIJrhr&#10;4GphtKv/AKVEE+ZHovxR+Jt5+1L+0angGPUG07wpYXZtnjWUqZiv3pFI545PFfbfg/4W/DvwZo2m&#10;2VhpOjf6CVKTyRxySrIP4y7ZYNnnOa/HL47fsT+OvgD4vt7SXURqGnXXNvqNrGyqc/eDHs1ef6h8&#10;Ntcm0pr6LWPtJtQ3mxvcEsgA5wO9fV16GYZjhqUcJS5aUVoub4n1Zkpxgf0FHUrKGNS11bxR9FzI&#10;oB+lUtT8XaHo9nNdXur2VvbwqWeR51woHU9a/nw+GfwY8efFXxCdO8K2Vze3IO5yjH5Rn73FfV3g&#10;3/gkr8VfFNst9r/i7RvD7Mu5ImaW7n+jDy49n13Nj3r5jEYCvhHy4iPKzoi7n2B8Xf2hrX4lX03g&#10;bwtdxMl24t3nimy84PGwD0OcV7P8C/h7pfwt8HC1he1jubiTzbgxMAu844PvXwLH/wAEffGQUq3x&#10;H0vGMbhby5qC4/4JGeOLaSNn+I+jm23ANI/2hGx3AAUgn8a2xGNhPDrDYePLFbr+Z9yFG0uY/UiX&#10;VbKIDfdwJn1cV5P8avgX4H+PU2mHXr9S1gxZEgnT5weoPsa+Fk/4JBeMXIB+IuliHBKlI5t3P/Aa&#10;Jf8AgkF45OFi+JGlKv8AeaKbcPccV5lCrKhL2tF8sloaH6W+GotB8OaPZ6dpk9pb2VuoiiRJEAwB&#10;j86t6rdaNqlhc2l7cWc1tLG0csUroyspGCCDwRivzSH/AASF8YeWmfiXY+apzv8AJmp0X/BInxjC&#10;p/4ubZkk5wIph+tS5vm5mxbn3f8AD74PfDD4X6hPe+F9H0rSrudiXlin3Hk5ONzHb9FwK9DfXdNX&#10;rqFqBjvOv+NfmZH/AMEifF8JzH8SbWIk5Yo1xk/pU19/wSV8ZyRIIPiXagjr5xnIb2PFVOcqkuap&#10;LmElbQ/RLxQnhvxhoN9o2pXlhc2d5C0UkTTocqwIPf0NeQ/s2/BHw/8AAAa0tv4ut9St7yUmCB7h&#10;Nlumc8DPWvkK1/4JM/ES1RmT4l6WspP31WbIH/fFXF/4JNeOCWaT4k2Rd2BLDzs8f8BrSOIrU6Uq&#10;EJ+5IVj9JX8VaLCoL6vYqucbjcp/jSDxfoL5A1rTmPoLuP8Axr82ZP8Agkr43ktpYm+J1tIjndsf&#10;ziPoflqmf+CR3j23lEln8StMgOMEiObP8qwKPvn41ab4f+JHwz13QLjWLBPtVu4jkNynyOAdrDns&#10;ea/Mv9k7VdO+Hvx+00XF/GDDM0UdxNKApXdggZPGa0Piz/wTr8XfCjwPceItZ+J9vcpZHesaGZSx&#10;bsMjGa+MvHHgK88IawqPf+erEOs4c5JPofWvtcjqY6ODq0KVLmhM5puCn7x/RLF4y0GZFI1rTxkA&#10;4+1R9/xpJPGnh6NWLa7pqhfvE3ceB9ea/n20PRtR1adA3iW4sYZtoaV3ciMepwc19aeCv+CZ3iv4&#10;j6Nbaxo3xgsbqyuPmLJHKdhI7jPP4187ispxWCiqmJpuMWbxnGR9S/HL9p+08aeObf4aeFtesbKK&#10;9fyLvVBMpXnjYrZwM5617N8HPB/gb4OaLHY2+u6U+oSjdJcSXkQkcnk/xV8Lx/8ABHzxYgMi/Eux&#10;Sf8A56Jay5Pv96lj/wCCSfj2TUfOm+JNrIVXaJWhlJI9PvcVVbGRlQWGw/uRW6/mfcFG0uY/TGbx&#10;PoF3byRf2xpzq6EFRdRnIxz3r8tfGfiGx/ZX/albV9M1e21DRpbxr4LbTBwYXcb4wVOM57V0Ft/w&#10;Sj+I9mN8PxRt43wRgRTdPT71ZV5/wR/8c3kxJ+Iun+SvKeZbSswz1/irTK8yWX88X70KiswlHm3P&#10;0l8D/Fvwv498PWWradq9mYbhQdrToGU4Hy4zW8PF2hM+wa1pxfO0KLqPOT0GM9a/C34xfspfFH9n&#10;LWDa32oSy20uRBeWMzgSD/czxXmlt4f8YSosx1C+hilbO+WWQZYe+a0jkuLxK9th6b5Xtqhe0ij+&#10;gu8+Jvhay1OLTn8Qaab6U4W3F3HvH1GciuC/ab+KFh4M+Cfii+tr63a8e1aKGNLlVclvlyuDngHO&#10;RX4iaH4E1C61ZoNT8QXGmSOPmucszMD2wWBIr6D8BfsN3HxL01nsfjVo6eZgLaXLMkh9irSc/hRU&#10;yvF5fKNWtRdk0xcynse4fse6J8NNQl1Hxb461rR31KGYyRWd1MuV77iGOWr6u1P9qrwbaWf2DwvP&#10;bXMwHl2yAqsbN0CqAe54r4ij/wCCPfi5sFPiFYNG653iCQZPp97pUz/8EmviPpSD+zvHNk7LyCJX&#10;i59htb+daYnNKWNrOtWjKVtot6C5baRPsLwn8K9X+KmtxeKfH2oCSyX/AI9tJHCLzxnPWvGf2of2&#10;adf8HXc/ibwPPLPaxnzZ7GGYxmBQMlgARux6ZGa8dt/+CW3xsF5NL/wnemRRyAKSt7PuI9xsx+VW&#10;bb/glt8aMSLN8QtNKzHEmbudiR/374p0M8r0ayqJe6tOXpYHTidL8Jf26PF/hAwaXrk0esxW4w8N&#10;w3zRqO3mYDA8dCGHvXqE3/BR6Sa4jtbLwMbq4lYJGILwyszHgDaI8/qK+cdQ/wCCS3xfDLJB4w8P&#10;yyFsHdLOCB6k7OTVsf8ABJb4rwiN4PG2gpKwxITJccfT5K662aZVXk6lTC2b7OyCMZI+iJdf/ah+&#10;NUhl0yzt/AGiuQYxJIsMrofU4dxx3GD6V6LoP7KD6po0r+OfE174h1eaMrJLDMyhSR0LdWH1FfHN&#10;x/wSu+OE1wko+IXh99mNu+7u1KgemIqev/BLf46xSBY/iNoaITuJXUbxT+BEPBrgnm9aMeXCqNOP&#10;91a/NsqcOfc7f9li60b9nD9onWfCWtGG1u9QuVsIZCQfmL/KQT2OQCa/RxbiJlDCRSPXIr8lNY/4&#10;JK/GSa5mvx428P3F1Kcv5dzdeY47gsVG78cVx1v/AME9P2ldHtZ4rON7aOWQxtb2mrFVZenmbN2w&#10;HvnO72qcwxLzSqqysmopPXdihHljyn7Ga74n0nw7pst7qeo2ljaxglpZ5VVf1NfNPjT40ah8a9Yf&#10;wr4EuNthuC3F8W8veM4JBPYV8cWn/BLL45azbLcX/i7R7aUgEW011MXU+pcIwz9DW3af8Evfjjoc&#10;arpnxE0yME87b65UqfqYuRXLhqlLCSc3HmfQcoOezP0G+Efwl0H4VaQqCeK61OT55ruZwWLHqAa+&#10;ef2xP2atZ8YeLIfH3gaeCfV4oVjnslmEbSbTkSKQfmYenevAr/8A4Jc/G7VLiKS5+I+kSSDGXlur&#10;kkfTEVKn/BMX47yTl3+I+jxSRjbGyXVz09f9UOf85p0MxxOGxX1m977+fkHJG3Ke0+AfiT8er3So&#10;NKkiaCaTCRXV3Ao+z442ydSB74r6n+FFr4i0TwqkXjTxPa67rDuXM8O2NUXsoxjP4ivzwH/BMX48&#10;QXJeP4j6WVI5b7ddZz642VM3/BMz48SRuH+J1gdwLbftdzjeeCPu9MVWOxyxmsKSh6Gh9y/Gf9pv&#10;wt8IrSaN7mLUdWEZkSzhkHpnJNeA+DfD/jf9qLW18T+KdVj0fwa7A2lkJvLBXPP7snJPo1fPh/4J&#10;SfF6e6mluPF+kXD4z5slxO5Y+nzL0rUj/wCCZHxvsNO+yWvxAtUjjQGOOK8mRN3XGAOlaYfHU8HT&#10;thoWqfzPX7uxnyvm1P0J034WeCNM8HTeHStpNZ3EPlTPLIpdxj17V8k/Ez9mjxJ8HPFK+KPhTqaz&#10;aej+Y9hFMDLb85+Vc/MPWvO3/wCCaHxtu41+0/EmB2QDCG7n2j8hk1An/BM/45wXaNF8TEjyhVri&#10;O9nUn0BXPSlgs2xOGk5OXNGXxRlqmLkj2PTG/as+KXhO223rwyMp2hru3yCcd8Y710Phz9rL4r+L&#10;An2PQNO2EYEyMDuPrtJ4/GvA7z/gmV8crtFhl8dWt5Fk7mku5Sf/AB6pLH/gmZ8cdMyln49t7WNe&#10;AFu5Bkd+ld080wbV/q0fxFyyPpKBfjn8TNQkgu9R03QdKZwJ/Luo94X1Cg5r6H+GHgLTPh3o/lR3&#10;iXd3Lg3F27As5+vpX56H/gmz8cPtDSx/EARPIB5jG/lw2O2B/Wmw/wDBN747CMxSfER2UtkbNSlU&#10;Ae4zzXl4nMJ4iCpwiox7LT8eppZH6iDUbQgn7TDgdfnFKuoWrjK3ETD1Divy5m/4JofG8I/lfEJM&#10;sCCGv5cH9ahg/wCCZ/x2hQonxChjUjoL+Y8/nXmDP1N+32w/5eIv++xSi7gKlhMhUdSGBxX5ew/8&#10;E0/jibYxyfEsKx7reSlfxGeafN/wTJ+Mjz/8lIQo2A7C7mXHqcZ5oA/T8XkDYxPGc9PmFPEqHowP&#10;0NflrP8A8E1vjnATFD8QkubfoVOpTRgj3FVLj/gmp8eHcSReN7NGI+ZDqU+GI6dqqyA/VN7qGNtr&#10;yoh9GbFPV1cZVgR7Gvy2t/8Agmb8a7kb7rx7ZwSqQwCXUjgke5FQv/wTQ+O812Wk+IFm0Z+UFb+d&#10;No+gGKLLuB+p5dV6sB9TQWA71+WE/wDwTJ+OHlssXj6wkJBAM1/P/Rag/wCHZ3x/WNhH8QNLAkxv&#10;RtQucAegO3iiy7gfqtvXJG4ZHXml3AjI5HtX5PRf8EwPj2WZpfHOj5PA/wCJpdEEehBj5qxa/wDB&#10;MH45vhZ/HOixKOhhvpwR/wCQakD9Wdw9aMivypt/+CZPx7sZl+yeP9HAOdz3F/cP+nlVHH/wTC+P&#10;d1eSzT+PNAhfBAZL66+b/wAhcVVl3A/VkOCM/wAxS5FflBJ/wS8+P29JP+FgaE7opA/4mt4Pp/yw&#10;pYP+CY37RC5H/CwtBjVuCG1a7P8AK3osu4H6u7wO+KQyoASWAr8qF/4JefH+LDj4j+Hy4OQF1a+U&#10;/mLfilvP+CbH7SNyqoPiRpbBOVEuvX2wH8ISfzFTy+YH6W/E29WL4eeJXjdGkXTpyqk9TsOBX59/&#10;8EerhLSy+IizzxRyGeACJmAOBvzx9a8/8T/8E8/2kfDPhjUrl/H1ld2ccO+az0/WrrLIBlvvogPG&#10;eD1r5/8A2S/2aviT8frnW18E61Bon9meW9zPLdSQZdlYDJTBPTPINVLYD94rprW6tpIpZIykilWB&#10;YdDX5jfFH4ar8JPj9qMD37jTNVn+02jhxtjYnoMdCDVKz/4J2/tJC4PnfEm2jIX/AF/9qzNkegHl&#10;/wA688+Mn/BPf48eG9Og1m+12DxUEk2mPT7qZpkH945Qfoa9zKcdLA1XHeM0ZTgptM/XjwprVtqX&#10;hzS7kXMbeZbxuSXGSdoz+taj6naISGuoV9MyAV+T/gX/AIJ9ftD67oWmXw8eDRYHhVktZr+cuoz0&#10;wG4P1rTl/wCCb37Q14oaT4g2wlUn559QlbI9sA4NePVio1Jamx+ot3c6de2ksEs9vLBKpRlZxtIP&#10;BFfPeu/sa+DdU1G9udH1ifQ4roDMdoynY2c5U54r48k/4JxftF21pHJD8QoLiTeAbb+0pVAH97JG&#10;KS7/AOCff7StjbRm08cNPKWG9ItZdNo74yVBNXQr1sKn7OdkyXFS3P0H8GfBTQvAPg3U9G0a4muJ&#10;LuJlkurmbe7MRjPt+FfCHw28XeJf2PvGHiW3m0Q6lfXqyoiysR8okZ0YeucjpXPWX7CH7VBRnHjO&#10;5sSW2mF9fYh19flc/lms64/4J3/tJ31zFLca+txJkhpbrWQ5x7EliBXs4HN1QVSniY+0jU36bESp&#10;Xd0z7N+Afh7xP8bJf+E3+IUEItTIJNO03blVwc5IPpXUftV/s9QfG7wha/Ywia7pUnm2h4GVIwyf&#10;iK+HLf8AYR/ar00G2g8YytabSoWHXiqgHqAMjFXB+wX+0/8AYBs8eywzxnaqtrMjZU9STurmnmVT&#10;63DEUnblXupbJdrdR8iktT0DS/2jfjF8LNBtvC+keE21eS3k+yK9xGxeJ87QBjhs1778Jfhf8QfG&#10;l5Z+J/ijq5WSKQywaTZOUjKkZXzAPQ9q+Nf+GDP2or1pVn8UW8KSj53i1hgWI6E85/KpdJ/YZ/ar&#10;WaaOTxl5MDxCFidbdgRnBwPpXZis1jVV6NNU5S3a1f8AwCY02t2fYv7Yn7Tj/Abw7p+n6JHHJr2q&#10;FooGl+5CoHLH3HYVxn7OXws0L4vzWvjjxZrQ8U6sp3rZzHdHC3X7p7V8reJv+Caf7QPia9t59Q1m&#10;x1F484e61YsU+mRWj4e/4J9ftM+EbZ4NI8UWenxtzstdVZAfZuORUQzClh8G6NCLjN7yur/LyHyO&#10;/NJ3XY/UqXRre00ia3sbWCECJkijRAFBxxXw18F/2KtT134oaz4j8faTHptj9ueZbZTu+1tv+XHo&#10;uO1eRt+w3+1bcEvL43VADwE1qQDPuMdKnT9iz9rWzLFfGsK+YDGxj1hzlSMYIK/yriwmY18FTqU6&#10;UtJ6NvcHCLex9I/tufBG91XQ9A8TeFbOJbzw65ZYo4/kSPHUqMdMVxfw9/4KSwxaZa6T4n8K3cmu&#10;oDERZPnzHDEA4wSOMeteMD9g/wDanvSpk8YWSJKoVw+sS9j3G0iudb/gmx+0Rpuordw6nojXOTi4&#10;TUWLAnv/AKviu+hmWHnhVh8dS5lHZ31I5HzXiz9O/BWo6h8UfAslz4k0tdPtNTjZRYPy4iYYG/IH&#10;JBr4o+J3wK+Iv7N3jXUfEvw+1e4ttDkYzwBTvjVjyySJ0YY9a86H7CX7Vd7BEk3jGz55ffrkzFMd&#10;Av7vvUs37B/7VGrRNFd+MrGUBDHsn1iUx7Tx08o8+9YYPNHgqkrRTpy3j5f5lypaXT1PQNC/4Kha&#10;z4YnGneOPCMEt2hxvsGMRkx0Pzbhz7AV1tj/AMFJb7xzdR6f4H8AT6lfSkKqzTFlUnjnCr/P8a+a&#10;tc/4Je/HjVp0mu9Q0O6uANu46lIRj6+VUmh/8E0f2iPDW1tO1fRbRiCreTqUiYB75CZ/Su6eNyl+&#10;9HDa+rMlCfc/UD4Sa54z1/QFvvGen2GlXc2GitLNmJQf7W49ad8bfGsngD4X+INcgKrcW9o7Rbzg&#10;b9p2/rX513H7BP7VEypM/wAQtOV40xG0erTl19OPKH86z73/AIJ8ftR65Z3FvqXjvT7u1uTtlgud&#10;ZuZY2Tt8hTH4V8/GrBVlU5fdT2N3qei/si/EjwN8N7nxD4u8f3sVpq11MXju5IWlY7jksNoJyelf&#10;UUP7cPwXnspLlfGUYVATteznUn/xzH5mvzvH/BKL49Nb+TJrvhwxAfdGpTgE5448ojFV4v8Agk78&#10;bcknUdBWQHqdQcL+H7qvbxmMwGOq+1qxmpeTVkvuJhBxR966t/wUW+CmlIxj1261BgCdlnbZP/jx&#10;UVw037cuq/GLX4fDnwq8N3Fxdyn55tQljiKoeN2VdvrXyNB/wSe+OH2oMmqeHoGBz5j6jJtP1HlH&#10;+Vbmlf8ABMj9ozwx5h0rxboNp5nB+x6tNGTn/aEAYfhUQxGWUbypUXJ/3n+iFaT3P0R+HXwLtIdH&#10;S88c29n4l8Q3DedM95EJ44mP8K7hzj1r0vTfD2j6GuNP06ysQOgtoVj/APQa/L6P9gD9rGC3ij/4&#10;WbbCEZ3RR+I7zj6Zi5/HFQ6h+wb+1Na2s83/AAsNZYo0bdGdduMsAM8fLXi1a9bET9+Ts+hdowPp&#10;X9tz4vus9j8PLGzsr621K3ke/e5UlogAQoTsGPqelfC3gHSPiz8HPikLfwpeXEerXS7o0WTcs8Td&#10;AUPGR261xnwy/Zw+Lvx18dajpWnas11qVoXE11e3rlUKHs/PBIwCRW5pH7LHxq1r4zSeE18TRQ+J&#10;bJhCL1dWIVMdQrL8wx6gV93hcbLAYZ4GWGTaV3f8znlFTlzRZ9W6Jf8A7X3iu4WylH9l2zNgXUtx&#10;bRlvwPP6GvWvhn+xfPqWpQa18WdcTxJqSOJFsYZmaNeclXY43A9xgCvmKD9gP9qWOZ2f4gyZj3BQ&#10;PEVywbIwD8wp0n7Bn7Vkm4P8QrhsjC7PEMsYX34Oa8HEZ7WnBxw8Y0k+0UVGlb4nc/U6xsLTS7SK&#10;2s44re2hUIkceAqKOgFcZ8ZPhVoXxl8EXugaz5RWWNvKnyC0LkH5lP6V+dMH7BH7U0M52fEi82kD&#10;cH8SXTAjuMF6Jf2B/wBqQn5fiFNnOc/25N/8VXz1OrOlUVaDtJG7s1yl+x0f4sfsd6rfPohWa3ib&#10;99DK3mQXaA5D+xA9K6+x/wCCsi6dZXUev+CGiv4EIVILjmRsehGAD9TXm15/wT9/aZ1Sxmj1bxwb&#10;hFBOyTWHkRvr3P0r5h8J/srfEf4q/EjUPCdiYrnWbaZ7eZpbj5QyjLZPpivso47D5lSlVxGG5pR3&#10;a0+/U5lFxfLc+yR/wVX8SeIYhLYeE7bTnSTHlCfzty+pyBz7Cve/g9+2dr3x2Syg8N+FjDKJFS8u&#10;5+I4xn5j/Ovg7xJ/wTN+NHgfw5e61czaW9tZwvJKkF4rNsUZPHfgdK0/hb+wr+0Jf+E4tU8Na5Hp&#10;Gm3R3qkepm2J9cgEVx1sVgJ4a9LCJdL8z3K5Wnqz9k7SUvCm9k3hQX2HIz3qwWBFfg3q+i/GnT/i&#10;K/gN/HGqvqq3H2YmHVZQhfIUDdux1NfQs37B/wC1ME8xfiDI4QAKBrkvIx9a+er4arh3H2sbc2xv&#10;FqWx+rxkUd6R3Vo27givxJ+PPwU+Pn7O/hKDWPFfjq7FvcyrFFDbazLJKzk8gDd0A5ry+x1f4vX+&#10;k2uoReLtbe2kTzDt1CUhQG24PNdFDL8TiY81GDa/ruKUox3Z9oftX/Cjxj8IfjN/wsHQfMl0+6u1&#10;uXvIF3tCAQcMPQYr6J8Bft2+FdUtYIdY2WsqxqJbhpAuWA5yDXwj8Ov2Pv2gfjN4STXNN8WLPp1w&#10;WUJeao459CpzV+6/4JbfHu/Hmy3+jtM4II/tHH/ste9iM1oV6UMLmFFudPRNPVepiqck7xkfoLJ+&#10;3R8J4FIj1S4uI04ZreDeAfzrwD9o9vAH7VVk1v4SstRPidoyyz/YvLWZcdznkivniH/gld8d1QD7&#10;bosCqc4TUjz+AXmtrTf+Cdv7S1nDFFbeIrC0jiBWLbqbKQD1ydvSuKhjcJg6iq4aMlLzej/AHGpL&#10;dmn+y7rmofATWLS0g1K5gmhv8arp80m2Nod2GIU/xAZr9U9K1SDWdLtr23cPDcRq6tnrkV+Qo/4J&#10;f/tBXAnnfWNHSaQktnU3LOfc7O9dBD/wTm/aT/s5LdvGNgscYHlxDV5vk+hCVnmuNo5i1WhT5ZLp&#10;3NKcXBH6Q/Hz4Xf8Le+Gep6BG8aXbr5ls02dnmrym7HOM4r478KeGP2mfgzYR+HtC0mCexErH7R5&#10;kZhcnuuW3fhivID/AME7f2m7mWJJPGVjEIxhZF1mf8P4KS6/4JzftL3W4N4v0wqBtwdYuAG9zhOa&#10;jBZrWwVKVHkhOL6SQpU1J81z7D8EfBz4q+Nr1bv4heIo7O0kUeZY2Uh3Nn9B+tfQfg/wPo/gHS/s&#10;OlwrCD96RvvOfUnvX5eQ/wDBNf8AaOkspIpPGelKG6RnVpyR9D5dai/sL/tV6VZw29h46tEhQY2R&#10;axMuMf8AAOf0rmxmYVsXpLRdo6Jf5/PUuMbbn6mzWsd1bvDKBJE67WU8gjuK+bPHf7BngTxhqV5c&#10;Q3l/o8Vy/ni0tJMRwy5zuQdsnqO9fHNx+xJ+1qqRCLxiknmZ81f7dlUp9DitGL9jf9r21dTD8QWS&#10;PZtbZrkpb6DI6/iK5sLi8Tg2/Yz5W97bA4qW5+g3wv8AgZoPw00W2tVB1i/iJY6lfRI0xPTrjgYr&#10;0KS2iuIzHJGkiMNrKQCCPpX5Yp+yL+2G6So/ju+EZzjd4gchh6H5qlh/Yx/a7s402eP0CyDP7vxB&#10;PvjPrkhR+RrKrVqVpc05X9QUUj9RbTS7SxBFvbRw/wC6gHNWs88etfldL+x5+2Nc2YEvxJ1GRw/E&#10;LeKJyuPUZbH4HNPP7HH7YYu45B8SdQJHy+b/AMJJKSo9MF8n6Zx7VnJt/E7lLQ/VHOOvFIzAA5IF&#10;flk/7IX7Yl41x9q+IurARECIxeI2Bcev3xjH1/Go2/ZK/bFSB0j8e60/HG/xQef/ACNxRZAfqbhM&#10;7uD6H0/GjcByCD9K/Kxf2Sf2yfsrRr481aHvsPictk/XzaF/ZC/bGcJF/wAJ5q0ceQSw8UMOf+/l&#10;HJdXe4z9R9dgS90e9t5F3pLC6Fc9cgjFfnR+xVrlt8L/ANozxXo2r3MVr50M8ZlmYINqSDaT+C+t&#10;ctcfse/ti3VkI7j4hahKA3Mf/CSudy++Xwfoa4CT/gmt+0SdUudRkuYnuiDm4GqxGSTPUH5uc17O&#10;Cx0MNQrUKkbqaRjKPvqSP1+0jxHpmuxGTTr+3vY+m6CQOP0rRZhtPNfkZ4b/AGAf2nfCplj0bxFJ&#10;o0MrAs1rrhhZ89chH/SuiX9ir9rVLZ0j+IF7tP8AC/iKUk+/368mcY/Zehqfo78RfhL4Y+KmkfYP&#10;EWmx3sYBCSYAkj/3G7V4Pqv/AATl+Flyirpz6ppT7t7SRXIYk/kK+WLn9jL9rt3hdfG945TH/Mxy&#10;D/2pViX9iv8AasvJxPN47vI5Qm3KeIHx9Mb/ANa68PmGMwiSoVXFITSe6Ppez/4J2+CbFPKj1/Vv&#10;sp+9CxB3H3Oa3NN/YF+GNtMj3sN3qSqMGOWXap/KvkGL9if9rQ20u7xxciQE7V/4SFyCPXO6nQfs&#10;O/tVJAN/ji6L53bf+Egc8/8AfVdks8zKX/MRJfcZKnTjtE+7rP8AZF+EVmyMPBljIYxhTKzsPy3Y&#10;r0Lwz8PvDPg+2W30PRLLTYQc7beILz9a/M6D9h/9qqNJIn8b3HkyZ3O+vOTjuPvVmap+xd+0j4Vt&#10;pLzUPiCbW1TnzpfEDqvt1avPniMVXfLUqSl9/wDmauy1R+sy/Lx/Knbj6V+D3hrQ/jP4y+I6eE7D&#10;xzqt3ePOLVZE1WRY92cZ3E4xXvh/YL/akYkjxizDfwH1+Qgr6kZ/SjEYWrhuX2qtzK6FGSkro/WX&#10;ePUZHWvzW/4K5akU1T4ZW5ZPLW5lkIAy2crx1wPujr61xEf/AAT/AP2mRO86+MkiyueNYk3bh0A7&#10;V89ftYfAL4rfCjVtIm+IepnVPt8sqWUn2wzquGHHPQ4rka38hu2lz9vvhrOkvw98MtGwdDplsAQc&#10;8eUo/pXTZ4r8jvBn7Cv7SepeD7C7tfGhs7S6gieC2GrSKPLKZAwOnWte7/YL/afaCNR4yt5EX+H+&#10;1pN38qaSsXLc/Vo8jFfJ37bv7TC/C3w6fCujXCf8JFqsbIWBP+jx45Y4718uH/gn/wDtISo5/wCE&#10;zhX92fkfU5MMcdDxXm3jn/gm/wDtCxXNxqkrWmsSAb5GttRZpGAHbIHPsK78BOlQxMatWPNbp59D&#10;GcXNWPtT9hP9m6fwbpD+O/FCC41zVl32sbjJgiY5JJPO5jzX2ODgg++OlfhPffBT9psrNFead4tM&#10;cGAHNwx+702/NxXOX6fHDwlOlxq+peI9EkT5Q2oSzQgD1y3yn8Ca9LG4fH5hWdeUflpt2+Q48sI2&#10;R+/+e3emufkYg9u1fgLb+IPi1rBiki8e3UzSAgouovxXsfwk/Z4/aY+K2mzzaT4mu7WwXP8ApWoa&#10;hJHv9lAzn65xXn1stxVCHPUg0h3TPsP/AIKGfB/VdX0Kw+IPh3fHqeiKRclACVhB3bvwxXGfBr/g&#10;pzodh4S0/TvGmlXj6jZqIZLyzkRzJjgEocYP1Irx1P2CP2n9RivILvxTAbaYkPFNqkjCQYxjGOlc&#10;pP8A8EovjZJOSLrQ2DHcxN2wyfchK9ehmWFng1hMwoupyfC1K2hk4NSvE+xdY/4KheAY4p10bQ9T&#10;1O4jHKXBECgnpllDgD3r1L4IfHLxb8cZ7fVYtAj8P+GeCZJ0kaSU5+6rnaDn121+ddv/AMEo/jcr&#10;bmvvDyEcgG+bn0ziOu0tv2BP2prRYbeHxxbQ2sahFWLW5gka+gQKB/nrXLiMTlrp2wtBxfeTuVGE&#10;vtSP1bLZGMZ9etNPKkMCfz/pX5St+wp+1WrSRt4yV4if9auuSKfwGf61g+Jf2MP2uPD2nSXlnr+p&#10;6ikYJaC08Qu02AOqqGy3+6OTXgKPM7I18rH2D+3j8IvhrrXw51DW9ZlstA8SxjfZ3iMqTXDjkR7T&#10;97J46Vzf/BMjxrqmqeAtX0e9mdtKsHj+xeacKm7qqZOce1fHWnf8E7f2lviLF9v8RedBJnMY1fW1&#10;nlPuVZzs/LIrp/D/APwTp/aU8N28lvpms2mm27MC8dvrW1WwMdua+nlmMFlzwNROcm7qTfw+SRkq&#10;a5r9D7L/AG7/AADr2q+EbbxN4eVZ7nTj+/iILN5XVjhQcjHbj615/wDDv/gpd4Y0zw7Zad4i0C8g&#10;1G0gWBv7PAKM44A2sQVz9a8PuP2Ev2r7iyewk8e3UtntyLc+JJvLP+yV3YNcnP8A8EuPjxcF/Ml0&#10;pzJguzX6FifXd1qMPmOElhYYXH0XU5Xo07W8hSg07xPrU/tX69+0Ih8P+F/CV1Y200iq13K3mhkz&#10;1IX7o/Gvqz4ceFoPA/hWy0wMvmRqGmK/3zyc1+XXh3/gnl+014YixpXiQ6UyAqostcaHP12sK0D+&#10;xD+14PNZPHF6jn5s/wDCTyncR0zl64sbjKVeCoYWHs4b9y4JrV7n6m694n03w3pk1/qF3HBaRKWe&#10;QkYAAya8F8Z/t4fC/wALQTGHVZdQuU4EcURAz9TxXxbdfsE/tS6ossV74zkeGZcSJJr7sD68bq4+&#10;4/4JW/HK4uAz3OlXAJ5d9QUk/Unk1z4X6lCXNiYOXo7Dd+h2fxZ+LOv/ALa3xY8N6Rouk/ZLK2lK&#10;RiP94Y1LDMrPkADA/LNfqB4Q0yLQPDekaVG6k2NnDb/KwPCoq/8AstflLoH/AATV/aH8KzNJpOu2&#10;WnM2fntdSCOufQjBrov+GMf2uNHkd9P8XSzBiN2deKnA6KMt0ruzPMYYyEKFCHJCG3UmnDlTvuz9&#10;Vyx25H615j4t/aS+HfgnW5dH1rxPaWOpIObeRju/Cvz2H7Ln7Z8UpZPEdy24bfm8QoQPfG6uH179&#10;gX9pvxnrlzearHDeXpABuLjVUyf+BE815eHVFv8A2i9vIJ8yeh9IftZftkeG/Gnhq58J+EY/7Wlk&#10;YGS9kjIjX/c9TXsv7CPwrvPhn8HIbnVoY7bUtZl+1SRgYKL0RT+Ffn3Zf8E2v2kLG7WaOzsRKrAi&#10;U6vHn+eMV6PYfsv/ALZkFolo2tmOCMlgRrSZHGAB9O1e1i8xoSwMcDhIOMb3berZnCm1PmZ+p88U&#10;d1DJE4Do6lWU9CD2r4Iuv2bfH/wI/aWl8Z+BbFtS0LV3cSmIL/o+/j51z90ZzXj9t+y1+2Lp+oSX&#10;drr85lZSD5msgj8icUSfsv8A7Zk0jCTxDMBMgikb+2B8w9+K87B4+tgnONOzjJWaZq431R+hvhLX&#10;/HOm+DNZu/HFtYRXNrFLLDLZt99ACRuHQYr8/P2LPD7fFH9rPVfEWsypczWVzLfnackyc/puA4rP&#10;179l39sWDQdR87xKbm1aBvOtl1fcGTHzADHORXgH7O/wc+N3irxrqdv4CvH03WIYHe6k+1+SQu7o&#10;T33MMV7OBxzo4XEypQs56Pl0t/wCXFykn0R+8IIHHRQcfWnFhtOK/KMfsx/tnxXcdwPE8qugIXGs&#10;nAz3xjrUsv7Ov7a8wcP4vvFGOq6x1/SvlLLc1PW/+CqWmXV34J0dUumMdzOqCD0wwOQPqBX5vePf&#10;g9rPgzxH4Nsy4N9r1vFdQfNt2bnCgEjpya9C/aP8B/tAeG9a0mx+I+o6hdvM5ay3XZmUkDmuB+KH&#10;gj4ieCPFHhmDxJctJrF3bQz6YDMSyBvuD/ZGcV9ZWx9SnlVPDKD0d79GYKP7xyPvXwfa/tUfAC+0&#10;+C30w+L9H4LILhZUlyN2csdyjqPlH41+h/hnUbrVdB0+7vbf7JdSxI80P9xiOR+Br8tNK+Af7Z/2&#10;CA2PinUXtZYxiNtXKhBkbcDJxgGrbfs/fttCweP/AIS3UeQVEQ1s8D69RXjYzGrGxjzU1GS6rqax&#10;iovQ/VbPJ5z/AEpC+OucV+WK/s3fto3cZE3jTU4A2CyrrrHJFRD9m39tRY2vf+EwvvteBGLddecD&#10;GfvZz1xXm6FH6pbhjrS7h+P0r8rZ/wBnD9tiGGa4j8aavJKFyIh4jbn2GTio3/ZX/bSv7MFvHWqR&#10;lhuaKbxPKp+ny5FK0SrRP1W3+xoLZ6V+UsP7Lf7al3cK03jDULYwjCN/wkzbW9j1z+Qps37J37ZJ&#10;uUibxnrBRmBM8HiRxs9/9YD+lVaJJ+rhfHGfxNIXwDng/pX5Z2X7L/7bM8c0c/xC1e3VGxCy+KZN&#10;zD3O/iqln+yP+2lpmoXM9r491GEzkNLKPFku6Qj1O6l7o0rux+jfxI+M/hr4Yoq6tcyzXsgzHYWU&#10;TTTN/wABXp9TgfSvmXxz/wAFDUstWl0rw54Y8+5CkiS6nErKf9uKM5X8TXyx4t/YB/an8Z3K3Ot6&#10;0utXHQzX3iEzyFe67nYnb7ZxWTpP/BN79pTwvdpc6VNa2t0PnE1tq8aEMOnIPHPevcwlTLKEebE0&#10;HUl62X5mUozezPojV/iR+1H8YJEbQLIeHtLcZVrWyADD+8HlYYP/AAKsrVf2W/ilq8Y1Dxt4h1CW&#10;KIb2mvtQiClv9kCR8Y9q8g1/4C/tX+DltY9U+IuoaaZX226t4oI8wdz8rg8e1eD6Vonx5+LfjtfC&#10;Y8U63rurx3BtVjn1qSSLOcEku+Me5r6HD5jiIpzwuGjGmuqinp6tnPy3fLc9U+LOi6Z4Gkuo7Wdb&#10;vU3jYCeC4U5IH8W1cmuW+C37L/xL+O00l1pukXtrpMjENd3yNGjn2J4I/HPtXZx/8E0v2iA6SGG3&#10;Zgf+WmrQtjP1eunvP2TP2vfCehyeR4lvoNN02MMscOvqAy/xYAk4wPQV6NXi+apKnhINS82OGHt8&#10;THar8BPEfgvxXYeCrjXbBNbVQYrdr1UZl98t+hNW/DGmL4U+MkHgnxvN8/mJFPHYyRq67iPm3/MC&#10;MGvmDwl4E+LfxY+J6WVvqN3qni24kWPz7q/O8MAcjzGOMZ9MV7bqP/BOX9pm/wBbbWrjyLvUmIka&#10;5m1qIygjpht2QfpSr8R16EXSxNNxbWuiTu+q1CVFOziz9MtP/ZW+H9tbqhtbm4Q/NullHPp0UZq6&#10;v7Mfw9jJzpJkHHyvJx+gr8+4f2Wf20LWXz08RXjMw5VvEi+nYb8VVb9k79s2GaS7TxHqMlxIo3K3&#10;iRcA/TfivgnmOMvdVpfezo5Idj9E7X9mr4c2zYHh2JiOm6R+OMeteZftFXnw6+BPhaL7P4esrrX7&#10;5hFY2ckjbueC3J6DrXxwf2Uf2zo83R8S3sTkYfPiJXwO5xu5/CvlzxLo3xb17xudN1nV77V9dgka&#10;2jSa8MpUg4wuc969PLquKr13ObnOnHWVn/m9iKiWkUlqfsZ+zda6F8QvAUmoXHh+yiK3L27KUDht&#10;uOec+uK9Z/4V34XZ42/sKwBj+5thUYzX5XeEf2P/ANrnRNEtE0PWHsrViJFhXVxBt3cliD3rTT9k&#10;X9sqJJlXxLNmXhmPiAdPzrzMXiXVxM5024p7f1cuMFFWP0m8WfA3wF40sZbPWPC2m3sMg53QgEH1&#10;BHOa8A8R/wDBPHwst7Jd+E9XutBRzkWUgDxL9D1FfLFh+xz+2KuVbxRJCM5GfEGcn3rRX9kD9sYX&#10;hlbxdES67C39unIHsMVWGzPG4N81KtL0ew5QhJWaPeLX9k34qeCLGVvDvi1YpYiXjMEhR37gc8U7&#10;T/HP7RXhKOWG6sjrTQnaUmt1LEDvv7189Sfsd/tkMDIfFqNLvABOunp6/dqST9kT9smG5S6Txckt&#10;zjG863yo9vlr1nn0qv8AvVCE/VW/Iz9jFbH0e37T3xb0qM/bfA7SygciKBmx9cCmXn7cHjG1mjj/&#10;AOFeSbWGD5scylm9BxxXzTcfsaftgSXRuT4jhaV2JZ21w5x/3zUVp+xV+1vBI0i+I4RKx+8+sEj8&#10;PlNQsxwEn72EX3sXI1sfTh/bj8YRyRBvh0zl2A8lZGDt7DPert/+1R8Wb+Yf2V8L3t7dwMPOruy5&#10;+hx+Yr5WuP2Iv2tL2VJJ9b04tGdyv/bBLZH/AACpof2Of2v4g6xeKo4/QHV325/754oeOy9axwqf&#10;q2HJPufSk/xM/aJ8RIbe30iHT5Wc7WWMIVXHckAfnUul/Cb9oXxid2reNrjRYGOWikmzkd8BDXzd&#10;c/sa/tfT2yiTxhBP3Mba3IcfT5aev7G37XySRXI8cu00akbG1uU4HoPlqXnPL/u9GEPlf8yvZ+Z9&#10;gWv7Id3qlsn/AAkXjLULqb+J7djn8CxNbejfsXfDfTJ0murC41W6U5826uGBJ9SFwD+Ir4hl/ZB/&#10;bEvCiv43uEzwc65Lt/GpIf2O/wBsG0voZT413JGQd0evzZ49iuD+NcdXN8dU/wCXrXpp+RSpQR+m&#10;Hh74a+GPCtskGl6HY2iLx+7hXJ+pxXSRRxxDbGioBxhe1flmn7M37alheStZeONSiifqU8QsM/QV&#10;HF+zp+3HAuR471mQ5JO7xM2T/wCPV5U5zqPmnJt+epofqngClxntX5Vx/s/ft0yyfP411iNRyCPF&#10;LfqN3NW0/Z6/bjinRj481hw2AT/wkzYX3xuqBH6lU0kbScgZ4znivyzvf2cv245pWceOdWlXGMDx&#10;W6fjt3gH6HFV3/Zs/bfW3EK+NPEDpnduPioBgfQH7RxQBp/HS2E//BUjwSf9IYNc6eDuCsmA5J69&#10;BX6hDt9a/Ev4feCPid4W/br8A6f8Sbm41DxdHqFnLLdXV6l44TcMAurMfz4r9swDgZ68ZpXvINkP&#10;ooopgFFFFABRRRQAUUUUAFFFFABRRRQAUUUUAFFFFABRRRQB45+yNeQX37O/gGW2AWA6PbbFHQDy&#10;x/XNexfxV4Z+xNZ/Yv2Yfhygbcp0a2IPtsr3L+Kgqe46iiigkKKKKACiiigAooooAKKKKACiiigA&#10;ooooAKKKKACiiigAooooAKKKKACiiigAoopD0NAC00tjqcZ4FeefHb40aT8Bfh3e+LNZinuoIHWK&#10;O2tly80rnCIPqcDNflp+0F+2T8c/Fus6Dr5g1DwN4Ou7ny7C3iV4vPw33nfIbPt0NOxPMfshSHtW&#10;F4LvbjUvCWh3V3n7TPYwSy56l2QFv1rwL9s/9r6L9mfQ9NstKsRrPi/WiU0+zPIGON7D09u9JDk+&#10;U+m6Q9K/NW68bfttQ6N/wlyWdn/ZgH2t7FvLJEQG/b5f3uQMetfSv7GP7XMH7TPhu/t9QtU0vxZo&#10;7eXqFmhO3d0yuecUDG/8FFIy/wCyN43I6JHAxwccCZKof8E2JJ5P2U/DxuYRA4ubhVUf3d4xVz/g&#10;owSv7Injg+V5g2QZO7G0ecnPvio/+CcgA/ZX8NAP5gM9wc/8DFJ7oUfhZ9PYoI4NLUc8qwQySudq&#10;IpZiewAp2voh7GN4q8WaZ4N0ebUNVuFtrWMElm74FfIWpr41/ay1DWNTvZrzw38KNKDm3tLfIn1f&#10;bk7wf7vGMV2ulC4/aM+KeptcPI3gnS5jAsJ4W4CHr/wJsH6CvpFLex0LSVhijitbK3j2pGqhUVQO&#10;BgV70ZQyrlS96rL/AMl8vUxf7xXPC/2Sbvwh4m8EfbdC8NT6K1tO8LLqEeJiUONw+tfQhGAOK/O/&#10;QPjr4j+Fn7ccnhDVdc3+Db24SKKAKqIVlTCP9Ax5+lfocriRQwOVOMHsR2xWec4WdDEKo9qiTRUH&#10;zRIdQsbbUrSa2u7eK5gkjIaKZAysCOhBr899d0S0/Z2/bw8MweFLWKz0vxIIvPtLdgqgOwVwR+O7&#10;8K/Q2aRYoZJGOFVCST6CvgD4b6hH+01+3Nea/vDaN4QZhZmIZSVYXARif+um8fhXXkbklXqP+GoO&#10;/q9iKnxRP0DXlQemeadilor5o3GvGkg+ZQ31GaqyaVZyuGa1hLA5DbBmrlFO7AZHEkQwiqoHoKc3&#10;3T9KWkPQ0gM7WNGsdes3tNQs4b62fhobhAysPoetfF37eXwk8C+G/hjYW2i+F9I0vVdV1GK2Fza2&#10;UaymP+PkLkcV9wZxzXxN/wAFBfGtjo2r+D9OaUtfxrNPCg67iURf1Ir6ThtVKuY0oR7swxHwC/sK&#10;eFItB8Y6+bC3xZwWcNq8+zGWHOK+2COleGfsg+Ef+Ef+FsOoSqwu9TbzWLf8814T9K9zLZFc+e4n&#10;61j6k+2n3F042igZcjFfDv8AwU58S3tp4O8OaNYXstuZrr7RdR27/vfLHCn/AL7xX3CTxX5Sf8FA&#10;dQuvEH7UEejpebYVgt4zAk+5hw/IiwcH/awceld/C9CNbMYzn9hN/wBfeTWlypH6Gfs063P4m+Bn&#10;g3UbqSSW4msVLvN984LAZ/KvT9g7V836r4g8efCn9mTw7eeAfDFv4g1OyhhD2MrFSLc/ecAYLMOT&#10;gAk+h6V5FbftCfHrxFBd6lo+hfalSJSNNhtBmFh97cCQxA9MCsI5NVx9WrUpThGPM95W6jdTl0Pu&#10;0L70tfAWh/t0fFrw9K0fi/4bQtEjbS6GS2c/gBJz+Vej6B/wUW8FXu+PV9E1fSZogPM+RZEH4g5/&#10;MVFThvMqWihzf4Zcwe1ifW1KK8Asf24PhNeJE02uyWXmDd++t5MAe5AIFb9l+1j8K9S2C28WWkpY&#10;gKFDZz+VedLLMfD4qUv/AAEvniewk+lJk1xGmfGfwVqyg2/iKxYk4CtMFJP0NddZ6laXyq1vcxTh&#10;hkGNwa4pU6tP4o2KLdI3CmlpG+6fpUAfLH/BQUsPg/YnzQkbX6BkZsK5wcA+1ea+KP2JfC/xf/Z5&#10;8MXvha0Rtce3guFnmkz5gIxIp9xyBXdf8FKNE0/Vv2cbq4u3kjubK7iktHjfad+cke/ygiui/wCC&#10;e+uPrn7MPh3znZ5LOae3JZsnlhIP/RlfbUMViMHktHE4eVuWbOfljKozz7wd/wAE3/CQ+E0Oka4s&#10;lt4o2Mft9rJxG/8AAcd8HH5V883Xw7/aD/ZA1q5j8Npe6toTHCTWMZnR1z/HF1H1Ffq0c8VHKPfF&#10;cNHiTGUnL6xFVoy+y9i3Tje6PiH9k/8Abdv/ABJr1x4W+Jk6WepyyhbS5mj8jaScCOQHoc/l3r7h&#10;jkWRFdSCp6V8Cf8ABQv9mzS9P8O3fxU0Amy1S1eH7Vbx8JMS/DD0P949xXvH7D/xNv8A4k/BHTn1&#10;OR57vTpDZ/aJDl5kUDaze+P5VvmuFwuIw0c0wS5YvSUf5WKEpc3LI+h6a5wp+lOrlPin4oTwX8OP&#10;E2uPII1sNPnuN5P3dsZI/lXycIOpNQXXQ1eiPgr9pnxivxD+KerRyQnUtK0YbfIViQQPvDj8q+kf&#10;gR8BfAuo+CbPWpLWDXheoGQ3EA2RY4KBT6HI/Cvkn9kmyuPiLovxK8T3EbS21pCz+S3zPLIxLrg/&#10;UDivv/4FeHv+EY+F+h2ZV42eIXJR+qGQ7yv5sa/QM+qxweGhhaM+WUGlp6XOOj70ryPMfij+wZ8M&#10;fiOZbiPT5NAvJBhp9Ncpxjpt6fpXznr/APwTP8TeF3nvPCfimK+MeTDbXxZOP94d/oBX6O9BQSB6&#10;fSvmsNxBmWGjyKpzR7S1OmVOEtz5W/YuvvG/h3+1/AvjTTtRtrnTEWaGW9kaZCGOCI5CPmHt2r6q&#10;AqFIIxL5gRTKBs37cHH1qY4z1FeXi8R9brOry8rfYqMeXQdRSbh6iiuUoWiiigAooooAKKTIpaAC&#10;iiigAooooAKKKKACiiigApDS0h6GgBp49qbxkciiSVVQlmAXGTn0r5g/ae/bLsvg3phtvDNrH4h1&#10;wvsMaHckQ7sQOTjriurCYPEY6fssNG7Jc1Hc+ogevPFGQcY6V8I6N8d/j/4/s9P+x+F5YLq5xNE9&#10;om2Ap2D7ucetfaHgg60fCulHxEsQ1swKbsQ/cEnfFdOOy6rl9lWkr+TuEZKR0FFFFeYUFIelGRUN&#10;5eQWNpNcXEqwwRIXeRzgKAMkk0Wb0W4DpJkiUl2CgdzUNnqFtqEay2txFcwk4EkTBlP0I4r5x8ae&#10;O7r9oLTNR0PwNqvlwyxMqzxEg5yVznjHNan7GnwM8S/A/wCHM9j4q1FbrVb25Nw1pBKzwWgyflQt&#10;zz1PvXp4jLlh6KnWnaf8vUiM03ZbH0LRRRXmFhRRSHoaAAnAzSbhSb125zxXlfx1+P2ifA/SrWbU&#10;Ipb7ULtitrYQHDyAdW54wK1o0amIqezpq77IG0tz1YmlrzX4P/G/Qfi3piyWT/ZNQC7pdPmP7xR6&#10;jsR9M16R5i+tKtRqYeo6dVNPzEmnsx1IaaZVHU4/Cl3g96zGLnikOTQWAU98CvHfHf7R+ieDvEsm&#10;jrbTX725UXUsfAiBPv1/DNbUcNVxUmqSbt2E2luz0H4hFf8AhBPEJZtiiwny3p+7PNfnl/wRxmgi&#10;sviXbKGeUXFq3mMOq4fHNfoH4ou7bxH8N9WniYtb3umSsuePlaMj+tfAf/BHK0MGl/E9X+/He2yY&#10;x0XEoHP1U1Fmk/IuPU/Qjxx4i/4RPwfrGslC/wBhs5bjaO+1CcfpXzd+xJ8XfE3xcufF2oa7qTXd&#10;objNnC/ytGhzgY+lek/tc6+nh/8AZ+8WXLSNGj23knBxkPwR+Rr56/4Jl2J1HS/EuuuJEEchtUT+&#10;HLNvb/vkgDPvX0mDw1L+x62JmvevZPscrk/aqJ91IgjUKvannpSbunvSNIFHXmvl1q7nTuGaCQAT&#10;6VBd3sFlbPcXMqQwoMtI5wAPevmT43/tYv4Y0i/Xw/b7vLBX7UWAOTwCoPXmu7CYDEY+pyUUYzqK&#10;nufRHiLxnoXhGxlvNa1a00y2iUu8lzMECgDJPNcx4f8A2g/ht4su1tdI8a6Nf3DHaI4rpck1+Qnx&#10;c1fx58YNeW81LV/Njd93lyzkDbnptAA/Kui1P9mXxfrXg99W0XS7hV0y3Nz9oKGMgKNxYHOTjFfe&#10;R4Rowgo4jE2l6dTD6zfZH7Gf25p2VAv7YlugEykn9asxXcMoBSZXBOAVbNfk58KP2dPjJ8d/AGl6&#10;74f8Q2ulx6fdtB5E87rI2P4ye+D2r2bw5p3xn/Z2sodU8XXJ1GWylz/o84a3nhByQfQkDGa8WvkF&#10;CE3Rp4qLmulne/YtVnu1ofoET830pSM4rnvAfiyDxr4U0zWYRtW7hWQqDnaSOR+FdAzgDODXyM4u&#10;nNwlujpuug6lqFLuGSRkSRWdeqggkVKWAqW7bgGKQrnocUbxmsfxT4y0bwVpjahrd/Fp1mDt82Y4&#10;GfSqinOSjFXbA2AD16ZpSKradqdtq1jDeWcqz20yh45F6MD3FWS2KT93cAIyKQrkcgGkMgA6E0NI&#10;FBJzildWuD0HY4xxSbQOnFJ5g9DS7vrRe4BtPUYz9KMGl3UFgBk9KYCEE5HajbxjrRvGR159qXNA&#10;Ddn4/UmlCgdgBS7qN1JuyuwGlB7Vw/xr8QN4V+Evi3VUbbNa6ZPIhA/j2HH64ruC3PSvH/2stRTT&#10;/gP4o3lR58K243HAJdgv9a7MEvaYmEO7X5mdT4T5s/4J4xW2j6d4x1KWSM29rCRPM64b7xdtxrpP&#10;2XPDdt4x+O3iXxjHGhSF5XdivIlf5dvTqBz1r58+C3jubwx8KfFGi6XcQvrGuTiORYnB2KTtcn2w&#10;a+3/AIGWOjfBn4KWV/qU6wSXSG7upXXDyyHsB1J7V+i53fDyxFRL3q3LGK7JI5qfvNN6WPcBuHv7&#10;f5NOB5GK+MPE/wC27qsHjuz03R9Mtbi1nmEQiL/Mozjc56D86+xrGdprK2lkCq7orFUOQCRzg96/&#10;P8Zl2JwPJKvpzHZGcZ/CWwpHf60MODRvHoaRnHSvN5irHAfHXx9b/DX4UeJPEFxIqC2s38stwDIw&#10;IQfmRXzF/wAE3vBMEuh6/wCMLiFJL64uXhjuHGXY5Jck+vOK6v8A4KMas6/A6PQotm/Vb5IzvJ4R&#10;OT0/A/hW9+w34bj+Hf7Mei3V47Ri7WTU5ml4Kbzk19fSh7DI5VY/FVlZedjlTvUfZHdftH+Jzovg&#10;NtOt4xLf6tKtpBGRnJZsH9DVPx9rR+Bv7NuqXzMkVzpmlsFaMfL5pGFOD2yRVTwdcSfGfx8fE08a&#10;v4Z0ljFp8bD782fmc/Tsa87/AOCkXiyPQ/gFPpRnWKTVZ1h8vu6rzgVz4Ohz4jD4C32ry/y+4upZ&#10;R5j4S/Zu1ef4h/HfTtZ1SUGRLwTzSM/3pfNDLx0xxX7Mb1MCuThQoOfwr8Q/gR8CvG/j6KPVfCMM&#10;rTCRJpDG5UBN3ytke/4171F8evjx8EdQ1fTNZe7vbAxgINUjLKgA5COQMcd8mvt+Icq/tOvFYarF&#10;OOnKYU5ezjd7HT/GzVm/a6+OK+ELILLY6dctbQtEN+Yl+/Nz0IPFev8Ax/8Agt4V+Dv7Ncmjaba2&#10;8NyZIovtOweY7bwzfoDXzr/wTg+KujR/GLXW1dBb6vqsPlW8gXcpdpfmVT2yxFfRP7ffiIzReEvD&#10;8ZDO07X0oHZAQgJ/AmuPEKtTzDD5dDSlBff6hb923e7Z6j+xro39kfBTTo/LEaPIzhhxv9691C5+&#10;tcZ8H9KOi/DXw5aeSbdxZxs0Z/hLLkiuzB5r87x9VVsXVn5nZFWjYdikK5Oe9KTijPFcVxiFaNvv&#10;+lGTQCaLgG3jtmgL7CnUUXATHHX86QLzTqTPPSlcAxmjH50tFMBMUm33NOopgNCYPU/maXB9eaWi&#10;gBoXHSjb7mgvgE46V4t4k/ax8GeGPjHZ/Di6klbWpfLWVo1JWBn+4Dx345zW9ChUxLcaUbtK/wAh&#10;NpbntW33pNvuaQPn60Fzzx0rnuVYXbikZTtbnnFYDfEHw+vi5fC/9rWv/CQNH5w07zR5pT+9trfL&#10;EjpTd42utwI9wRc5wMdaydB8ZaJ4mmuIdK1S11Ca3bbMtvKrmM9OcV4P+2X8bNT+HPh/TPD/AIdf&#10;ZruvM8KOp+aJMbSw4/vEDPbrXgP7DVprPh/44XFhd3DK8ltILpFXh1+8gY9yG5z3r6TDZJUq4CeO&#10;nK1tUvQ53VftOU/RLt70hXNOpDXzZuGKQjHTrS7qQ896V+4CbcD0r4y/4KC+J4PE2k6T8MbH99ru&#10;qzxzhUYho1DYHT1PFfYt/eLYWNxcykLHDG0rE9AAMmvzz+AWqH4//thax4ov43nhsC9zb7hlY4Ef&#10;EIHtuGa+myKkoVJ4+a92ir+rexhVvJWRv+F/gzZfCL46/C7QbeF7q+WFLi7kY8DL4z74xX3mw2Jn&#10;OFAr5ntpP+Eq/bTkcKXTRNKEL+ikksD9cnFe2fFjV7/QPht4lv8ASwzajBYTyW+0ZIkEbFTgdeQK&#10;ebVamNq4eNV+9KK/FipQ5Ys8OT9tjTbv9oa6+Hllpv2nTbAGO91QOcpJ2KjoV9a+fv8AgrPcWd9p&#10;fwquoCJTPqTqCOflKZ/DJwK9h/Zn/ZRtYfCN14l8TwyweJtbUl2PDxIWJAOffmvjn/goH8O/F3w9&#10;8VeEbXW9WfUPD817K1g2cmMBoxz9A5/KjH4TL3Gawk7SgrNfzd2mCnPRyR+sHw3iEfw98Mr/ANQ2&#10;2P8A5CX/ABrpscfjXL/C9SPht4UO8vnSrU5P/XFa6jsK+YT0Ol7i7RikZQRinUUaiIzErdcH61Xu&#10;tKs70YubWC4HTEsYb+Yq3ijbSV1sGhzF38M/Cd/J5lx4c0yV/V7VD/Stux0y10y3S3tII7W3T7sU&#10;KhVH4CrYXFKQACauU6k1yzlderDQQgdQefWkAHYAD0xXmnx/+NFj8Dvh/da9dxtcTk+RbxL/ABSt&#10;wufbOKwv2YfjTd/GbwjLqF/b/ZbpJCRET82wng/Su6OBrywrxij7i0uTzK9j2rFLSGkJNcBQu0Zz&#10;jmkKZ7mjJpjSFVJx7/hUX7IB/lj3/OlrifFHxk8J+ELC6utQ1q122wPmRwN5jggdNo7+1Zvwh+Pf&#10;hf43WWoXXhmWeSKzl8l/tMLREn2Brs+qYj2ftpU2o92hXTdj0jaB6/nRXmnxo+NMXwi0uzmGmSav&#10;fXjhIbWJgnPTJJ6DPeu38N6vLrmg2GoSwC2kuYVkaHdu2EjpnvUyoVIU1Va917CTTbXY1CM9aNop&#10;CTRk1z3KF2+9GKQMe/FVtR1GLTLK4up5BHDBG0rsegUDJP6UL3naOoFrFBUYrgPhX8bfDPxit7+X&#10;w5dNOtlJ5Uu9cYNd8Sdp6ZrSpCdKfs5ppgnfVCHgcVCtzC05iEqtIOqBufyrhPjb8UbT4VeB73Vr&#10;h1+0bCkEW4BnYgjj6da8L/ZJ1Txt8UvENz451iGTTvDbK0dmkjHdctn7/wDu16NLLZ1MLLFzlaK2&#10;835GXtG58sT63xRikZsKT6VV1DU4dLs5rq5lWKCJSzu3QADJry1q+VbmjdlctkA0YwDXzZqX7a3h&#10;1PGkegWNuZFbcPtdwwRWIPRR3qbwh+2v4S1y6mg1YHRQtz9nSaX7jHOM59K9qWS5hGDqOi7JXM/a&#10;RvY+iXQOjAjIIwRXl3hL9n/QfBnxMvvGOmTz2894rLLZqAsJz9PTqBXV+I/iZ4X8KaINW1XXrGw0&#10;4qrfaJJhtwehqz4b8b6H4thjl0jU7a+DoJQInDHaehx6V5sfrFGDai1F6N20ZodBsHpQ4Gw/ShSc&#10;dQajnmSGNnkcIgBJYkAD8a5teg0fPv7Wn7O1/wDHbTdAk0m5itdR0y53B5h8vlt94j3FfD37bPhS&#10;XwV+1N8Ilm8qXZZ2luxYFg2ycgYJ7/KK/Vu2vLW9RjbzRzJ3Mbhufwr8xf8Agouzx/tifCzaZGj8&#10;iA+Wzbl3G6cAgV2zxdaeHWFnpGOq9THlUZc63P1BtlBhQgYBAOPSpsVHBzEnBHyjqKlrjNhNowRj&#10;g0bRS0UAJtHpijaPQZ9aWigBMCkZQRyM/WnUhpPUBhAHYdK4/wCJfxW8O/CTQTq3iO+FnZhwo2jc&#10;xJ9vSuw6k18qf8FHbW3/AOGebu5aP/SkuY0ikBwVznOK9HLMPDF4ylQqfDJ2M6kuWPMfRngfxxpP&#10;xH8K6d4i0O5+2aVqEfmQSYxlc45HatyUiKJyq5wCcDjNfkx+yJ+2zrHwJ8MSaN4hsX1jwsjs9rHE&#10;6/aIT3PT7td58Uf+Cinij4l6Lf6d4G0GLSbRkYvcPexNdqmDu+QnjIzyOfSvpq/COYRxXsqcf3be&#10;jbVreZm68O54P+2x+0fq/wAQfi/q9lcafNo50e4aytLd35Kj70h9M+1fS3/BMP4fPrJ1HxvqFun7&#10;lfIgk2DJkP33z3yOK/N+4h1DxZ4jvLm9aWSd58yvNI0j5J5yxJNftt+xJ4Fj8D/s6eFYUXa13Cbx&#10;89cPkqD+G2vqeIJf2blUaFLS/u/5mdCN3znvR4P1rxr9rrxwPh/8A/FepCVInNqYF3HGd/y4H4Gv&#10;ZSRt544r8wf+Cofx5j1/WLD4e6ZdK9pZnz73yzkNJ/CD9Dzivz/IMDUzHHwhBaR1fyNa8uWNiP8A&#10;4Jc+DZfFPxC1bxTcRs1vpcLeW0gyvmOSAAT3AOa/UMDI5618l/8ABNr4e/8ACHfs+wajIuLvWrp7&#10;tzjBxjAr6m1PWLLRbR7m+u4rOBOs0zBVH4mr4hxcsdmc3/L7q+RdOKhCxobRSFQQeK8/8OfHPwZ4&#10;p1ZdP07X4J7hyUQH5VdgcYUnrXe7zg814NSlVou1WDj69u5aaexy/wATfFdr4J8DaxrF26RxwW7k&#10;GQ4GdpwPzr80v2LvBB+NX7UWoeI72ASaVo0j3WR913LcA/jivdv+Cn3xcPhH4daZ4YgYySanIZLm&#10;MHBMSjg/nW1/wTR+E7+DvhHL4mvY3j1DWpmwrjB8sHhvx619xg75bktTEXtKrovQ53H2lTm6I+yF&#10;jVQAAABwKXA9KWivgzpEwPSjAFLRQAmRQCKMUYoFqFGKWigYUmB6UtFACEAjGKMYpaKAE3Ck4z05&#10;pcUYoELSYHpS0UDCkAA6DFLRQAU1wCpBGQR0p1IehoA/MT4/RLN/wVH8B740gxPpzebJhhIQy4AX&#10;sfQ9q/TrsK/Lz48zs3/BU/wSJUQKl1pQQsOSDLzX6hKM4Pah/FoG8R9FFFABRRRQAUUUUAFFFFAB&#10;RRRQAUUUUAFFFFABRRRQAUUUUAeI/sX28lr+zH8N4pcFhodmQQeOYEP8yfzr23FeIfsW2z2n7Mvw&#10;8jaXzQujWwBJ6ARgAfkBXuFBUtwooooJCiiigAooooAKKKKACiiigAooooAKKKKACiiigAooooAK&#10;KKKACiiigAooooAKQ9DjrS0UAYfijwhovjbTf7O1vTrbVLEMHNvcoHTcOQcGvgH/AIK1WMdloHwq&#10;hsWtrUxahMkEbL8q7RDs9sA9q/Rk9K/OT/gr7qECad8K7ViZJo9QupvJz99dsKkfrT6EvdH3t8O2&#10;km8AeGnmffK2l2xdx/ExiTJr82f237iO3/4KBfDk+KJ1bw3HHYOUlUeUkTTTbmJPHUD8q/SL4av5&#10;nw88MME8vOmW2E9P3S8V4x+2F+x5pX7Uvh2z23y6N4j04H7JflMq45ISTHzbdx7cjJI5pLY0e59D&#10;RPAbVTFsFuEGNvC7cDGPbFfmH+zFd2/hL/gpn440TQrhLnRb+S+YeScIuUWXtxxg11Wj/sV/tNjT&#10;ZPDl58ZRYeH+okhnkkfAGAAx+Ycdia8s/YV+GR0L9vbXYNP1uTWYPDqXYub2Tk3G5PL3f99HFV0H&#10;Dc+1/wDgospP7IPjvEnlsIoNuRncfOj4qr/wTfit4f2V/Dq26Oi+fc7i5zk+Yc49qtf8FGCR+x74&#10;5ZQCwS2Iz0P7+PrUP/BOVbdP2VPDC28kkiCW4JL9mMrZx7VnLdBH4WfTv415r+0D41fwV8OL6WBG&#10;kub0rZRqOuZPkz+Ga9KHSuO+J3gKD4h+HlsJH8t4po7iNv8AaRgw/UV04adOFeLqbGb2KnwZ8Kr4&#10;S+HejWjQrDdtbpLcYHJcjPP51s+O/C7+L/C1/pUd4+nyzphLiPqjDofzqfwwuqRwTR6mkS+WQsJj&#10;PLKBjmtp8BCT0x3p1as1iJVubW9xLWNj8k/22vg38SPBmo6d451KxjurfTNkP9p2o3KMN8jOvUdj&#10;mvoL4N/t+an488A6bbWXhWfUPEdrCkFzHErOPMXg5C9MivoLxj8XPhz4y8YS/CPUZxq+qapbyRzW&#10;0aeZGgwR87dAeeK+CdJ07Wf2Av2r4LXyftHhDWpGEe3nzbd5AFz/ALUeSK/RKVdZrhlSxdD95Bc0&#10;V8PMjmUeT4T6Wll+N/7QmotE1lN4G8NRLwXby3kf37kexr3D9n/9nrw98AvDJs9Lj8/Urn95fajJ&#10;9+dy24/hk16fp97HfWMFxED5cyLIuR2IzRqGo2umWU13dzx21tEpeSWVgqKAMkknoPevh8VmNWtD&#10;6vTj7OH8sTojCz5mWSwYdcZFUpNUtY9Qhs2njW6kG5IWcb2A6nFfN/jz9qi68UNJoPwrsJdb1KVm&#10;gbVTEfIg7EqOrY65HHFeKXkHjr4d/HPwI/ijxGLnVdXuVkufOky8aFgNinsP9nvXZhcirV0/bz9m&#10;7XS+07Eupr7p+hYOaCKYpzgj/wDX0p2eDmvnW7PU1EOM9aaxAIG7HtXN+PPiFo3w70dtR1i7W3i+&#10;7Gn8Ujnoo9yeK8F8S/FD4t/EWZpPhzZR6dp0RH+kXVumX/GXg/hXoYbL6+Ki5r3Y/wA0tF8iZVFD&#10;c+nwck/lX5g/8FHZ7zxL+1H4D8O6f/rvsUJX/faeRR+pFfc/wL+Imt+LNOv9M8VwxQeJNLfZeCHG&#10;1s9G+Xj8q+BvjJ4ntPFX/BRfSLqT99Y2V5Y28Z/usrAv+lfSZDha2Gxla/2IN/ejKpKMkj9OfCGi&#10;J4c8N6VpkYwtnbRQD32oB/Oto8g1GpDhWH3SM/4U8n5TXxk5ynKUnudAx8EAevFflZ8W/DE3j/8A&#10;4KQSaEf9U1/arL/1yEUO79M1+oHiHWrbw5pNzf3bqIolJUHqxxkL+PSvy1+Mlz4h8EftMeHvipeW&#10;7WL6hqEdwv8AtRrIMD/v2DX2fDNKalXqf3Xb1OatyXXMfqxa2iWtpFbr/q40Eaj2AxVLTvDun6Vd&#10;TT2dsls0vL+XwrH1PvV2znFzDFL/AHlD/oP8almmSCGSWRgkaAszHsAOTXx15ptPqdIjxpLE8bqH&#10;RgQysMgg9Qa4vWPgr4E1ycz3nhLSXnY/NLHarE7fVlwT+NcS37T2kaj4xvPDuh2F1fyWyEPeiM+T&#10;v7KPU1y/h/8AaT8SP8brPwTrXh02tjdsBDdbHV85GCc9ua9ejluPpxdSHu2V9+VmMqkWelN+zf8A&#10;DR4njPg/T9jdQFcZ/wDHqoH9lb4VK5ki8G2UU3TfG0gYf+PV61RXF/aGMX/L2X/gUi+WJ4+v7Kvw&#10;4Q5XRHjJOSBMxB/Oug8F/BLw54C1M3mj/a4HJB8tp90eP93FegUAc0Tx+Kqx5J1JNeockUPpDwDS&#10;0h5BrkKPl3/goxoQ1X9lvxFOjFZLCaG6THfDYx+Rrzj/AIJRa+118JfEWju+7+z9QVgP95Sn/tEf&#10;nXsX7d00a/syeLo5G2iRIlAz94+YnFfAn7EHxE8ZeBfDPi6PwjYNqF1cMsrBhu8oZ+9jvjrivvcu&#10;w1THZHKjB7SOZTjGoz9gQfUUjDKkdiK+Ovh9+1T4v80L4lsGkkCkGKO3EePrk1p+Kv2/tE8Mx3Pm&#10;+HbsFEO1mlXlgPSvBlw9mMZckYcxp7WPQo/8FJviDYeG/gvH4dkk3XOsXKDylPzFF5Ix79K7r9hH&#10;wJL4H/Z20D7YjLf6juvZt/XLdP0xXxd4J8MeMf24fjmdY1+KW28P2zhmbBMUMQbO1e24iv1K03TI&#10;dI061s7VBFb26LHHGBwqgYAr1M1UMty+jlcXeV3KXqwj7z5i9/hXhv7amoxaV+zJ48mnjaRX08wY&#10;VscuyqP517l/hXgf7c1qt5+y148QrvAs1kH4SIa+ay//AHyl6r8ypbHh/wDwSwh0+2+A+uTXRiR5&#10;tTPnNMwwVC/Kee1fXeu/Fbwd4XQNqXiLT7JNu4Fphjb+FfnR+wf8MtY+KfwB8ZaLofiCfQr2K+ik&#10;jOMpuUZCnvtJ4OO2a9I8Qf8ABP3xz4rmtmvvFVhAYogrSLG7biDnpn+Zr7HHYHL8Rj6zxeI9nrtb&#10;0MuaUfgifVl1+018M4tgXxbZzFzt2xEsc+nSum8LfFLwr4ycLpGt2t1KefJ8wK+PXaeTXxzoH/BM&#10;10mkl1fxl9o3Pv2JbEDkYP8AFXfaH+xR4b+Hd1p2qN4yvbe4s5EZBK6JGcMDgDHtXn18FknLyUMT&#10;Jz/w/wDAKjKf2on1qTnOCCfSsvVfEmk6LLFFqGpWljLKCUS4nVCwHUgE8gVQ1Dxjoui6LJdSarbO&#10;sEJYnzVLHC+mevFfFvhL4d6v+1H4h8U6hqGsyWUDxsLeaFi4iV8hNoBHDDnqMivHweWxxEZ1MTJw&#10;hHrYuU+XY+6bLVLPUkD2l1BdrjIaGQOP0q2rhsYINfm38XfhT8QP2U7PTNb0PW57nRIJkE94hJYE&#10;sMblLDA/Fvoa+3/gR8WbX4yfDnSvEUJVLl1EV3CpH7qZR84+mf51pj8oWEoxxWHqe0pvr29RRqc2&#10;56TRSbhjqPzpGYBScivENBRQehrgLT41+GLv4iP4JiunOux5LRGIhRxnGa77dkGrlSlT0mgEyKX0&#10;5rH8V+I7Xwj4fvtXvD/o9pE0jAewziuW+Enxn0T4v2NzcaUxja3fa8UpAb649KqGHrzpSrKPuxHo&#10;eh0UmQe9GaxuhC0Um4eooyPWi4C0UmR60ZHrTAWikzSFgDjIzSukA6kb7pz0paa/3G78UwPiv9tf&#10;9qu78IXyeAPBzCfX7uNluZIjuMZx9zjocVpfsvfshxaObTxp45jN/rs6ieK1nO5Ys85YHvXzT8d/&#10;hn8S/g5+0VrPjyx8OHWLSa+e8t5miaeGTcMDd/u9cV3uh/8ABQ/4hw2FuNR8GR+Ykm2SR0MKEAdh&#10;X6g8HiP7OhQylxtJXnK6Ur9jkUlzXmj9E7e0gtlRYYY4lUYARQMCp88jFfIfhf8A4KB6HPJbw6/o&#10;8lhJIQHkgk3IvIyeeeK+q/D2v2HifR7TU9OuEurO5QSRyocgg1+e4vLsXgWpYiDV+t7/AInRGpGe&#10;xqUh6UZoyK4SxO1fIH/BQ74r3Hhb4fWPhPSrmSC81yQLO8TYZbdckj1+bBFfX7dDivzF/axvpPF/&#10;7aun+G75nSyDWVssjcJGHLA/iQe1fScPYeFbG81TVRTdvQwqysrH1h+xJ8K4/h/8H7DUrlGOr62P&#10;tdwX6pnoo9PWvolWzxVLSbOLTNOtLSBQIYY0jQDoAFAFXuM5xzXiYyvPFYideb+J6eSNopRXKh1F&#10;ISB1pNwPeuYY6kb7pz0xSbx61X1G8jstOurl3CJDE0jO3RQATmmk27INtTiPHfxEi0i5/sfTZ0/t&#10;eRRg7S4izwCR357V8c65Z6n4q/bC8I6P4rnfXLSKLdvuU2ou8/dUDjGK3v2L/Et98XfjN8QPEepT&#10;vdW1pc74NxyqlvugfhzWh46u9Ovv24vDlpZ/aVu7LyWnT/lnyRjiv0HC4enl9erg4r31T5pPqnY5&#10;JXnZvY5z9obRJ/gP8dvBur+HIJdPsZ3DxtA2A3zgPCwzyCOPxr7wt7pbqCOdDlHUMO3BANfGf7f8&#10;y2F/4evrht9vFGzhXbCghgTjv07jpXo2vftZeGtJ8GabZeE5h4p8UXFinkafp6tMI22YyzAY4PYn&#10;NcWOw2JzHBYauo3lazl0susn0+ZVOcYOUWeeftHfG2z079pPwr4ds9cltnsFjuL5Ym+QfvVIjbkZ&#10;yBjjNfZ0Th0RgeCMj9K/Hf4k/C7XdI+MIufFkrP4jvpY76VskMNzjEY/3a/X3S8rptoCD/ql69eg&#10;qOIcHSwdHCxpdt++2qKpS5lIfq96dO0q8ulXeYYXkC+pCk4/SvzI0j45XPxE8SajpM8dnBqF3dld&#10;54bKy7QCx49O9fdvxk+OPg7wN4f1G0vtctjqbwtGLC3cyTnIIOFUEg896+XLL9hPTPjD4SbxRYzT&#10;eFfEF87SRh9wjZN+4FlHOTW2Qyw+BoVK2MTipaJ2M6t5OyVz601KWzT4R6lplrqEE80WkPCxgcEg&#10;mIg8Cvh7/gjrJmw+JgDlwLm0HPU5M559OCOtcj4+/Y/+PXwr0rU7zRtROp6dDE5abT9RaN9oU8lG&#10;fLfTHNeO/sLftar+z1beLtJu9O+1tq6x+XLGdrrMAyguT6ZJx7V52LymNSpCODqKrzvuk0bQqXV5&#10;I+w/+Cn/AMUJR4Q0rwLpT731CcSXhjblFXkKfTNewfsC+ELbwr8ArGW3YyG+uJZjIRyfmK/zU18Y&#10;fGTw1qus+EbHxpqhknvtauTIssjja65+ULzwBxX2/wDsm6zB4W/Za8P6pqzi0t44biZix6L50hH4&#10;n0r3s0w8cJk1HDUHduVnbq/+HMac+abdj2nxf4r0/wAG+Hb3V9SmEVtbRNIcnBYhSdo9ziue+F3x&#10;Vsfid4dl1W3iNosTsrxu4bAHQnHtXhepWniP9p7xHIsMv2LwjaP5YIOUlYHO73r2LwZ8ItP+Efgn&#10;XrPSJJp2uYpJmMpz8wQ8D2r5ergcNhqCp1ZXrtrbZI053J3Wx8Z/tNftXar4v8fX3hLRZhHolncN&#10;bOIGy1w6jdkkduMVx/gn4X+K/jtqsNnpe5rQSeXPcOf3duo7k/3h1x1rxz4SeHdT+KHxyj8HWc8F&#10;vcX87ie6HLIAxJbPrtzX7AfDb4c6L8LvDUGjaHapbwxgGVx9+Z8cux7nNfe5nj8Nw/haeFwcf3jV&#10;7v8AMwpwc3eWp538KP2SPAnwws7eUaVDqmrqAZbu7G8M3chTwBWH8cD4i+Imtn4eeFHfS7Fogt9c&#10;wpsCg8cHpgDtX0WVLdRUa2yRytIsaK7feYKAT+Nfm8Mzquu8RXfPLz2T7nU6cWrI5D4S/DWy+E/g&#10;bT/D1j8whXdNKeskh+8xrhv2utQgsPgxqImIVp3SFNwzyTg498GvankVVOTt75NfFn7Wfxr0XUvF&#10;Oj6HNqdtb6FaXAaeaZv3csuenuE6n6V2ZTTq4zHwnLXW7ZNSShGx9Dfs36FceHfg/oVtdEm5mRrh&#10;ge27nA9q3/id8RrD4ceHLrULp1MyRkxxscZODjPtmvG9T/a58KaDoMGm+FEk8T6hBBHGv2NT5JJA&#10;HDdwD1ry/X/h74+/aD0+/wDEfjOZNO0S0tpZY9PtyVJCqWwT36V208rnWxLr4z3KblpfRvsJ1YqP&#10;ul/9lnxr4j+I3xo1DUbe6d9EUzy3srOSr5bCKo9jX2sRjntX59/8E9fFDax8UPEVhDGbeys7SVI4&#10;xwGAlXkj1+Yc1+gbOF69uay4kpKhjnTiklZDpSvC7FyMN7V8N/twfFTT/Euqad4StZEmtdOm827u&#10;Q3y+fniIepA5PpX0l8cPidD4P8PzW0F2kF9OpQOT8ybgQMDuea/P79qf4b6v4J+G2ieKbu2dJr6U&#10;vJGWJI3njd/tD72a9DhzAU5V41q7tf4V3MqtR6KJ+j/wbt3t/hl4dWSXzW+yJ82cgewrtTXjP7I/&#10;jqPx38B/DV4GDT28X2SYL0Dp1/SvY2cAfSvksdF0sTUjLS0mdiFYgda+ffjh8eNV0nWY/DHgy3/t&#10;DV/uztFyySf88l98dT2rtPjl8V7T4b+GWY3UcF/dApCrH5+R1VepI9qxPgN8LBounjxHq0Al1m9y&#10;8fmcmKM8jJ/vH1r0cHSp4Wl9exS5l9ld3/kZNuWiOO+BHx88SS+J38I/EVFt9ZlkJhPliPyl/hD8&#10;9+AD619M7wFyD1r4a/4KO+HLnw7b+HvGmls9tNvNpdXMLFWBUF4249CK+lv2ffiZa/Ez4LeHvEpu&#10;Iyr2oWeRjgK6DDEk/SurM8LSqYanmGHVlPRxXR+Qqd4vlbPUN4wOmKpavrdjotjLd395DZ20a5eW&#10;ZwoX8T3rwH4mfthaL4e1mLw54R0y68XeJZj5cdvaoREH6AFj3Jxjt7iuRv8A4L+MPiDpN34y+L+u&#10;G3sbOB7hPDdg5WCNVBYGQ4GWGO2a46OVTfLPFPkjK1v5n8ipT/lVz2DwT+0n4X+IPxCk8LaCZ79U&#10;jZv7SjA8hivVQc5/SvWjzXxt+xJdeGvEviLW9R0eLc9igjVYlISBWJ+UepIHOa+u9V1m00XT5r28&#10;lEFvEpZmfjgDJqM0wkMJivYUU7LuEH7t2Xsj0NH8q+Pvi9+2HqMuoRaT4DiiKvMEfVbgEQoM85PJ&#10;/IGvqnwvqb6t4e0+7eRZ5ZYUdnjB2k7Rnt61lisBXwdONWqrX6DUk3oa5+lfKP8AwUP8bad4f+Ds&#10;WmzzBr6+uh5NopG6XYpJ6kAAHBJNeo/Gz9pXwb8HbCWC/wBatF1yWM/Z7BZkaVmxxlN27Gcdq/KT&#10;4/8AxF1b4u+LpdY1G6kktYm8ox3QI35PQL0CgdD1Pevp+G8lq4jELF1FaMdfU569RJWR7H+yl4Ps&#10;ofCR8Xazb20WkxzlIsY330ucmFOfwJOAPevoSz8IeNP2kNdF3NcvpHhdD5a3SgqFiHASJcYLDuTi&#10;sn9lX4Hn4g6LpOs6rCbbw7ZReTZWkaeWj4IDvt/vN0J9K93/AGhvjv4Y/Zz+HEx8+0i1N4/s+n6b&#10;Gw3s5GFO0c8HGTXp5ljn9ceHwa5qzej6RRCp3jzX0Pk3433vh3wV8Y/DXw08H6ZHJqEbxG7u1Aea&#10;eZmAAb0OTmvq/wCKX7Q9l8Obux8MaPbprvil49rWsT4WHAUZfHc54H8q+Ivgf4W1h7bxd+0Bqkxk&#10;u4Q/2CaX7sssjbd67uy5GPpXv/7FXgq1PhzW/id4pmS7u76RnN3cneTtBLsCe2emPStMxw9FUozr&#10;vnVLS3803v8AIUW0+VaM9V+D/wAXfGWpeOF8NeN9Pt9Pu7uFru0CD5mjH4170yjvxXjPw0sR49+I&#10;t/45uLQwQwxfY9MB6+Vnkn0zXtDDjJ7c18DmfL7ZckeXTVLZM66ei3Pg/wD4KO6+brV/DuhxsTND&#10;btcrGh+ZmkLoMf8AfP6ivaNdmmtfgj4D8DaYw/tbU7GztZI1J3LH5Q8xyOuOtfNX/BTyzvfDPizw&#10;/wCK4VAheCK13ucKSsrsAP8AvoV9Jfsk2U3ivwjaePtTm+33uoQJFaytz5MKjG1B275r7Cv7OjlG&#10;GxF1aHTu2c8Fecke3+DvC9r4N8M6dpFogSK1iCdMEnuT7k1+af8AwVF8ey+JPiVofhfT5vPTT4sS&#10;RR8kXDttC/XBzX6ReN/H2jeBNDudQ1W/t7RFjZ0E0gUuQOAB3r8sPgPZv+0l+2Rb61MFu7D+1m1W&#10;5RxlQqHcikHttXH1NcvDlOUalbMqm0E382XU958h97fsX/Av/hSnwZ0uzvBnWb9ftV2W6oWAIj+g&#10;HavbNb8Nadr1rLDf2Vtdq6FSJ4g45GOhrSWJUVQMBVH8qHcKhY8cV8liMVVxFeVecnzM2aVrH5Xf&#10;CKLR/gP+25rNlrNtFBZvfTRKWQKiBjuR1HQAV7l4oFv8eP2obCyhnjuNHsJUjcocgoq5MY9eeT7V&#10;8x/8FGfF2kj9o61m8P3aNci1X7VNAc4kDc8jvjtX3J+x/wDBxvA/g238V62Y1v763SaJZAAbaIrk&#10;5J/iPc1+m46rGhhYZnN2qThypdfU5Ypt26H0tHAsSqqjCjAAHb/OKkPGc9KjSZZFVkYOpGQQc5pJ&#10;rhURi3CgZLHoBX5P1b7nZfqOZxjoR9a5n4jfEPTPhj4Pv/EOrFls7RQWC9WYnAUfU184fHj9o/WN&#10;dt9T8MfDqWeDVkkaA31ty4H3Syeh54+lcj4b+J3i34geCNW8G/EbS3u4p7QxG4uUEMgccq5A5Prm&#10;vqMNkGInGFWrblb2vrYwdVJXPrT4YfFPRviz4Wh1vRmfyHcxtHJgMjjqK68OPTHTqa/Nr4bfCX4g&#10;65pN/J4G1CW2jtp2VWWZl+YnDOv4V0PgL4jfE/4S/GbS/DXirXX1aW6kigayu7skndg5HUZ7V2Yr&#10;h6nzzWFrJ215etiYVr2utz9CM/nQTiokkLKpIw2PXvXlvx8+ONt8HdCgkjiS71i8bba2pPDY6s3+&#10;yO/tXyVKlOvNU6au2dLdtz1YMDTq5D4X+LLvxt4F0nXL63S0uLyLzWiTOFH411bPj/CoqRdGTg1q&#10;gJKK8v8Aib+0L4Y+F95b2N/N9ov5nAMET8RrkAlzjg88DvXpMV2s8EcsfzJIoZTnqCM1c6U6UVOa&#10;sns2C12J6KjMpHbn60ebzjHPSsb62AkpDRn2pCeOlO4DSRz61+aPjnXPCmt/to3Fq9zcHVxq0cE8&#10;sS/KxjLIoJz0+XNfpW77VJ6Y71+PfhuM61/wUIu0VzJbSeLTICrfeX7QB+WHJ/D3r7bheLccVN/Z&#10;h+ZzVr8yR+wqHCjGMdq5b4peL18F+ANc1cPGksFrIYWdsL5m07Mn64rpywAyTxivzi/bv+PN/wDE&#10;3x3YfCjwhM9zb+eIbv7KTie4LBRGSAcbScn+leFlGBePxaS1jHWXojSpKystzd/YV8Ja58UPjDq/&#10;xW8TTi+u4IjEl4B1uDlHUeibDwPWv0EOSCK8z/Z1+Etr8GPhVo/h+3QG4WMS3UhXBeVgCxPJ+lel&#10;SPhCc+9RnOLp4zGSlSVobL0RcY8iPzV/ac+Iwuf2opUv5lax05hbwEHPl/3gB9ea9Q/Ya0q813x7&#10;rviWUFrcplZGXpu4C/XvXyB+0DNPqP7Vuu6Tps0d/cvqjoVU5GSwUAH1AOfwr9T/ANnz4cRfDP4Z&#10;6XYlF+3TILm7lAwZJGHUjtxxiv0LOMRTwOU06FLecUvlbc5acXKfM9j1CkPSmbznoKwvGnjrRvh7&#10;4cvNc8QXsWnabagGSaU8c9APXJr8oinN8sNWdhvDHekEgYHBBHTg1846N+1pY/EbUp7LwtbNLEpI&#10;WbILMOzAVxPin9qex+A/iGz03U7iW/nvpQ81mG3umT146V70Mixk0otWk1e39bGLrQW57r+0n4mH&#10;hv4LeKphMIJ57GW1ibOPmkUoP1NfLn/BMzTIvsPjrxDMrF43S0WQjhY1BYqD355r239qi5h8efsw&#10;6rqtkT5Elut6pH3gFG/H6V89fss+PIfhx+yn4iuoCst9dahNCkan5uV27vcjOfwr28voS/sepSiv&#10;flOz9NOoptJ3Pff2coT4p+Jvjrxor77a6kFtESOuGz19sYr6LlRZI2BUOCMEEZzXnnwD8Ix+Efhh&#10;otsEKzyxCeclcEu3PP515X+0P+2Ppnww1afwx4bNvq/imJQ9xASStsG4GcfxDrg14VejWzTHypYd&#10;XtZL5aFJqEPePpZRhVGMD0NfnR/wWAJi074XEnELXtypAHI/1Rz/AOO19kfs6/FS/wDi94Ah1vUr&#10;SO2vPOaF/JBCNjuM18af8Fg5o1sPhcGDbvt11yBnjbH/AI15VXDzw9WVGovejpuU7NI+9vhWwPwy&#10;8JY6HSLPGf8ArgldV2Fec+FvGuh+Cvg/4Y1DWdSisdPi0q2HnSnkgRKBgDknA6Cuz0PxDZeJdLt9&#10;R0y4S8sp13xzJnDD8ea5+WUYKTTs+po2uaxqUVXu76Gxt3nuJUhiQEs8jbVA+teb+Lf2hvCnhiBm&#10;jvF1SVTho7Q7sH3Nb0aFXES5aUW/67mbkoq7PUKK+Ur/APb+0HSdTS0vfDF7AFcC4czj9yCeGxt5&#10;zX0b4L8c6P8AEDQbXWNCvYr6wnGRJG2cHuD6EV0YnAYrCJSrU2k+vQIyUldHQUjcKfpS0jfdP0rz&#10;3sWfAX/BRf4iMni7wv4OCG4hkhW7eJTjeWkdcN7fKK94/ZU+DV98PNLbVr+7G++tIVitIj8iJjdk&#10;5718Yf8ABRM/bf2odDt1dkzZQRMc9B5jNx9SxB9q/TnwraLY+GNJt4yTHBaRRqW9kHJr7vMq88Jk&#10;+Gw8Phmrswpw99tm0TgVxnib4t+F/CHirSfDmq6rHbavqjbbW3IOX5x+Fbmv+I7Tw5pM99fzxwQx&#10;LnOeWPYD3NfAGmeM4Pi9+1jpd/dTBx9ujgt4CM+UgYZC+me9eDlWVvHqpVndQgt/8ipzcJKK6n6J&#10;5JGe3b3r4p/bx/akuPB0C/Dnwfcyf8JNqICTy2xO9AePKBByGOcn2Bxg819aePPEqeBfA+s640Ye&#10;PTLKW58vsQiFsfpX5n/sj+Fm+P8A+0zeeJNZKXMmnXcup3CudxDLIFXB545Ax6Z+td+QYSlNVMwx&#10;HwUtvN+hFV+8oLqe6/s3fsd63e/DJU+ImpSg6gftQ0+M5mjLc7nc5JPcYIr6K+BPwF0v4GaVqNrp&#10;13NeC9mMrSzk5Uf3QK67xd8QPDHw/sRPr+t2ekwBflE8oU4A6KvUn2AzXIJ+0/8ADJtJn1EeKoWs&#10;4GCtOYpFXJ6AErXPicdmmYwno3TfRLT7yoxhT2ep84ft9/GFPBfi7QNGe1m8yS2E0dwmOMu4IH/f&#10;Ir67+F1wLj4deHJmDAy6fDKwcYIJRSf51+dH/BS7Uor74m+DtWhuDPYtZIYZEGVP70kEfg5P4Cv0&#10;U+F9/Fqfw18M3MLmSJ9NgIc+gjA/pXo5tT9llOEja1yKUvekXpfHOhxeJY/D76pbJrLoGWyL/OR1&#10;Bx9K3c8GvzD/AGjPiTJZftNT+I/Dglnj0yaNZb2LlFdEOVP49s17z8X/ANr++tv2f9J8Q+FrSWTU&#10;tTY2kzquXtWC43Y6ZJ6Z4rmq8OVYwoTpS/ib36MpVrLU+n/GfxE8P/D/AEmXUNc1OCxgjH/LRssT&#10;2AA5Ofavgz9q79vmx8V+HLzwj4MEtotzlbrUJ/kZoR94RjODkds5PpXzbB4M+M/xX8WQzXkes3U8&#10;g8w/a3c70Y8EYyqkdiMY9a4rxR8JdY8M/EpfCU9xFearbyrDKy4ZVlbBxt6ZAPXrnvX2uVcOZdhK&#10;iqVqvtJrXTRK3c55VJ1LLa5+iX/BNrwjPp3gnW9alkL2886WsGTkkIOWJ7kk19kXN3Ha2ktxM6xw&#10;xoXd24CgDJJrz39n/wCG1r8J/hL4e8P2qFWggV5STktIy5YmvL/2+vi7N8LPgfd29hKseq6639nw&#10;M3RAww7fgCa+CxSecZs4QekpWXodSj7KB8j/ABG8da5+2H+1PH4Y0e6lh0CzuXtIAGwgWNws0h9S&#10;cnBr9OfCvhuz8J+HtP0ixhWC1soVhREGBwBk/ia+Jv8Agmj8EJNN8N3PxG1VAl1qTMtnDkMUQn5n&#10;Ldyx5r7pLDCj7uT3Nb8R4umqsMDQ0p09Pn3ClGy5nuTscKfpX5y/taftPeJfEXxSuvAfhe+fTdPs&#10;n+yyNFHva4kxubPqNuRj3r9FZxuhcDPKkcdRxX5PfDLUNG+HH7Z2pt46E+YtQlSM3H3Q7yBklOew&#10;WtuGKVOVWrXqQ55QXuruZ1pbRXU+mP2fPgf4N8aQaVqHinw1Pa+KdLO+J5XK+evUll9D6V8m/t63&#10;Vtqf7QkfgHwZaiya38mGVLc7Uadxk8dsDFfoH8cfj3o3gPT7ZPD4g1LxJqCbbXyAGEYIwC2OgyRX&#10;52fFzwV4v+EnxL0b4qarY3Ny13N9tW6mTKmYDhXz0z0Ga+oyeVfFYqeMqyceZWjBvd+nYykoxfKe&#10;tp/wT3+LHjOzsNO17xRYwaPIheYtO8zR4UGNQB1Getc3oeieLf2Sf2gNE0m+8SDWo4zHHiMsqFGY&#10;AAg9q+qvh1+374D8VeAH1PU7pNJ1iC3/AOPKZh+9kA6LjsSAPxr4O+KvxL1j4zfFGS+hJF/dShLb&#10;yz/tfKP5V1Za80x1StRx6Spq6tb8V6Cm4JpxP2IbxVpKRxu2pWqBl3ANMo9P8a+C/wBqX9pW+1Tx&#10;jf6RBri6b4asnERSLGbl+6k9SD0x70/4j/DzTfgX8DZ9b8f+I55/ESWzy2VnBKd5lYgovXOM4Ge1&#10;fGPwd+B3xC/ah1XU7zRIWvILSb99JdNtjDMeo9SBXBkuVZfhKksVVnzQTtdqyv5FTlUloj174d/H&#10;nXvAupNqOj6leS6WXIuYmYhE5+9j0HXFcx8ffizd/E39p34batc7ft1n9mt2ZcMsuJg+8DoPvGvZ&#10;PgR+yJ4vsIfF41hYLiO3zCYW5RvlOQK+LdGSfRf2hdFtNTLILTVIoRuYnYFlBxn04pcSRwNXDTnh&#10;0rxav8zPD87qcsz+g9TkL7806oYZPMRHBBDAEEdCKmr8tPRCiiigAooooAKQ9KWigCL1r40/4KZ+&#10;MbPS/hdonh6ckz6rf+YFxxsjVs59juUV9m4GTX5w/wDBUTQ/FWveMvCa6RYG+06ysix2qXIdnOfl&#10;BBbO1eMjp1Ga+j4coKrmVNPpdmFZrkse3/AL9lb4eeKPgV4YbXvDdvdXk0AmadS8b5PqVIyPY8Vy&#10;H7XXhr4bfCD4c3ej+G/DGlxa/dRllkMSyTIoU5be2WUjqMEV5j8N/wDgpFqvw90Kx0TxR4Xtp7Kz&#10;sxbxy6arw3KyAYG+KQkYz1wTXmHjb4yaT4/8IeO/GOsQalNrOoKiWUcSK0UIJxk88cdcV9rhMrzJ&#10;ZhLEYzmVOMrpJ3W/6HNVnFR5YJXPmv4bWsmu+MUs1Vmub26RFRBkklwMfrX75eF9Lh8KeEtJ01SI&#10;4LGyig3EgBQiKuT+A/Svwe/Zu8a6d4L+LWi63qOmXusJaXAuFtrFQWLK4YA5wOo7kCvtv4i/tSfE&#10;P4xWqaPo3hq+0jTrkbVN6hhLg8bQo+Zzg44O011cRYGtmtSmoNRpreT2+RdOapxsz6A/aU/aysPC&#10;GmzaF4Wu4b/VpkcT3iH91ax4IbnkFsdBX5d+L4ZviD47sBDK8n2692i7uF+aZyw3n8AeB0r9A/gJ&#10;+xdca3cx+IfiK0rALvTSoz5cDnqGYLg5Hofxr5N+O2t6J4U/asP2e0SPR9MutyWsA+UEeg9eK6ck&#10;jgsP7XAYJtySu5aavyMZc0pKUz9M9X8f+Ff2avhJo8Op3CwR2lpHDDapjzJH29APrXyH4t8a/Eb9&#10;qLxWkGl6bK1pv/0WwjZlgt0zw9yex7jBqn8NPCXiv9sH4mN4k16T/im7KYLFuVhHGgAAH14r7Z1X&#10;XfAn7PXgaW6aS002zhAXbE2ZJpMYC5zk8+vTNfJThTyiajTj7TEyevVK/Q7JKU/ea0Ph34v/AA0l&#10;/Z8n8O3k+vfbfEEsm9rO2bGxhyAAPQ/nX6LeEdQlu/B2mX16Skr2kckrS8EHaCSa/O/wB4N1v9rf&#10;9p+DxXqkUieFdPla7lIyEVB/qoh9QMnvX0N+2H+0AfAHhSfwb4UdZvEl3bMkuw5W0t9hUk+jEfd9&#10;8VrmtGtj6uHwFr1rXlZbeXoiIONODa6nxN+0xrt1+1n+19F4e0BpbzSIJ49IhK8qFT55pOO3H6V+&#10;tHhDw/a+EvDOl6NZRrDb2MEduiL0AVQK/MD/AIJgaIt38etbvbuQS3VtYyKocDOfMxn6gE81+q+w&#10;D2rzuJpuhUp4GPw04qxrS+F36klFIM+tBr4xGotFFFMAooooAKKKKACiiigAooooAKKKKACiiigA&#10;ooooAKQ9DS0jcqfpQB+VX7SHmt/wVM8CSgshW70lApPGPO6iv1TUYAHpX5hftDJC3/BUfwA+0zZu&#10;tMDBuQhDrj9a/T4dBS+0G0R1FFFMAooooAKKKKACiiigAooooAKKKKACiiigAooooAKKKKAPD/2L&#10;ojF+zN8PM9Toto3PvAhP6k17hXh/7Fl0b79mT4eTGPywdHtlC+wQAfoBXuFBT3CiiigkKKKKACii&#10;igAooooAKKKKACiiigAooooAKKKKACiiigAooooAKKKKACiiigApDwDS0UAeV/tEeN/G3gH4b3Gr&#10;eAfDr+KdfWaOOOyWNpAEOdzlVO4gdeK/Mv8Aaj079pD9pHUNDk174W6jaTaQ5ezfTNOlG7djg7lP&#10;cDr6V+w+B6UYGc96q4HxD+yt8Zf2gtX8baH4U8cfD2bRPDdvB9nkvLjTpIXjVI/lJkJ2sTjsK9U/&#10;am/awf8AZkvdAkufCN/r2kagzC5vrQgeRjovPGT2yQK+ito44HHSq2o6ZZ6taPbX1pBeW0nDw3EY&#10;kRvqCMGpQH58fEb/AIKkweL/AA9LpHwt8I6xeeJbtWt45rqDctvIRhSAuckEj2r1z9gf9mfUvgv4&#10;V1TxH4rgRfF3iCYzOo+Z7e3zlYyx5JJJY19L6R4B8MaBcfaNL8OaTptwefNtLGKJ8/VVBrdxgHAp&#10;S2A+ZP8AgovcW0H7I3jeO5k8tZFt0T3bz48Uf8E5VUfsmeDNqqMo54Oc/N1NRf8ABR2QD9k7xfH9&#10;njuHc24TzDjYRPGQaX/gnDBHH+yj4SePq4dmwcjO6rl9kI/Cz6fxQQMHilpD0NSBDK6ohLHaAMk9&#10;MV8g/HD49az8UvGdp8NfhHrEUmpysyX+p253Jb4ODz6L1/CvYf2tvEc/hj9nvxnd20jxTvZNBHJG&#10;cMjSfKGGPQmvnf8A4JcfCRvDHwy1XxlfKkt1rlz/AKJM/MiwJlRn3Jya9/L6VPDYWpmFT3nF2hHz&#10;7/Ih+++U9E/Zv/ZEuPgz46ute1O+i1WZ7fAuXyZGlY5diTXzl+3n4oHxt/aN8FfDrwojahqOmziO&#10;eWEZSOVmG5WPbaPmP0r64/aP/av8KfAfQJ0kuk1HxBMpS3062cM4YghWb0AOK8H/AOCdXw1OtX/i&#10;r4n6/YzS6tqNz/ol5dLyyMpyV/PGa9rCVcRCFTOcarO1o/3m9zJxTtTh0Pon4pfHLRv2d/AekR6k&#10;JNS1cwRwwadCw82UqgBJ9Bx1rwvR/APxG/a68T2+ueMppfDXgKHmDRICyecPU/3s9819Gv8AADw1&#10;qHj9fGGqJJq2qoMQi5O6OIey16XFGsEQjRAkajAVRgAV4kcwoYOF8LG9WX2+3kl+pbjKcveOU8F/&#10;Dzw58LtE+z6RZQ2NvCmXlxzgDkk18Jw69cftL/t7WU2lvO2g+F5UdmZf3Y8s7uPqRX0t+2v8Wx8N&#10;PhDfW9rci31fVla2tyTgjIIYj6A1wv7FHgXR/gn8Km8U+LdRsdF1XxC5uDNf3KRHyuqRgtgkj+te&#10;lg/aYbB1Myqe9Ofuw9epDd5cp9e8IgA6AVz3jjx5ofw88O3mta9qVvptnbxlne4kVN3H3RnqT0xX&#10;h3i39rpNa1GTQvhrpT+KNULbFu2UiBT0yF+8wHqdo+tfOn7anw51e3+GGn694212bUvFeoXax29q&#10;7bba2Un7oWuDBZPOpWhTxfuqXTeT/wC3ehcp3XunW/CXT9Y/bF+NGoeNNYuLgeANFne2s9P/AOWU&#10;xDAjaf1NfdNnYwabZxWttGsUEShEVR90CvPP2d/ANj8OfhH4f0mxijiJt0ml2dDIygsa6D4i/EvQ&#10;vhh4fm1TXbtIIlBEcYPzytjhVHqTwPrWGZV5Y3EfVqCvGPuxj6FxXKve3Oc+M3jWy+H3hq8ayiRN&#10;b1RTFD5KfOxII3n6E5/Cvzf+P/g278DfEr4e3EqNb63qDfbGR+sR80EH8TX2z8LPDniP42+NYviF&#10;4sspdE8P2zE6Polx/rHGeJZf5ivEP+CmNoujeKfAeuyF7e2jLRvcRxlgqhgSCRyOPTmvqMlqxwtf&#10;6lDVyT5vW3w/I5qkU0pyPv6yPmWsJPzEoCfrjmnXdylpbSTysI44lLMx6KoGSa+VNe/4KEfDPw54&#10;TtJ9Glu/FOpmAKtjZoVLsMA5Z8Hr6An2NZ/hnR/iP+1szXfi28vPA3w/+WSDS9NBS4vR6tcAgjHs&#10;K+Z/sXEUr1cX+6h3lu/8K6m6qRv7p1ur6w/7SHxC/sPRjIfBuktjUL8f6uV8/wCrT6jg15v/AMFK&#10;fh83/Cp/Des6XG6NoV3tCxddjDIz/wADC19ceCvBOjfD3w/a6JoNklhYQLgJHyWbuzHqzHuTXMft&#10;CfDWX4r/AAk13w7buEu7iPfAxGQJFGV4784rbB5iqeNo8n8KLtr59X6ilFOLuJ+zr4kj8X/BLwZq&#10;Yyd+mwxnd1yi7D/KvKP29PiVr/w++Gthb6JG0UWqXX2e7vQ20RRAfMpPbeMr+NfKnwQ/bE8Ufsoa&#10;Ze/DnxL4KutVj0u5kWIvd+S1uCcrGF8sgLtyfvVtfHH4r/Gb9rzwa2j+FvhneafohnEguVid3yBk&#10;ESyIij6oCfSvdw+R1qGZfWqsYexUm7uUeXUipVjOPun1R8O7v4e/AL4TaX4g1fUraK6u7RbqS9up&#10;A1xcO44VccsSflH4VyPwQttd+PHxel+Imo2F3p/hiybOnT3K7Gu2DfKEHXYuM896+Tv2Kr7Rda+K&#10;beFvi/JMdU05/J0611uVtsbg4MIJ6+tfrDZLbrbQpbMnkKAEWIjAUDgDHauPNZSyurUjrKdXXney&#10;j2iOMeff4S7SHpRmorm6htYWeaVIlAOSzAV8Za+xuSYzR3FeK+P/ANqbwl4T1CHStLlbxHrMziJL&#10;XTh5iq2cYZhwPpXsGn3TXdnBM8ZheRVZo26oSM4rWpQqUoKdSNk9guXKKKQ9DWQHzB/wUOt3m/Zt&#10;1ZkBxHcw7iOgByOa+a/+CX2jvpWvaheSxMv2/fGHLfKcDPSvr/8AbT0n+2/2bfGlsBki2WUfVHVv&#10;6V8W/wDBPPXZV8e6bowPIuZZGA9BGa/R8p/e5DiI9r/kcj/in6LeJ/hX4b8XBjqGnp5rAgyxfI/5&#10;ivOtV/Yz+GOtXCz32lXF06nP7y5Yg/Wvc8UbQBmvg6ePxdKHJTqyivVnTyRRieEvB2j+CdJh07RL&#10;CDT7OMYWKBAo/H1rcxxXJfEDxqfBmnRTx2/2maSQKEzjjPWug0nUBqmm29yBt81QxGc4PpWMqdVx&#10;Vep1Kvdl0dK8f/a20KfxJ+zl8QbC3DGV9LlZQvU7cMf5GvYBwprO8RaZHrGh6jYSpviubeSJl/vB&#10;lII/Wqw81SrRm+jRMtj8/wD/AIJKam8OgeLNMlASUPFIQT83AI6fXiv0PPK1+RX7MnjW/wD2cv2k&#10;L7w/dSGKD7eLO+V16xliCR/wIg/hX642863EMcqNuRwCp9QRkV9HxNhpU8b7f7M0mTTfNES5mjtb&#10;eSaVgkcaF2YngADNfmt4p8fal+1l+0hb+HdHubvTrC2mwrwTsFESkhpCPwOPU1+g/wAUknm+Gvim&#10;O13faW0u5EWzru8psY/Gvz5/4JpX+g6d8Q/Gk2qSR2mrJAfLe4cY8oSsWO410ZFBUcJicbGHNOKs&#10;vn1Mpy/eRiz6n+J/wg03wh8KtZkFzc3t0tt5SM74JY8Zqf8AY3+H8ngv4dTTzwtFNfTDarc4iQYT&#10;9Ca4n41fHSTxt4z0nwX4WtodV0+WdTd3UbZG8MNoXHUZ619QeGdNGjaDZWuApjjXcB0BxzXPj62L&#10;o5eqWKetR3t1HBR524nP/GL4a2Pxa+HureGL/wCWK8iIRx/A4B2n8Divg79iHxxrXwa+OmtfC7xE&#10;+23uLiSFQT92YN+7IHowx9a/SV+QPzr8nP2jfiJp3gP9uWXxHNbP5el3VtPItueJQoz9O2K6uHlL&#10;HUsRgJaxcbr1Cfuy5j9YwBtHQ49K86+M/wAb/DHwU8M3Goa3qcUFyI2aC0DqZpjg9EzkgdyOlfKf&#10;iz/goVf+PdFGl/D3w9dQ6xesI4LptkxAPBMag4LDqM96ufB79jfxH8QPE0HjT4vXdzevkTRaZc3P&#10;nEnIIJ7IPVRxXLTyRYSKrZpLkj/Kt36Fe0cvdieL/Av42WXjz9rPTLvUIrixtbzUVeKPJDtJjCFj&#10;2XcQCPev1NBBBxzmvyO/bF8KXf7Pf7UFj4g0q3Fho9yY7y0MSHAKY3Yx1wRuOOwr9AvD37WPw8uP&#10;hhpvia68R2iyS26s9mJM3BcLyPL+9yfavX4hwcsZTw2LwcW4yVrLUzoyspJl39pOY6n4TTQobgJL&#10;fNjYW25UcZ+meK+JfEl3rf7HXxj0XWTZXFzp97ZoYphIQkg3DejL03EZAr0z4UXPjD9pH4/XHiS4&#10;EkPhCzfLyHKgoD+6RV9SPve9fRH7Uf7PNh+0B8M7rRWjEeqW487T5gdpEg6KT2BwKmjiKeUSp5di&#10;UuWXx+V9vuE1KXvxO6+GHxI0n4qeDNP8SaNP51ndqM54ZXH3lI7EV1ssqRxM7OEUD7zHgV+WXwW1&#10;j4+/s36zc+HW8LatNpDT8xiylliGDgFCF5yPSvovUvB3xN+PU0T3l/q+g6XJ8k1qVMEZUjkFC6lh&#10;14IOfSvMxOQwpVnKOIj7Lo+v3Gntr6WPXPi7+1N4P+Fp+wxT/wDCQeIXwsekaXiaYk9CwXO0Z7mv&#10;N/hZ+07421jxlcDxholto2hTkeRGhKywgngsW4b3xXq3wh/Zx8J/COzf7FYw3N/KMy3U0Sl2PfHW&#10;mfHb9nmw+M/h5rOLVbvwzfcbb3T1AJA7MuRkH6j61hRq5TTboTi3F/b7eiK5anc7m7+IvhqxtFup&#10;9bs44GG4OZl5HequgfFfwl4mtftFhrtnNFvKZ80ckV4d8K/2Kl8G2clnr3iy816zDErAsSoHHoxO&#10;ev5+9dv4y/Zu0288PTQeFpU0C/CYhby90eR2YDse9YSw+V83Iq0vW2gr1Ox7LDcRXMSyRSLLG3IZ&#10;DkGnDkjkcGvgez8S/G/4UeLE0HUdIu7mxMgWC4some3kycA+30r7U+H1xrlz4et5tfjEV6/zbMYK&#10;jHf3rHH5Z9TSqRqxmn23HCopaWOppD0NGR60jHKnHXFeOakM8STIyyKroeCrjI/KsbUvBWgapD5d&#10;1othcKO0lsh/pXEfFbx54o+Hur2eo2ukNq3h3aftSwqTJEf73HYVhWX7Xfw/lgje/v5NLLffaeMh&#10;UPue1ejTwWMlBVcPFyXk/wBCU4y3OJ/ar/Zc8P698K9Z1LwrpEOj+JNMt3uLSa0XZnbl3UjuGAxX&#10;nH/BNP423/iKz1fwLqsrPJYJ9qthIfmjG4q0Z+hBr6Jtv2sPg74hW5sYfHujTPsKvGZu2MHtXwf+&#10;y94g0/w3+2td6f4XuxPoVzd3EcTx8+ajMGJ+mWb8q+uwVPFYvK6+GxcXePvRck19zZg3CE/dP1XJ&#10;wKaWA+lDHivlX9rP40+KfCHizw/4e8JX6WV5KRJNlQd+Tjb+XNfGYLBVMfWVClva/wBxtKXKfVee&#10;K+Ff+Ci3we1aZNJ+JHh2I+fpkirfGJf3ioA5En/AeB+NfZnga4vrrwlpkupsXv2gVpie7Y5rQ1jR&#10;7PXdLu7C/to7yzuo2hmhkXcroRggj6GtsDi55Xi/a7209V1FKPNE+Xv2R/2ydJ+LGmWXhzxDdw2H&#10;imJAke4hUu1AAyvv619XK4ZQykEHuK/Pv4+/8E9L/TPEU/iz4UzG0kP7xtKRtjIRziJu2fSuC8Ef&#10;tB/G74fXD6Hq1nrcclofL8me1Mo49+QR7ivpq+T4TMpfWcsqpc2ri2lZ+RnGco6SR+oTHA/riuX8&#10;d+PrDwBpH9oX0M0yFgqpbqpbPvuIAHvXw/qP7Q/xr8SQwxabZajCXOCbezYkj2+Xj9KzE/Z3+Mfx&#10;y1O3uNelvbS3Vg3nanctHs5+8I+ckdcd65oZBChLnxleKj2Ulcaqt/ZP0E8M+JbHxbo8GpadOs9t&#10;MMgqwOD3BIJFVPiIoPgLxGu0sG064G1RknMbdKyvg78MLX4S+BrDw/bStOIRueRurOep/OuyvbeO&#10;9s57eRd8ckbIy+oIwa+Zfs6OJbpO8U9DaWqaPh7/AIJmWaWmneO/lVZEubeNwO37vofyrK+Iuo3M&#10;H/BRrw0dHBl821hS7RVJ2jcAS3pgc81zOq+Hfid+xZ4/1e+8J+Hn8S6PrLsFCI7JgN8pKICS2Djp&#10;Xtf7J/wu8Z6r4t1b4k/EKz+zalfvus7eeMJKuRyxHUDHABwRX6BivY0q1bMnUThOFkk1e7SVmtzm&#10;in7sbbHuHxm+B+g/G3w4dM1hXhmRXFveQY8yEt3GeD9DXM/Ar9kvwP8AAaKSfSLEXmrSHL6ldKpm&#10;P0wMD8K9tAI7UEEg4618BHG4mFB4eM3ydjfki5cx8aft0fs4+J/iFcWPi3wZZRXmpWNu0U1vGdtw&#10;+G3KyHOd3HGMnOMAmvO/h7aftYeM7Oz0XVItQ0uwERtpbi7ItFRQRhy5IkbI4+Vc1+hpQnqOvtTf&#10;LHHHQ5Ga9vD5/Xw+GWHdKE7bOSbsZ+ytLmiz5n+Ev7FmmeG/EMXijxlqB8T6+h3rGeLdGzkHpucg&#10;9yfwr6WSBIY1jjQIiDChRgKPapQcjqKa4B69PrXh4zF18bLmrvmf3I2ilHY8v/aQ+J+gfC34R+I9&#10;S13Ul05JbGaGDn55JWRgiqOpJOK/CL4ceH7LV4dZu5JtupQToYoX+USLli+7PQ4PU8V+mP8AwUF+&#10;CfxV+IWsXWq6DZrqXhe0sM5W+ijMDAHfmN2GQVzyOlfMH/BNb9nDTvjV421/UtevBLpOhvEZrBlO&#10;67JYlCW6bcowI9PrX0uClhsrlh8Xz8zd20nt2T/4JzvmqXVj1T4wTXI/Zq+FMFzMyzJHOAG6bM4z&#10;n2r0uz8Ran4h+Enw6+HtgyPc38aSz7JB8zySHyweegBBNZP/AAUmt7PQpvBOj2EC2NjBbSRpHGpW&#10;OMFh+FdN+wF8OpNXZPE2pSi8FkifZnxlVbaV2g+3WvrKsqX9mQx01p7zS823b8zmUXKrZM+yPhv4&#10;ItPh54O0vQrNQsVpEELAfebqzH8c10V4A9nOCu8FGBUd+OlSYOOaSRBJEynIDAg4r8olUlUm6k92&#10;zvtZcp+M3hmbVP2fvjJe/EHS7M3GlQ6rNHGrDmRWkztz2+Td9K/XD4d+PtO+I3hHTfEGmSB7e7iV&#10;to6q2OQfxryO3/Zq0rxX8LfE+g6pZpDd6vfT3aSkA+RITmMrjoAcZHfmvkDwT8R/iX+xn4zudC1b&#10;Rmk0SYkR29wWMZAb76P0wRzx0r73GRpcQw5cM0qtNaX3a8jlpydHR6n6iB/ekkdUjZmYKAMkk4xX&#10;x7o//BQzRtSt3ibw9ex3QACNb4lTJ7464qlefEjxz8fNQTTNKTUoNMlYZjtrc2wIJwd8jH7vrjtX&#10;gRyLFxbde0F5m7qr7OpuftffHe4h0/TvC3gO/l1LxBd3Oye10w7nK9Nu4dPTFfNXhz/gnj8Uvir4&#10;ttNY8eXlvpOkSSeeYFmEjRg842A9T3r7u+D37P2j/DQtftY2z6tId3nAbmTPUbj1+teshdp4xj61&#10;0f2x/ZtN4bLkrdZPd+gKHPrI8i+GX7MXhH4Z2FvBZWyzmEAK7pjnHPr1r0TxVpSS+DNYsLaEDzbK&#10;aNIl4BJjIArdDDFRu4ZWA5yD1HFfPVMZVqTU6sr26MtRilZH5XfsM/EzQPhP8c/F/wDwk10dIhlg&#10;mjUXAOVfzE+Q+h+Q8fSvrD4xfth2ei2VvY+FkNxqV9gW0ze/AOPxFQfET/gnp4F+IPjm78UDUL7S&#10;L26m+0TRWqqyu/r83SvVvht+zh4S+G9jBGlqNYu4fuXl+iu6/T0/Cvs8ZmOUYiosY4ylOy917bGK&#10;jUiuXSxw/wALPgjqvi7UbTxl8Q7j+0bwKHs9O/5Zwg85b+8f5V0n7XHwlufi/wDAfxHoOnQrJqqx&#10;faLMHjLod20e7AFfxr2cARhVACgcAAUpBIIxXys8wqyxEa+1ndLt5G/LE/LT9j79qzUPgFaXHgLx&#10;Posn2ZL18yyMYniYtg8EdPevojWv2tPHXiuWTSvCvgK9gjuE8uPUEDTlS3AZSoC9xyTxX0T4m+BP&#10;gHxlqY1HXPCOk6legY864t1ZvzrqNE8M6Z4asktNKsILC3QYSKBAqqK9vE5vl9er9ZWG/ePfXS5k&#10;qcu54X8Jv2aVFzb+J/Ht1c+JfEBImji1N/MS3bIIwvTIPc5xivoVY/LUBQAo4AHQCnBDjnGfajac&#10;V81icTVxU3Uqfd0+Rukoniv7XvwiufjR8CfEWgWBC6ksYu7QdcyR/OFGO5xjHvXxB+yJ8N/i7qd5&#10;L4VvrfWdP8IoZIZlu90MMR6EqrAH8s1+pDIxXAOKjSAocgKvrgc16+CzutgsJPBwimnqm+jM5U7y&#10;vc85+EvwK0P4U2cht1/tDVJ+Z9SuFBmb0UHGQBR+0asv/Ci/HHktskXSZ23YycbGz9OM816XyKoa&#10;3o1p4h0i90y/gW5sr2F7eeF+jxsCrA/UE15kMVOeKjiq7vJNP8S2ktEfl1+xF+0hpXwX0TxhFeWN&#10;3qGs6jNGbW1iGI3KgjljjqcdAa+ntG8B+Pv2ldZsdW8ZXEnh/wAIxpk6ZaSskk3Odp45BHBJPeu5&#10;8EfsPfCjwB4n/t3TdBd7wSCWMXM7SRxsDkbVPAwa95SARxhEARRwFHAA+lfT5jnOF9vLE4Gm1N/a&#10;e69EYxg9nseKfFv4H6a3wy+weGNMgt73TQJLX91vLEc/N3Jr4s0bUv2mLm51HwzYW+uXmmSMyLNp&#10;+6zMQPGAxHA9wciv1BC4GAeab5RUcBRzk964cHn1XDUJUakFUvqnLoOVK8rpnyL8Cf2MbHwVIfFP&#10;j+Ky1nWQpmMd6PtJibruaRlXJB77SfevhzxnY6h8Rv2p00lEiXQL/Xiq+RGRFFbggb2IHC+9fqL+&#10;1H4puvCPwS8SXNgu69ng+ywjGTukO38OvXtXy9+w78HrbxJH4s1m5mcTpAdMt52xII88swz1IJr6&#10;TLcfUlhq+Y4yWmkUl+n3mE4+/oewfET9pjwx8OfDraRobQwWtrbFGmiwGjYDgKmcnJHUjHvX5ffE&#10;fWLv4ufEo65e3k8kUkoOJXLyKN3AHXAPpX3f4d/4J93PiDx5Je+K/FlnqPh6OUlrWwldri5G7OyR&#10;yo2rjggZ60n7Zf7FeqeJrHw5cfC7QLUfYU+zz2VtOtq5GPlfecbsdea9DLcdlWXVVRg7uau5PoyG&#10;q8veT+Re/awk0jwv+xvo+g6LeW2nSww2v+h2xDFgYzuJUf7RB5xXFfsb3Pi34z/DfRPDNpYnSfCu&#10;juUuNTaQj7Qd2SAnrWn8NP8Agnlr/inwbdR/EPxBdafeTxFFtraYSmM4wMtnBx6Vm/C34KfHj9l7&#10;xLdaH4et31fwpdyMUuLUiVQOgJTqprH2mCWGqYahWjKqm5Xls79vQ1jCXPztH6BaHpFt4f0qKytU&#10;CQwqAOMZ461yXxI+OHhb4ZWj/wBp3vn35UmKwtR5k8px0VRXiMvhX9onxc8Nlf3+n6ZpsrAm5t5/&#10;KljU9dygZJA7DFesfDf9nTw14FeHUbq3GteIhzJqd4S7ZPXaDwPrjNfD1MLhsO/a4iqqjfSH+bOh&#10;NvpY+bfj18Nvib+1l4A1G7bTrfQNItUFzpenXKF552HJZuPlJHTFeP8A7OH7RHxI+Dfh+XwG/h7f&#10;9mVhbQ3StvibOAu0cnnn6V+o3k4UKMAAYGKpvoNhJdG6eytmuf8AnsYlL/njNd9HPYRoPDVsPGVP&#10;oiHT15os/PnWP2f/AIp/tX6w/iLxo0nhyxs7d47cSbkEhIPSIHOP9o5rzr/gnlrmkeBP2ktS0K/l&#10;VLua3msoHlG0mRZeB9SvFfqoYcqynDLgjHtX5eft1/s26h8GvHsXxR8JtcfYdQvVknW1BDWcu3hg&#10;R0BbHNfQZbm0c2VTLK9qcZK0EtkzKUHTfMtT9NdY8SaXoUDSahqFtZIBnM8qpn6ZPNfHHxy/bagv&#10;9Ru/CfglLq8u5D9nMtjGZJnY8YUehz1rwf4YeHvHf7Y17aWst/M+k2karPqWoxf6ph0C46n0NfcP&#10;wM/ZM8KfBQJeQg6pru3a2oTqM+4Ary5YTAZJNvEy9rUWyWyfmUuaqtrH5Y/GD4XeKPB3xO0TVPGu&#10;iNYQ3u24SL75lUMGZn9Gx2r6k+Nn7Yc3jv4W32m6Naz6Loc6iyR4W/fybSCRkfdUqCvrzX3V8Qvg&#10;/wCE/ipZx23ijRbbVY423IZV+ZT7Ec1zHin9lv4e+KvBh8MPokWn6ZvWQfYf3bqy4x83X613PiHB&#10;Yt054yjeUeq2+4zdGS2Z8+fs0/tZ6P4Z+GqW3iy/upp0f/RWZdw2Y+7v9a5f9oD/AIKDXGofD3Wr&#10;Lwh4YuraWRPs/wDadxMpRFfKkgDBBweK9/8ADv7C/wAMvD6QRfYru9toG3JbXNyzR9ecjvW18Sv2&#10;VPBvi/4Yap4V0rS7TQjOm6G4t4uVkXlSe5GcVzSxmRfXPbqlJtvfRJfJFtVuW1zyL/gn94VW7+GT&#10;eMPEHkvql9cSbDKR8qhgQc/Wuq+O+reF31G6udPjWTW3TyGkjyzuMYKqorxr4VfscfGT4d6stha+&#10;JLVdF3MBM9wzJtLf88vp6GvrX4b/AATtPBka3OoSx6rqx5a5aPhf90HOKvGYjC0cVLHe39pLpFXV&#10;vvVh8snG1jO+HltB8G/gu9/qqJZiGB7uVZCBgnO1SfU8V8e/s9u3x2/aF1j4h+KtUtNP07RpxJEk&#10;kqKpxwgJY/Q19w/HP4bS/FX4Zax4ct51t7i5QPCzfc3qcqG9iQAa+NfA/wDwTX8TRzImv+M47fTv&#10;NZ3tLWPfvB9TwCR2yCKzyzE4OdDEVMTW5Ks+tm9PKyCUXzKy0R9F/FT9r3wf4G8/TdInfxF4gVP3&#10;djpqGVs9uB1B9RXwfpPxguv2gv2h7eDxfqMegaMbxknjvH2SRInLIoJ43DIxjPNfo58LP2a/BPwl&#10;i36TpiT6kyBZdRux5kz/AEJ+6PYcV5T8Q/8Agnf4C8e+OrnxPHqWpaFcXJZ5YLDywjserfMp5qsr&#10;zHKsBKcIqSeynvJ/LZDcJPU9B8RftOfCv4Z+G4Hk8R2zW8CiGG3s1LyMQMBQoHevHde/bM8T/EOx&#10;1WD4deBr2SKOJv8AiYagMDbg5ITg5/E16J4Z/YS+Fnh+4huJ9PudXuIiDvvZyQxH95RhT9MV7Jo3&#10;w88PeHNKm0/SdKtdOtpUKMttEEyCMdq8tYjKsNPnpwlVf952/ITjVl9o/Of9mjTNH+L/AMW7nXfi&#10;N4gSVNOY3Bsby6WKDzA4Kltx+bDDpX118T/2w/AHw9t7ey07VrHWNSuAUgignBhXHHzOMjj0HX1F&#10;eV33/BL7wRJqOqz2XiXWdOt7yV5Ft4nBCbiSQSckjJ9q+ef2sP2MfDv7PXg3S9Ysdd1DU9TuLsRK&#10;s6qkS4BYFVQAkkrjlj15r6WpLKs8xlNVKspK2kOWy+8S56cFZHeeJP8AgpD8RtEuZfK8Fabc2TSN&#10;HE/2W4QMN2FO/e2cjn7v519R/s1eK/i942tZNd+IFvoljoV5CsthbWasl0D1y4yy4x/tZ9QK8S/a&#10;T0O78SfsM+Hb3w9ai8ubaKzmmltMKfKVCruSBkDIyTkY9a4H9nBv2kPiJ4KsdGsru40DwzaKqQ3d&#10;woTzQD1EgPmPx23bT3BHFY4jAYLF4J1cPGnR97ld5NtJdUt/wKU5KVt0fpD9oRXVSQGPQE8n6etS&#10;FuelfJng3/gn/ouma5B4h1zxZq2oeIFkE5ubdI4mDZyRvIYkfQg19WWlkLGzhgWR5FiQIGkOWIA7&#10;nua+DxVGhRdqNT2i9GvzNotvdEepzpb6dcyycKkTO30ANfjZ+zbrmlaf+1uuua/eC0tre/e5eZ/m&#10;AwWY5+hAr9Vv2h/E0/hT4KeMtTtM/aYdMm8vaMncUIGPxNfi98Efgb8Sf2gfFWrS+FLAkxyst7fP&#10;MqJDvO7HJznGR0719zwvTp/VcRUry5Yy0OWrf2isfoN+1P8At36HbaLd+EfhpfJrmv3cbQXF9aud&#10;lohU52nHLYPbke9O/YY/ZGm8F3Y+I/i1HOu3u97a0mU5TzOWlcknJI6cV8heO/2VfiR+yt4m0XxQ&#10;sL6tBBILn7Rbr50cDg5JcYHTGcnp6GvpP4Yf8FML5NFhHi/wvFLNgKtxYyfZwxzgLsfgk+oP4V6l&#10;bLatLL3QyOPPCfxNNczKUkpXqH6EFtufl+ua+U/2wP2wLf4RaHd6N4beK48QTRFDdmT93adRngHL&#10;eg4+tfPfxu/4KEeLfGzTaF4I0ibw7ayqFa/z5s756hcdD2zUPjD9n42fwMh8Z+LrV/7am5trZ5S7&#10;OGGS0pI6n6cV5GXcPxwdWFTNPtPSO7+dhVKja905z/gnP8Grn4k/F+98eeIGW8i0uRriRpeWlunB&#10;GTn65/Cv1YUhVC4Cr0C4xxXwp+xL8V/h/wDC74Wa1dazrNhp169+4lgMg81lXHOwc4qzrn7Z/jD4&#10;w+NZ/C/wt8MXctnG3lf2i45lzwGPGI1HXJNY5xgcZmOOnNRcadPS70ivm9/kXCajGzO8/aZ/a6uf&#10;hnr9t4f8MRWs14rK15eXWWjjGeUUDqa+Wf2hv2ivEH7UHinwt8P9Ct30+NnVbnnEU9ySA3rwAcj0&#10;rpPH/wCzT8TfBnim18XXmiT+OLmTL/YYF8yO3Y8ndtzurx34XfEa5+Bnxxl8Q+NfC8v22KV5ksp4&#10;TCY2YYBUHjjtX1GAwOX0KaqYG06sFdO61bMJTlJ66H3Z4d/Zl0P4M/s4a9pkFxJBrk2lyNcawsgW&#10;bzNhIw2OMGviv4SfBeTxjrvkzarLruqXExj+0yyeYynd8wLHngc19JfEP48eMf2hfh1qWi+GdDSy&#10;a9tmLIA0zBPXI6Ej0zXzV+yz8TtR+BvizUl1Hw/Pq+tFjBDbPujZHzy+zGTUZZSxdGhXnWalWk9F&#10;dafPYb5XO/Q/Q34yeBYNM/Zh8ReHUdmjtNDlCkcF3WJv518Pf8E8rC1+JPi660LV7gGy0hzepZAH&#10;bLJv6HPUDFfWeian8Rf2grKaO701/CHhuUbJDcjMsqH7wVevTI5r4+8YfB7x/wDsbfFWTXvCdnea&#10;hov2gvFdQIXR1PzMkgHIz09K8rLIuOGr5fOulVm299E/XYubtJSex+pWq3K6Ro11OhSNbeB5Bu4U&#10;BVJ59uK/LX4WT6R8ZPiRq9hZmOfW9Vv3uL27YZcsSRwfQDtXqOrfHv47fHbw/wD2Ho/g1tNsNTjN&#10;tPcCI5w42t8x6cHr2r508YfsyfGD9kzWdN13QxPeyXR2faNLQyPGxBwp98nrWuS4P+zlVhWqRVWe&#10;i1T+dyKjdSXkfrZ4M8NaR8M/CNjo9kI7WztYwMkgbj3P51+cX/BXL4iaLrv/AAgtho+o297qGmXU&#10;8k6QuCY9yrjP/fAr1r9n3wP8YPiR4Rb/AITOW8tnkf5ZtUJ3levAHQ184f8ABTL4EaX8IPD3g68t&#10;7k3GoalcTLcErySqoQc/Vq+WxWBw+HlL2tbnqN7LX8Tbnk+mh5P4f+KvxS+P2taN4bGrT3It7WK3&#10;toCm1FRF25wO/fPrX2Zo3x98d/sz+EdB8M2+gDWooFKzG6jk3Z653CvlL9k74iwfDm6/t+7hQyKU&#10;SFiBkDIziv2Q0/TtM8V6DY6hc2EEhubdJvnjBI3Lmvrs1xNHA4ehSq0FKm16anOouTvF6n5jfGL/&#10;AIKGa78Tpl8N2mkx6NvlEMjGRmUHoSQOwz3r6a/ZM+G3g/XtGh1a48QN4i1YoJbizGfIhb6YFfLn&#10;7RHwN8b/ALP/AMfJvF/hbQZNU0e7ne4hmjtPtESM3VZV7e2BXvvwr8SfFL4h2ljJb6FLpe+MJcSW&#10;9qLSP8cYz+Vb4qlTnl8YYCpGnTlu7q/p3BRafO9zlv25bbRNb8QWuh6SlnayW4Cl7WMeZk8EcdTX&#10;1F+yF8I0+D/wb0jTS0r3lz/pNw0nUs3PTsMV8U/Dm2l8NftrDTPHTRyJFdsYmnP7pycFG56kHHtX&#10;6fW5SSNGiZXjIBUqflx2xivn+Ia8sPhcPgItyja/N3NqC95z6lukPQ0maMmvg79DqPzY/wCCoPw6&#10;1Sw8X+GfH9hHKLdUWGaaNM+U4PyE9hzjrxXbeFv+CmGix+CNOEvhu6vNTSFI5CJwiOwAU44Pp6mv&#10;t7xD4X0rxZpU+mazYwalp842y211GHRx6EEYNeTWH7GHwe0zWP7St/BlosvUQl38gc54jztH5V9h&#10;RzXAV8JDDZjRcuTazMHGV7o+ST8SviZ+1d4pnttKSfTtFjQlvJhKxW6+gYk5J9SPyrzX9j2K7h/b&#10;C0i1vHM5jaYc8jcI2yT75HFfqzBoFjpWjvY6faw2NusZRI4IwirxxgAV+VGj6g37OX7bjSeIFktL&#10;CKbcbhUMoMbcFxjGAFJJ4PSvosvzJZjh62Ew8FTio2jFdSHHlmpM/Rv9pfUjpXwK8ZzrFHN/xLpo&#10;9kv3SGUqc/ga/Kv9mD48+LvBC6zoPgpIZ9T1V0Rrp4gsqYJUBCeDknJyMEgdK/T3xv468EfGjwFr&#10;3hrSfEFnqV3qOnuscEL5YEqduRjI5xmvy6+C+hfFH9n74j6jeab4cvIdQi3W5uDp7XCuN+fkUoe3&#10;pzWPD1JRwlbDVoLmbv72i8txTX7xS6H294d/Y01P4pWEOqfE6+eS7l/eBEkDyrnn+7tB/Cqnxo/Z&#10;G+EfhP4afZb7xRc6VFaZnhS5uIds0g5AZQgJ59MVwdv4v/a0+Kkcg0uxv9P02VgGlYWmnvjof9Yo&#10;cfhz6V6z8K/2L7m9urTWPirdt4j1CMKyW899JN5bBsjI4U8/UVFeviMK74nFxjH+Snr8ug0oz2if&#10;N37VHh6XX/2bfA3i6KdnttPuTaxSkffjI/ddv7oP44r3TwP+0xa+G/2OdLNpcRy+KVtjpdrZ53P5&#10;ucKSAeynP4V9K/FD4LaH8Sfhdf8AgpoY7HTpofLhEUY2wMPusBjse3HGeR1r5O+CH/BO3V/Bfi+z&#10;v/E3iKyvtHsZxLDbWLSSPKV6F96qFJHBAzXPDMsFjsLy4uXK4SbirBGnOF+Xqc5r3wJ1jwX+xHr9&#10;/r648S3t6+qTO3LhJH4Unr0Ndp/wTRvYfFnwz8Q6ZqlpDdR21xG5imjDjLbwfvZ/uivfP2rvDF34&#10;g+AXiiw035ZY7USBOxRDuI/IV8nf8EvPHGnafdeMdHubyKGe6lSSJZHAOELDH1yxq4162YZHXmnd&#10;xnfTogVlUsz7X+Lfi3TPhF8Ndd8R/Z4LcWNo/k7UC5fadi8f7WK/PD9i34TXvxY+Plz4r1ZxdWlt&#10;KdVuZXBYSyNJuiXPsBzXtH/BTfxpdReE/C/hy1uYlsdQuTJdnzMZVenPpmvSf+Cf3h2w0n4FWeoW&#10;5h+36pM1xcrGwPlseiDuBjoK58O5ZdklTE/bqu3ogd51UuiPplisEJ/hRF6DsBX5Nf8ABRv9orTf&#10;iN8S9L8M6HIL200JXDSIPvXBbacfQe1fpt8YrPV734ba9DoVyLXUjayGOU9sIc49DX5Q/sb+CtI8&#10;dftJG58TG2mjt53vJBdkBS4foc9ckVfC+HhTVbMpK7prRDqO8uU9h+Dk/wAb774c+GtI8HwXdv4f&#10;jOyd4IQmA3XnrjnrxXo/7Qnh34w+FvD2h6zpdxqEh0qdbuaSGcuFwMsZVzyoxnFfSvjb9oT4Z/Cu&#10;z8vU/EenWXlKAlrC4JGOgCivAPHv7UVx8eZm8HfDXRtQ1cXIAmulhKRhTwSzdMc8+1dGHx2LxVb2&#10;iw0adO7bbXT1Mp07Kykz6E/Z3+KE3xa+Glhq95C0N+o8m4yu0M4GCQPevkn/AIKB/D3wT4m1SLU9&#10;FvbdPHluCs9tC2WkjznLAcggj8uK9/1zV0/ZO/Z8vtRupRPqIU+WMfJ57j5R9Af5V8G/Drxz4U8C&#10;LqfxT8d3v9v+Or6Z5rTTYH3pG7H5S3qo4OO1Tk+Cl9bqY/C35Iu0Uur8/IdSSaSe6H/sY+Nxb/G+&#10;00DxzFJcNJIkCmfJZJdwEYIP8J4r9VvF3grQvG/hyfR9c06DUdLlTa8EygrjHBHpjtX5l/sq+Btf&#10;/aK/aF/4WBe25htLO7N1dXcSbI9ysCkaeowOtffP7THxFb4Z/CTVdRglSK5aMwQs5wMkEVHES+s5&#10;lSo4edptLb7L8jSD5ad5H5uftQ/sv2/hnx1fj4fRz3Oj267ntk+fy26tz6CuN/ZOlg1/9pXwrp11&#10;iJDeRHYB0dGBA/MV9efAD40/D7wJ8L9R8WeMvEVveazqolZrJxl+h+UKfXpXwd8P/iHb6F+01Z+K&#10;4IvsWnjVhcRhRgRL5oYA+xXNfb0cRjK1CthnF+7Gyk1bmfU54JRne6sfpt/wUK+Huga98Eb3xBqN&#10;srX1gUWGRuuHYDH8qwf+CX2mWtp8Crya3VcTXzF2C8k7EPX8TTf+ChfjuLU/2cbGfSLyK6s9Uuo4&#10;98fzhiR8o/A1237BGl2Phj9m7TnWZFjkmluJXPy7cYXn6Ba/PaiqQ4d5WtXOyRtGzqvU9h8b6lZf&#10;DXwB4i1hUwYoZZ8f33wdo/PivwuvjNrX7R1m+4TT3urIwGON7SAY/I1+lH7X37WPh/UNCvvBPhq4&#10;/tK8mHlzTKR5SfjX58R6a/hz46eA5rtGhEt/HN5pT5WLOoHP1qHg6mGyapWrr35tWv5FqpH2ycWf&#10;vHZxiO2hQYwqqMemBVioLdg8MbKcggYI71PXxh0BRRRQAUUUUAFIaWigBrHCn6V+dX7U37SeiaL8&#10;VdW0zxIHsvsMy2sK+UzrLF1yccDGSc1+ij/dNfl98eP2StX+L37Yd/aRas50LU5VuLiYSZaBOAyK&#10;DwTjOAfxr6/hiVGGJqVK7tyxv1OeurpFqw+APhv9s7U7vXvCC29jpOmwfZ4bjymSOecLnnHUE8E1&#10;83/H34Tz/BTTrvQtespdPuWkIgdFKxSgcjGOCM9zzX7D/Cr4Z+EvgR4GsPDGhrDp2m2ybf3knzSN&#10;j5mYsxyTXyF/wVW1rwzrHwUsGt7mzvdWiv0WNoplMioVOex49q9/L+IK1TGqjyc1F7Xv95hUo03F&#10;JPU+b/8Agm9+z7pHxc8Z6td62bo2elopMcLFEkYnP3lIP61+rngv4R+Efh6mdB0K1sZ9hQ3O0yTE&#10;ehkYlse2a/MH/gm58c9M+E2j+JrOayuL3VL+aJ4oYQzZXb/jX2LafGj4s/EU3Q8O6CdNhUkRu1uQ&#10;fbJcYrhzjD4/G1ebnUaT2u7L/P8AA2TjBao+n7+UW2n3MrYISNjgcZ4r8J/i34ht9Y/aF1aYmQxG&#10;9+YqRuYbv4T619M/tL/Ej4t+F/FEPhq68YTrqlwm6S3guwiKv8W5UxnjPHevEfhr+w/8TvipayeJ&#10;9JtDNafavKRrmYI8gJ+ZsN2GSa97JMvjkdGeKxFSPLUSs7sylJ1pq3Q+mNc/aCtPh18ErTRrHU7b&#10;RbgQ4gsbFt0rkjhpGHvXx/4C8Wx+K/H1uPHfii9j0a5uGkkklleQQgnkhOe3t9K+2fhl/wAEtrZX&#10;guviD4km1DaMm101thPszkEce1ej+JP+CZHwn1yeCa2l1XTSihZBFOreYPqV4P0pLPsmwUp0qb1l&#10;vJK7+V7DjSnf4jyrxL+3R4J+HnhBPCfwb0m8v38orLqMNuY9r45b94Mse4HPsK87+Gmv6pLqt14g&#10;8T6FfavLOCTbMHJmZvulyRwAfTgV95/Cf9kb4X/CK2A0nw1a3d2cb7zUEE8jEd/mGAfoK9Uj8LaL&#10;CQY9JsYz6pboP6V87/buBw14YWi23vJy95mjo825+Mnwy+KHiL9mr43TeIYdEvIbS5mlTypoCFli&#10;eQEru9u3FfVmuf8ABSHWLS4jhtNAiDThfKa4BVMntur7n1zwL4d8SWb2uq6JYahbt/yzuLdXA+mR&#10;x+FcRpX7M3w00mRzF4Vs5kZ/MCTgyIjZ7AninVzzLcY3PF4W8rW0Gqc4q0WdD8JvGV/498AaNrup&#10;aa+k3d7EJHtWbdt9wfQ9a7LP86itbOCyt44LeJYYYwFSNBgKB0AFS4r4Oo1KcnFWT2OkWiiigQUU&#10;UUAFFFFABRRRQAUUUUAFFFFABRRRQAUUUUAFIelLSMcKT7UAfl3+0K6R/wDBULwKYZWLNdaZ5qA8&#10;A7z/APWr9Qx0Fflp+0SbVf8Agp/4RRc7jeaWWaPhs/Jxn6k/nX6lIMKOcgY69aGtQ3Q+iiigAooo&#10;oAKKKKACiiigAooooAKKKKACiiigAooooAKKKKAPE/2MYnh/Zi+G6yEFv7EtDke8Sk/qa9srw79i&#10;iN4v2XvhwrvvYaLac/8AbFa9xqVsN7hRRRVCCiiigAooooAKKKKACiiigAooooAKKKKACiiigAoo&#10;ooAKKKKACiiigAooooAKKKKACiiigAooooAKQ9DS0h6GgD5e/wCCkEck37KHikRLGx3wElzggCQZ&#10;x718efsnf8FHPCvwD+D2k+DNX8M6pqM9kX/f2boF5OccmvsT/go8bY/soeK0nO1yYfLJB4bzBg8V&#10;5p+wX+zd8NPGv7N/h/Wdd8F6XqOq3LTia5nBdnxK4B68Vp0CHwyMyf8A4K++BWnjS28Ha1Ih5Znl&#10;jG2iH/grx4JaSRZPBethVBIZZYyDX1D/AMMq/B+2tWT/AIQDRFhT5jm36Y5yTmvjf9oH4z/CTwt4&#10;kk8EfDH4ZaN4q8RiQRvPDa+ZDE+cAKo5cg/gO9dGFwVfG1PZ0EFzN+Kf/BT/AMEfFPwDrnhybwfr&#10;Nut5DsikWVCVcdCR7HBr5d0P9ur4jeDvAn/CH+H7saZpXzCJ1T98Axxjd2+gr32xl8SeDRDqnjn4&#10;AaJJpbHN0tvpWz92epJGecZ619nfDD4KfAj4t+D9P8Q6V4A0GaCZQMG2G6Jh1U+4r3qkMZk9F83L&#10;KN+nLLUztGZ+XfwH+OPw38Ma/wD8JR8RdC1fxfrSuZIyZh5O4HOTkHn2r7D0f/grd4F0y2S0g+Hu&#10;p2dtGAsEEc8ajA9guK+uIv2VvhHDD5afD3QVjByFFqMUv/DLHwjyT/wr3QSSMc2i14mKx+Ix0+av&#10;LmHGMYHyif8AgsH4K+yJL/wg+q72bGz7ZHkDPX7tI/8AwWB8FlPk8Eao7HgKLxMk/wDfFfU4/ZG+&#10;DQnM3/CtfDu8jBJslqU/so/B4MH/AOFb+HN69D9hTj9K4vdsWfk1+2H+2P8A8L+8YaTf6Np17pmm&#10;WcW1LeWUNlxyW6DpXi938WtT8Wa7p9z4x1DVr60gCoywzYkVB/Co6DI71+5837LHwhnKtN8OPDkp&#10;XgFtPj4/SmD9lT4OfL/xbTwyceumx/4V79LiDG0aMKFOS5Yf3TL2UT4E+DX/AAUI+FHwT0m3sPD3&#10;w81IzygC4vJrtA746knHWuE/bA/bz0r48x+El0fw/eafFpF0by4juZgwk4KgDgetfpyn7KvwdQgj&#10;4ZeFgRyP+JXF/wDE1YH7MfwlTp8NvC/P/ULh/wDia82nj6scQ8VN80i3H3eU/P5f+Cvb2nhe30nT&#10;Ph61pdxW6wxXL34kzhdu8R+WMY6/eNcj4B/bp8KjxG3iLx94e1fxFqisHjAdUjbnIKj/AGf6V+lh&#10;/Zi+EO4n/hWnhYnGP+QRB/8AE09v2ZvhG4G74aeFDgYGdHg6f98U4Y6pTU+T3eYOVHyTL/wV98Ew&#10;bI4fA+sEKSNgmUcAcfw1yHxL/wCCmPwn+LehNofiX4Zajq2nSnnfeKghP94MFBDDqCMGvuMfsvfC&#10;IOWHwz8KISMHbo9vyP8AvinTfsx/CK48syfDHwixiIKA6LbHH/jlckJunLngUfnJ4I/bN/Z8+GZD&#10;aN8Hbi6uFcOs9zcLI6kHIw8isc/iPrXry/8ABYPwTFEqRfD7WxGq4B+1xBVx26V9er+zJ8IFDAfC&#10;zwZhuWH9g2vP/kOnf8MyfB8gD/hVfgsY6H+wLXj/AMh1dWvUxMuevLmCx8eD/gsZ4U+1JF/wr7Vc&#10;HuL9Cfy21dX/AILBeDGLK/gbWVPp9piGfxNfW6fszfCSJ96fDPwijjncNEt+P/HKT/hmX4SgsR8M&#10;/Cgyck/2Pb8n1+7WXugfHWpf8FZvhjqo33fw51O9uI1yhm+zy7WHQbsnH1qWL/gr34NQiJPA2qpG&#10;ABhJowE/QYr6/b9mL4ROQzfDHwizDkN/YtuCP/HKan7MXwkiZnX4beGEYqVONMi5B6/w1N+gH5Zf&#10;tA/tafCX40Xba9p3gTVNE8VuC51HfDtcdPn55+leXeB/20PiJ8P5ml0rWtUjjU7YonlDoV9AjfKP&#10;wr9m4/2XfhGiOq/Dbw0EcFSBpsXI/wC+aa37M3wjggKf8K88ORwgYOLGMAD8q9ulnOJo0Fh780V/&#10;N7xkqcVLmPynuf8Agpx8XLqxeyur5R5vG+KFFkA+oA/OuRP7Zeu6tctJr99q91YufnieU3CsfQKW&#10;wM1+tGr/AAo/Z+0e4ii1Lwz4Kt52+VBc2sBf0ABYZzXhX7dvwT+GekfAK61zQPDOhafdCaLy7y0t&#10;0TKnjqvWu7BY7FyrwpU4xhzf3RVIx+I+dvg7+3x8K/hpdtet4G1i91NlBWUvGQCOp254r2aT/gsD&#10;4Ma33R+CNaMgIOGkjA/9Co+FX7EPgD4x/sx6Rq0fh+z0vxbcQyvHqUbOdxEj7QwLFQCcZwKX9lrQ&#10;/h/aeKLn4UfEDwJosPiGx3JZ3V3bq73Kg/cckcsOoPpWWMw1XFurWdTnlTdn3+XkVHlj8JFcf8Fg&#10;fDAiHkeBtVZu6vKgwPzotf8AgsJ4TbHn+CdVjGcfJKjV9fN+zL8K3D58B6Jgrji1Wvnv9qN/hD+z&#10;9Y6Zb6b8N/D+p+ItQk229p5K/Io5ZiOvSvFwuHniq0aNGHNJlylynkvxA/4KseE/G3hLWdAl8D6t&#10;DDqNrJbLJJKnRlI3Y/Gvmr9lP9rDQvgR49utc1nQLzVE2usSwSL5isTz1x2r76/Z2vvgl8dLY2V7&#10;8P8ARNI8UICJLCWEbiPVf8K90X9l34TJIZF8A6IHPBYW45r0JV8XlsKmAqe7zC5Yy94+UZf+CwXg&#10;qCRTJ4I1oI3IHnRhh9acf+CwngRkJXwTrOccbriID+VfV1x+y38JbzHnfD/RJABjm2qL/hk74PAA&#10;f8K80PA6f6P/APXrxdCj89v2hP8AgqDH4+8P2lr4Y8J3ul3UU25pruRXUp3xgCqf7P8A/wAFWL3w&#10;LaT6b4y0KXXLLObeSxdYpI/9kgjmv0Ul/ZR+D8y7X+HehOvobUVEP2RfgyGDf8K30DI7/ZBXoPGy&#10;dBYZx91Ectpcx8tRf8FhfBEr7W8EaxH7vdRj/wBlqMf8FiPBZSVz4H1Qqpwu29jJf0GNtfVp/ZO+&#10;DrMCfhzoJI4/49BQP2TPg4I2QfDfw/sbqPsa81590iz81PHn7W3wX8d/F6z+IU/grX4dQQr59uk8&#10;QS5KkEE/Lxj9a95tP+CwPgWIRQDwNrMaoo+9cxgAdP7tfVn/AAyH8Fun/CsvDvI72K0f8MgfBUtn&#10;/hWPhokdD/Z6VtWxVbERjCtK6jpH0J5T5bvP+CvfgeSJ4h4L1KQMpXBvFGcj02V8H/E/4yeFtT+I&#10;d54g8BaLfeH9MvSZJrSdwXznJwQOBu5xmv2YP7I/wYJBPwx8NEgY506P/CnD9kr4MqpA+GHhfHp/&#10;Zkf+FdeBzHEZdNzw7sKUYy+I/Mv9nb9szwF8Eof7S1DwzqfiHWy4CulyESIE8kBlavpiL/grr8Py&#10;4W58I6zB0wVlRh+oFfTa/slfBhBx8LfCv/gqi/8AiaJP2S/gtKMN8KvCbD30mE/+y1hicXWxlV1q&#10;7uwUeX4T5wt/+Ct3wxmjzcaBrduWDEJhG4HuOlfPfxW/aZ/Zw+K3xGj8V6p4S8Qy3kiKl2YpFi5B&#10;ym0gjv3B4r9FB+yT8Fdm3/hVPhDb/wBgaD/4ih/2Svgq6Mp+FPg/BGD/AMSS3z/6BUYbFVsJPnoT&#10;cW+wct/iPjH4f/t0/sx/ClUl8O/D7XLCeE4+0yWMMtwCev7xpmcj8fwr0Fv+CuHwoEqhdG8QvAy5&#10;3rBECvYZBl45r0P9oL4TfBn4O/De78Rr8H/Bt/LAVjjhfRrYZYnA5MZrJ/ZZ8J/BX4//AA+OvD4S&#10;eDLS6inaCS3XRrVsAHKn7nQ9jXRUoYmtQljaknKKdrsqLjsfPH7Sf7eHwC/aE8ERaPqfhzxO93HI&#10;Gtrr7NAj2jjo4Pm5IzgkDrivkTwN4t+H2l+LTLrOp61/YSuGC2dr+/kXPKnMuORxX7US/ss/ByRw&#10;x+Fng/cDkEaJb9f++KbJ+y38G2w7/C/wiMchjo9vj/0GuzB5zjMFT9jSlaJnKnGW58ifDz/gpr8D&#10;/ht4ch0bRvCfim2s4AAD9ntzJMe7N++611Y/4K8/CMRbn8O+MAScBfsduf8A2vX0e37LPwdkYM3w&#10;v8Jkg8Y0e3x/6DQ/7Knwbdw5+F3hLIORjR7cY/8AHK8adTnlKUm5Slrdlxjy6HzXb/8ABW/4UXNw&#10;4fw14qjAUlT9khJb8pjT7f8A4K3/AAqltpZD4f8AEyCNtpQwQA/l51fS0f7LnwgikMi/DbwwGIxg&#10;6XDj/wBBpG/Ze+EEau3/AArTwmAfmP8AxKLfGR/wCo5r6FHzYf8Agrp8I0jD/wBheKMHgL9lgz/6&#10;OqNf+Cu/wod8Dw34rXPALQQAH/yLWF+1L8V/gZ8J7ptD8NfDzwfrHiqMBVmGk27Q2xPAztXkg44H&#10;PFfMsXwA+LHiOH/hJo/h/Y3OnXjGeGH+zfLj9RtQ84r6bC8P1q1NVJzVNPZS3M/aI+s0/wCCvnwu&#10;eXYnhTxWwH8YhtyP/RtPm/4K7/C0W3mJ4b8SyHGdvlQg4/7+V4F8A/jp4E0zxPa+D/i78MdHs2ll&#10;EEV9LpyReU24DBB5xnvX6G237NHwfv7SGaLwDoEkDoDG62i/dIyOa8nG4CpgKvLN3XfoaR1R81p/&#10;wV3+GEhIfwx4lhU4wWiiYH8nNNl/4K7fDUSxpH4Y8QvGxId3SIbf/Hq+n3/Zk+E4g2HwHoYQDj/R&#10;hXDy+DP2crPxN/Zh0PwuupJ8jRiNSFOcYPbNctOjVr3VOLdt7K4m0t2ePv8A8Fb/AIarcJFF4b1+&#10;UMMlgIgqj/vqkb/grj8NGcJF4Z1+Ynuqx/419Oad8APhRcos9p4L8OzofmDx2sbD+VDfs0fCoz+f&#10;/wAIJoiyZ+8tsBn8qzdk7Ma1PmG5/wCCtnwwaF1k8Na/I2MNF5SHj1xmvFfip+2V8DfifaagieFt&#10;a02eeMDzkjQYJ68Cv0NH7N/wwD7h4G0bd72wpw/Zx+GCszjwNooY9cWq1vhsVVwk+fDzsyZKMuh+&#10;I003w8TXC9pe6nDBK4YymLBXmvoT9n/9o/4FfAnxC+t2+ka7qmrqmIHkiEYQ/wAX59q/TOb9nD4Z&#10;TsrP4G0VipBBNqODQf2b/hkz7m8C6Ix9TaLXq4rPsxxVP2VWpp5ISpQXvHyyv/BXD4dtKEHhbWgp&#10;H3y64z6dK8D+KP7ZHw4+IXxj0bxq6azbWVqsYm0xY0ZmIB79h71+ko/Zv+F4GP8AhBNDx1/49FqA&#10;fsyfCpZTIvgDQw56sLRa8rDYiphJOdJ2bG48x8w2f/BV/wCHFsLe2/4RvWY124HKHCgemKtn/grL&#10;8MsNnQtcA3BeYwP6V9Mt+zd8L25PgTRM4x/x6L0qu37L3wnblvh/oTHrzaLXPfW7KPmsf8FZPhg3&#10;C6BrjHOPljUn8PWq91/wVU+Fzzlh4W1uTGAJJbdVY59uf519Qj9mv4XBFX/hAtC2ryo+xJxTD+zJ&#10;8Kmcu3w/0AsepNkmaWid7tegNHy2P+CsPw0trp4/+EW1SGMY2y/ICfwxVqP/AIK2fDESSrJ4f8QR&#10;ogGyXy0Ik9l5r6Wf9lv4Syfe+HPhxv8Ae0+M/wBKe/7MHwlkjRH+HHhx1U8A6dGQP0ovfZ39QPm9&#10;v+CtXwrCFhofiIgY4Fumf/Qqib/grj8JzGWTQ/EjnpgQR8n/AL+V9Ip+yv8ACCJ3dPhp4YDMME/2&#10;ZFz+lDfsr/B9gP8Ai2fhYEHORpcOf/QaAPnV/wDgrH8IHjT/AIkXipnxnD2MeAfr5hP5gUkP/BWv&#10;4Pt5iHRvFaMg4BsoSG/Hzh/KvouL9lf4QQuzr8M/C289S2lwkn/x2mTfso/BuZw7fC/woWBzkaRB&#10;/wDE0aX1bsB87J/wVw+DmPm0nxSi5wf9Ci/+O0l3/wAFb/g/HgQ6N4pm77TawocfTzTX0XJ+yh8G&#10;pFAPwu8JjByCNHgBB/75pq/so/B5H3j4a+GN3Qn+zIv8Kq67AfO6/wDBXL4PGUL/AGN4q2FMlzZw&#10;8H0x5tJbf8Fc/g9NjzNH8URHPzZtIOAO/MwzX0Yf2Vfg/j/kmnhj/wAFkX+FB/ZT+Dr7S3wy8LMQ&#10;cg/2VFkfpUgfO0v/AAV3+C6fd0fxhIv94WFuB+txzUUv/BXj4PLnb4e8Zvj/AKcbYf8AtxX0Vefs&#10;nfB6/wDL8/4beHJPLYMoNggAI6cAVLL+yt8H5UIPw18M89xpsQP54oA+VPH/APwVc+FWseDdZ07T&#10;tH8VSXV7YyRRSG0gRVZ1KjcTMccnsD9DXyx+wH+2N4Q/Zom8ZDxVYapdf208E0M1sqPIFUyZUhiu&#10;eXXp1zxX6RfET9kf4PWvgDxC9v8AD3Q7eSOxnlSVLYKUYRsQQR0wcV8Q/wDBLf4O+C/iPc+P08Te&#10;G7DXTZSxJB9qTesQOcgA+605P3QjucD+2h+2h4R+P2s2E/hyy1ixjtISga8RIiW3DP3Wbt9K9f8A&#10;2XP+Ci/wv+Dfwm0rw5qemeIJ9ShcieaOON1ZjzwTJWf/AMFCPgT4E+HfiXQW8O+ELKwjuIC00Vrl&#10;ASXIz19jX1P+zl+zT8Ode+C/hi81/wCHFhb6pPbIbiK5UuxYcbs7iORX1mOniY5TRU5L2T2XUwgo&#10;87kjkIf+Cs/whl3g6b4ijZTjY9qgb6439PeoJ/8AgrX8KIt4GjeIXYAkAQxYP476+gn/AGR/g5JO&#10;Z2+HWiGYrs3+Rzj86Y37IPwbMZj/AOFeaNsPYI2f518kbnzk/wDwVz+FSxnyvD/iOVhzjyYlAHfk&#10;vim61/wUu+B/jOySHXvDmq3NmcH/AEq0Rwp9sE//AF6+j1/ZD+DyR7F8AaUF9CH/APiqZefse/Bz&#10;UIRHcfD/AEuRB0B8wAfk1OMnF3TafkKyPl7wz+2v+yt4c1CW+sPDk9ldydWGnO+78DkD8q76D/gp&#10;38CrFUign1OCMdETTWUL+GK9Pi/YV+A8Ibb8NdJG45PzS9f++6kX9h/4GIR/xbbRz/veYf8A2atJ&#10;1Z1X782xxUY7Hmlx/wAFRPgnEiul9qkyk/Niyb5RTj/wVC+CoQyG61Xyeziwb9fSvT0/Ym+BsaFV&#10;+GujbSckFX/+KoX9ij4IRwtEnw40YIxzjY/X/vqpvHsB5DP/AMFVvgpDC0gl1lgGKkfYSG4OCcel&#10;eS+Jf+CvOkp4njXRPDUk+iq2Ha6YiZlz1wOnHTNepfta/sq/B3wP8C/FGtaZ4F0qw1SKALbzorBl&#10;dnHT5q5/9h79jH4baz8DNK8QeK/CWn65qmrAzmW7QkhQflHWvSpUPZYV4tq6vZXJW5a8Lf8ABW/4&#10;ValMI9b0zWNHYqGDLCJh+QIIrqz/AMFTfgaHx9s1or/fGnHH/oVdN8Qf2Bvg9r3hHUrPRvAul6Pq&#10;ckZeG6tEKP5g5XJzyM44rx39kL9nv4R+KdP1nw74n8B6TdeKdJuGSYXMZZimcBuTWaw8a2HniKf2&#10;enl3Fze/ytHZ3X/BVP4KR3MCwS61cwsfnkSxxs98bqu23/BUf4H3MskYvNcQopfL6aQGwM8fN1r0&#10;p/2I/gg4YH4c6NhgQR5PBH51Jb/sVfBG2UKnw20JVAwALf8A+vXn6Fnlh/4KnfBDcqrPr7bgcN/Z&#10;nyj6nfTW/wCCp/wOVhm41w/7S6eCPp9+vVD+xV8ECmwfDbQwM54tx1pD+xN8EWgMR+HOiNGTkq1s&#10;KLxYHmcn/BUr4HpFG63Guuz/APLMWCqwHqQ0gqJ/+CqPwPEyRLJ4gkZscpp6EL9f3lepXf7FXwTv&#10;FhDfDnRFWH7gS3Cj6GnD9i34JpAY1+HGhKp5yLVc/nSA8rk/4KofBCKURtJ4hUk4BOnKAfx8ym3P&#10;/BVP4H2zMrS68cYztsoz/wC1a9W/4Yx+CoQA/DvRDjoTbDIrE8W/stfAjwZ4e1HWtT8D6La2tpC0&#10;ryzR4UYBIHWrjHnajHd7Cbtqed/8PXPgiLloTH4mUDo506Pa3HQfve9TRf8ABVP4JzJvC+IxEDgu&#10;dPjwD6H97X57aVfeGbjxbd67L4H0v+wTesipNuMTqH+UAHsRx+Nfpt8Kf2bvgX8Rfh/o/iG0+Gvh&#10;5I9QgEny2aDDdDj8e9e3mWTVsthTnWd1LsRTnz9DjG/4Ku/A8wpIra85LAGP7Am8DOM48zp+NE3/&#10;AAVe+CaXDRpB4mmRCoaWPT4igz65mz+lTftFfsm/CLw54d0zWLfwlpGiw294iz3McH8B/wD1V3Pw&#10;/wD2ZfgX4v8ADNtqNj4J0W/jljCySrERvI6hueTXmyw/Lh1iejdvmXdXsedTf8FZPgnFkiDxK4U8&#10;hbCHOPX/AF1SXH/BWL4IQuiiPxHMGTfujs4CB7H9/nNexw/safBKJy6/DXQ93r9n6frVDxR+zD8B&#10;vCfh7UNW1b4f6FbadZwvNPK0H3UAJOOeTxwK5F7zsgbSVzxvV/8Agp38BPGOmT6dqFj4gu7CVcOs&#10;thFtJ7DibOfwrzjxZ/wUO+Dvw/8AhPq2g/C/T9VsdUnTbEJLYRKGc4Ylt5OcHg4re+HDfsnfE7xd&#10;ZeH/APhVem6NdapKRYG7t2U3QHQ4Bxzj171g/wDBQ79nH4afDD4X6RceEfCGmaFdT3wjb7JlN4x3&#10;HOR+Ne7h8HiqeKhhKicb6pMlyi1dHzp8Ef204/hDrset/btT1ITTNJfWc5DBsnJ2uXPPblRX29pn&#10;/BVf4NX1j50ya1BOq5MDWisTxztYNgium+EX7GHwc1P4TaHcXPw/0t7+902NpZ3QiTcy5z1ODmvM&#10;f2XP2Vfhrqes+NfDPifwLpupvo+oPHbm9UyMkZORg8EfWqxtSpmDqVq1lKnpp11sUo8mh02of8FW&#10;vg1ZXCRRRa3dKc5litEKqQM4+/kn8Kst/wAFU/gr5asH1tn3bTH9gIK8Zyea9YX9iD4Gxn5PhvpC&#10;c7uDL19fv1HL+wx8CZ5RLJ8N9KaTO7dvmHP/AH3Xz+lrLcZ5bb/8FT/grLuLS6zFg5w1icY9cip5&#10;P+CpfwUQnF3qbLtLKwtuGP8AdHPU16bF+w78DIIJIY/hxpKxv95d0vP476i/4YT+A/l7P+Fc6dtz&#10;nHnT8f8AkSnaPUDy+L/gqr8GJFYs2rx4GcG0yf0NOb/gqr8FQtuRLq5MwJx9ibKgetepw/sN/Au3&#10;wU+HWm5HPzSzH/2env8AsRfA15Vlb4caSWUED/WY5/4FS3A8ll/4Kr/BVZJEWbVX2r977IQDWN4o&#10;/wCCmnwP8S+GdTsNQTUGjljMQintN+4kEAgdOCa9wb9h34FyMzH4baP8y7SMSf8AxVYvi/8AYo+B&#10;Gk+FdXvT8NtKP2a0knGGlJ+VSR1f2relb2sfZ6STViJaK5+fX7Ev7bOh/BPxp4qPiu6v38O6kTNb&#10;pDAXMb+Zx8o6DbX2en/BVH4HPcqhvtXWMjJlawYKD6V8o/8ABO74C+AvjL458cJ4m8MQ6pptsVlg&#10;t58iKIlzgDBzwB619/H9iH4FqgT/AIVnopUHgbX/APiq9HNozji5LEayKjLmirHl83/BVP4Iw4/0&#10;rVZAc4KWTGnP/wAFUvggqApdaw7kZCCwYfh1r0yT9h34GOxP/CuNIUkFeFcYB9Pmoh/Yc+BtuVZf&#10;h3pJKnI3Kx/rXk6DPJW/4KwfBhUjJXWQXzlfsoyMfjUkv/BV74JBA0f9vyjHzFbDhf8Ax6vTdd/Z&#10;E+AWhabdajqXw+0G2tIUZ5JXhwFGOe/Wszwj+yh+zz460231zRPA+j3djJlUdIyFOOvGapwtD2lv&#10;d7h1scQ//BVb4IxMjNNrflMMl0sAcH0PzUkn/BVv4IA/upNdlAGSfsIGB/31Xqkn7DfwOllMjfDz&#10;ScnjAjOPyqSX9iH4ISwiI/DrRgo/uw44qLR7AeTt/wAFW/gisrI7a8OeCLAHI9fv1U/4ew/Bgyk/&#10;Z/EJiU4Vls4yT+HmV7Ef2IfgiZUkPw80fcpyP3NT/wDDFfwSAOPhzogz1/0YUJgePf8AD2L4JZQC&#10;LxG7MeVWwjyv1Hm1DN/wVp+CkZIS08USEHHGnx4/9G17Qf2LPgiVUf8ACt9B+Xv9kXNFv+xb8ErW&#10;N0j+G2gAOckm0UmnoB4qf+CtHwYOAll4kc9x9iQYH/fytOP/AIKofBPy1NwdftGcfKstkg3fT95X&#10;rMX7GHwUhcsvw50PJGDm1U1S1H9h74J6jcCaTwJYREDG2DdGuPopAqQPMz/wVQ+CAkRPN17BYAuL&#10;KMgfX97Xzd+3H+3d8M/jZ8L7TQ/CZ1J9Viv0nEt5apEECgjIO8nnNfS/jj9nn9lH4XXdvp/ifR9A&#10;0W7ulM0Vtd3bq8oB6gbvXivnz9q34cfszRfATxDrvw/03Shr0PkxxXFhI77Dv/iG7A9/5GvZyqli&#10;ViKdehB6PR2djObSVjof2Vf+Civws8C/BHw54X8SNqyatYRNHMsVojRhS5I+ZnG7r2FevQf8FQvg&#10;WynN7q8Cg4GdP4P6182/8E1/2cvhb8ZPAOt3vjDw9p+t6ha3xWCO4mdZEUDOdgYce+K+07j9hL4E&#10;X0SxzfDjTSingb5B/J648fTlTxM41knK99LrV+Rpc4Of/gqP8CrfBGoa1KSOBFppP/s1Fr/wVN+A&#10;t0xjl1TWrR+mJtKkOfxUkD8TXdw/sEfAO3RlT4baZtYYIaSY8f8AfdKf2C/gKkRVfhzp8S46RXFw&#10;mfykriTXUDwn4v8A/BRD4IfFH4aeJPDkN/r1sbu1McU8umPGrMeFw271r5k/Yi/a48MfAjWtWt/E&#10;us3VroszbglnZ+abhhkB3wpYfma/Q+3/AGDvgJBP5y/DbTBITuyZZyD9QZK8p/aB+Cn7M/wY0Jmv&#10;Ph3pkuu6ghjsLGyeUTTOeAeH4AOMnFezgsVXnRll2GjzKo+urRDST5pFrVv+CoHwDurGWG4n1TUb&#10;RsK6PpTMrA8HKt1Htg/SvJfFPx1/Yr8W3rX7aRPb38qmRzY2E9uxHUgqMD8hmvO/hf8A8EzdX+KU&#10;N9r2pmLwrYyKX0612+acZyoOT9K+q/gp+wR8LYfA8Fj4x8CWGpavbSNG940kkbS+52MK1nQqZWn9&#10;XrWa3UZPQG4y3PK/BP7T/wCx54ElW70uwnkuCAV+06XLM0Zz1BcHB966n4lft9/s4fFDwdc+HdY1&#10;LUjZ3ACYhsHV4iOhHHAr2r/hgT4BmJIj8O7MxqQVU3l0QCDn/nrUh/YM+ApZm/4Vzp+4jGftFxn/&#10;ANGV5ssXVqVFWqTk5rrctqPLY/PnR7z9l+41EsfGXiK40yBmka3bTGDdck+YR/Svpz4e/t4/s0fC&#10;fQU0bw1Nd2NsiliEsn3THHVmIySfevao/wBgz4EQqVj+H1mgYYOLq45/8iVM/wCwx8DZI1Rvh/YE&#10;KMD99Px/5EroxWZ4rGwUK9STS6dGZwgoHmdv/wAFRvgjLtDXuqR7gD/x4O2ATjnFYer/ALe37M3j&#10;C4a817Tlu2jYAT32keazY9BtJP0r2RP2EPgQkpl/4V5p5kJ3bvOnHP0D0kn7B/wKe4E6/D3T4pe5&#10;SWYbh6H5+a86DVP4G4+hb1PMLD/gpd+z1oyRW2mzX9rBjG200SSJFA9gorOf/gor+zOmtDUDaTnU&#10;Dyb0eH28z/vrbnNexN+wj8CHfe3w50xm7EvLx/4/VgfsQfAwRCP/AIVxpOwEEf6z/wCLo55J3X5s&#10;dkeUL/wVR+Bxz/pWsJAMjzDpzjj2XrVXU/8Agqb8Ew0aous3sD87msCAo+h5r12X9hr4GPgx/DrS&#10;oHDB90YfJx65Y5FRJ+wl8C0upLj/AIV7prSv13b8D6DdUpRWutxuz0Z5VH/wVU+CEMaqh1iMdNq2&#10;BGPwpsn/AAVQ+CMsMbSrrUoI3BX08kg59z1r1b/hhH4F+aZP+FfabuPX7/8AjTx+wx8EBMkn/CA6&#10;aSrbwCGIz+dFoqSlqSeRP/wVe+CkTRqia6+QeEsen618e/8ABRT9rPwL+0vo/hO38INf+dps0sk5&#10;vbcxgB1UAdf9n9a/SKX9hz4HyqwPw90kAg5xGRnP418K/wDBTf8AZ88C/CDSPAkvhDw5a6L9vupY&#10;bgwA7XUBcBvb5qpNQfNEhx5tz5I+C/jLwvoviLR/+EqurqDRrWbdOIYTIWC4PAz3xX6h6T/wVO+B&#10;drpUEET+ItkEaoFGmAcBccfPXS/Cv9hL4L3/AIA8OX194Ls7m9nsYZJpCTh2ZQTkZ967Z/2Gfgew&#10;XHw90pNvQrHivRxuZV8wjTVZ6RL5FCR5LN/wVY+BszbJYPEckfXLaWpUf+P1A/8AwVk+CMBWOCy8&#10;TMpOP3emoo/9GV7H/wAMP/BTyvLHgTTtuc42mmSfsN/BGQc+ANOB9lIrzFKD06FHw3+0t+1j8Avj&#10;pqNlq9p/wlOk+JLGMxx3sWmRgEHsx839at/s6/8ABSfSvhlC+k+LLrVte0GHi3nhtg8ygdBgsAfz&#10;r7bi/Yj+CMNu0K/DzR5I2OW3wByfxNVNW/Yp+BFnpVy994J0i2sI0MjvKdkcSgZLZz8uOua9VZnU&#10;qUFhZrmitkZ8kb3PLP8Ah7V8Fgpb+zPF4xjO7TYR/OeoR/wV2+Ce8qdL8XjHf+zoP/kivm/9oeX4&#10;La1cr4F+D3w/tdZ1m6mEC6hBEXLMDj93u6j/AGjxXpXwJ/4JT6C2kHU/iNO73tyoZNPtQsZtwR0c&#10;jOT9MVtPK3h6CrYmXLfZdfuBSu7I9H/4e6fBM/8AMO8XA+h0+AZ/8j03/h7t8FS5Q6R4yUgZ5063&#10;Gf8AyYrv9I/Ye+CvgTSZ5dS8LWEmnWsRlku9QlP7tFGWZ2JAAABNfJ3xO+L37JtvdXmmeHfhUfEW&#10;o27FVl8kpbzAHB2MHJYe+K48PgamLqcuGXMvw+8ptLc9xP8AwV0+DRGBonjN8qWyun2oH63VeY/F&#10;H9vn9l341NAPFfw+8W6pPCwKXBs7WOWP33peBuK9J/Zi+Bn7PXx/8Gvq8Hwn0vS7yzuPKltzIzkE&#10;chwQ3Q9vpXtzfsQfA9hIp+H2nASAqxDyA4+obis5qrgqzhfllHsCtI+Uvhz/AMFDv2Y/hPE8Hhvw&#10;L4tsnIwbj+z7V5X9t7XW4/nXbyf8FgPg4qhV8LeO5AeDt0+yOB75u69vX9g/4FLGY/8AhAbVkIwV&#10;a7uCP/RlRx/sDfAOLOz4bacuRjInuAf/AEZXPWqSrTU6jcn11/zKSS0R4qP+CvXwbCAJ4a8bp6D7&#10;DZj9Bd1JH/wV3+DzxsX8P+M4WHRJLG2y30xcEfrXsM37AnwDkUhvh3Zt7Ne3WD7H97UsX7CfwGtt&#10;nl/DXS1IwAfNnJH0/eVg5Qtd7hojxNv+CwHwiRCX8L+Ml9A1taDPt/x80xv+Cv8A8JGJC+GPGDY6&#10;/wCjWny/+TFe5z/sLfAm7I834eWD4OQWurnj/wAiU2H9g34DQPJInw8sQzkZ/wBKuf8A45TvG6ur&#10;oDwi5/4K4fB/U7Oa3uPDPiqSCVTHKj29scqeDkeec18W+MPir8Gbnxrcax4PvfFWlW1w5kktXsYV&#10;dCTkgETKMe2K/UWf9gX4Bz7i/wAO7Jt3X/Srnn/yJTF/YI+AUce1fhtpoUdMzz8fnJXp4PMKuAb9&#10;hK3NuuhDjGWsj4J0H9qT9nyXwyNO8U6T478Q3JVl+03DxgREnPyAS4HOPvZHrXpHwq/4KK/AP4I6&#10;XLp3hfwZ4riilIMjyNbszkd/9bjP0Ar3rxl+yt+yt8P3e58Q+H9E03fjbBPdyA57bVD5rgm0X9iR&#10;ZhE2laQzjnh7nnn/AHq7JPMcfTaSm4vsm0JRpx1vqI//AAV4+F95GYn8JeJfKkGx962+Np4PHmV8&#10;O/Ej4h/DXxP4/wBU8QeGJNX0XTrqQs1ncxjOT2UoeBz3r9EvCvwO/ZE8esF0PS/Dl7KW2+Sl9KHB&#10;9CpkzXolx+wn8Cb1Iyvw/wBNROCGheQZHud1RhMZi8onPkTjzLqrDlThUWp+Z3g7xv8ABC21C0m8&#10;Xavr2oxMBvt7aEHbg9N2TgV9beCP+CiH7Ofwt0pNO8NaTqVjAcB/KtDlscZYk17lefsAfAuf5l8D&#10;WsRHXy5H5+uSa4H4ifsv/ss/CHSxfeJdJsNNiztCvMWZj6bRyarFZljM1kqdSTn/AHUrfkChGCPE&#10;f2p/26/hP8d/hgdDsNQ1XTrqG5WVRJaMVftzjtXzt8Idd+Bmj6hb6n4v1nUtWCPvaytbNgiAdTuP&#10;t2r7S+EXwa/ZG+Ol7c2fhjQ7fUb9PvRytJFIoH90EjivYP8Ah3v8CRKsg8FQqFGPLEz7T7kZ61vD&#10;M8fldD6lZwu7u+5n7KM3zSPJfCX/AAUf/Z88DaZHo/h6wv7CyiX5I4LEouT6n+teWftSftwfCX9o&#10;L4anQ4bnWdLvIrgTRFLbeDt9cHp719XS/wDBPr4ETMzN4It9xwciV+MdO9Pl/YA+BUshkbwPa+bx&#10;84ds8duteNRxNShW+sR+NdWayip6M/Kzwde/B/7XFdeKvF2sXlooA+w2enZbrkDJPGa9f+MHxg/Z&#10;o8afDGz8P+GbfUtB1GyZZ4tQkswZH42lWOef6V96f8O//gaZzK3guBycHaZGwCPQUkf/AAT7+BcX&#10;+r8FQRAyNJhZG6kYP4V7FXiHH1qsa86rfLstkR7OHY/IHWfjTc6loD+FLjWr+50aCQzWxfLIzAcA&#10;r2BrH0n4/wDinRNCk0bTtbvLHTpco0FvKyoRuzjAPc9fWv2SH/BPP4FrJvHg5A2c8TtzQ3/BPL4E&#10;sDnwanf/AJbv/jXc+J8ZJKMrW3tbqZxoRWp+Z/7PnxJ+EPhO8h1L4i3mp6velw/2WG13opz1OWFJ&#10;+1H+0Z4E+IXxw8CeIfCFnPB4c0SOETW8sAjJCyAkgdzgcV+m1v8A8E+vgXbRSongqEiQYYtM5OPr&#10;mvz8/bT/AGaPBXwt/aW8B+HfDtgNO0PWooRPa+YxCnzWB5PPIAFeFj8zxGYu9aWi6I1jCMNUj67s&#10;/wDgqn8Gra3jhk/trKYjBW0X5iFyx+925qWb/gq98F4pFUQ+IpFIyGSwU/h9+u6tP+CevwLa0Hme&#10;DUkMioWJuZOo9OePf1qe0/4J6/AeySVYvBEWJM7t1zKfy+bivO0LPPV/4KxfBV4S4i8RIwOCj2CD&#10;/wBqUQ/8FX/gvLOkRh8RYcEhxYpj/wBGV6PL/wAE/fgPMI/M8CWz+X0zNJ+vzc05/wDgn/8AAd1R&#10;f+EDtV2HKlJ5VI/ENUgedf8AD1v4LiR1a38SBV6MLKE5/ATZqI/8FYPgxIdsNp4nkb0Onxr/ADlr&#10;07/hgb4Gbcf8IPD7kXUwJ+p30H9gb4DkoW8AWbFCCC08x/8AZ6rQDyy3/wCCtHwYlWXzLLxREyDO&#10;Dp8Zzzjr5tRTf8Fbvg1ACTpvipxu25TT4v8A49Xqk3/BP34BzxSRt8PbMJIMMEuZ1yM57PU1l+wP&#10;8BdPgaKD4eWIRiWO64nY5xjqXzUgeUT/APBWb4MBSsVh4qnYjG1LO2yCfX/SK+X/ABd+2L8M7zxT&#10;f63puueKrWa+laTyJrCImL1GVlr7+tf2GPgZZpIIvh9YgMQzbridskfWSvlv9vf9kz4UeA/hrp8/&#10;hfwrbaBq15qCxefbNI5ZTkEYZiOpXtXt5LWxKxDo4WfK56aq6+f/AAxlUjFx988sb9r34W6iIY9T&#10;8S+K3Rx8xTTlJz6AtIQPqeleU/tL/G74Q+LvBVpp3gyTxhLrFvcZeXWI4PJKgdBsf+YNM8Q/A/Sv&#10;2cPG/hu98a+GP7Z8OapAsx3hlhkQkBo0ZSDkAk9c19x+Mf2CPgn8cPgpJqvw10O00rVb+0E+m6lb&#10;3k7IHGDtZWkK842HI4yT1r6PE1cxy+pSm6seVt6x1S8ndIzjTp2vqfB37GX7UPh79nrxML7W9La9&#10;tpGAd0jDyKo/u57gZx0r7z/4e2/B5gQ2leJVXoCtpGc+336+JG/Yf8efDnXQdY8F3moC2fBYo0lr&#10;cHPGCvJHsOteoeGvgYmpLLbaj8CZ7G5YArLHo95JHJ7jLgj8vwrPH5Zicdy1516c2+2n4FKpHqmc&#10;58Q/2iPgn8R/jtL45uZPElvBdyoZYJ7FT8qkZUFX+XPIzX1RpP8AwVR+COg6bZWFjpmvRWsaBEC2&#10;iAIo45Jf9TXkVl+yfe6td7rP4MWdlDt2l7uxvI2f8GnAH5V6v4I/4J9+F9UJuPEHgPSrUTKqeQXl&#10;TaAc8Ylrz8bSr1qMFWrxtDRLm0LXKndI0Lj/AIK1fB+KRYzpmvuucl1giIHv/rKtW3/BVz4PXMW9&#10;rfW4csFCPbqCeev3q9Esv+Cf3wRiVVn8D2UgUjCiefGPT/WVdP7APwCZgzfDqyJByCbmf/45XzEo&#10;qK0ldm+h5sf+CqvwdAOI9Wbb28lc/wA6pRf8FaPhFNcmH+z9dTB++9uoH1616yP2BPgCoP8AxbfT&#10;yD1H2i45/wDIlPb9gr4CsgX/AIVzp4I6Hzp8j85P51FktiDyI/8ABWf4RG5MK2etnHO4W6kH9akP&#10;/BWD4QqCRZ6xn/rgAT+temn/AIJ/fAhjk+BbUnP3vOkGPbhqmH7APwD+Ut8OtPcqc5aWX/4unoB5&#10;SP8AgrN8JWHGn60PrCP8aIf+Cs3wjkDFrLWUC9cwDJ+lewD9hP4DqpVfhxpa5GMhpOP/AB6om/YM&#10;+A7BQ3w905gDkBmk6/8AfVGgHjkX/BWz4Wm78uXRtajgY4SUKrE/VRyKvL/wVi+DptpJXj1eEocb&#10;Xt+terS/sH/AmXJPw+05TjHBf/4qpI/2FPgTHsI+HWlMUwQzBjn680gPEm/4K3/DJL/yToerm3K7&#10;xchk2kfSp5f+CtfwpVUKaVrThiBkRr/jXtTfsO/A1yd3w70hznIzEcD6c0y5/Yc+CNygRvAOnKg/&#10;hRCAaAPGrf8A4K0/CWZGaSw1mDacEGJSf50//h7T8IQT/oetMo7i3HP6168v7CPwKU5Hw70vOMfc&#10;NJ/wwn8DfJaP/hX+nBT3CHI+nNVdAeSTf8FaPhBHHuWx153Izs+zIMf+PVC//BW34SrGrf2ZreT1&#10;BiXj9a9lP7DXwREax/8ACA6YwXoShLfnSR/sLfAxJN3/AArrR3OP+WkOakDxmb/grb8JoSMaXrjA&#10;jPyxKT/Olj/4K4/CMyojaR4jQN3a2j4/8fr2eX9hr4Iyybm8A6cCOyqQP501v2FPgY7At4A01mHQ&#10;kH/GgDxq5/4K3/CSJGMOkeIpm6AfZ4x+P3+lRw/8FbfhbNcxwromuNvxyEQkH05YfzFe2P8AsO/B&#10;BwR/wgWnbtpXcAc49uadF+w98D47fyh8O9IKkcsYvn/Fs5oA8lj/AOCr/wAGC8izWviS3aMYYNaQ&#10;cn0A8/rTZf8AgrT8E48BrTxVg8cafBkf+R69Rl/YL+Bksm4+BbYE8YSaVR+jVXf/AIJ9fAWRiT4C&#10;tsnqRdT/APxdAHnY/wCCsXwQ2btnidV/2tNj/wDjtPf/AIKv/BFIlk2eJSrdMafHn/0dXoB/4J8/&#10;AMqgb4e2j7TkFrqcnP8A33SL/wAE9P2f4ySPh7aAk8/6Xc8/+RentQBwX/D1r4JiZ43i8SxhV3bn&#10;sIgMf9/qr6h/wVj+CVrArxReJboMcYgs4D/OYV6Dc/8ABO/9n27kLy/D2JmxjKajeLj6Ym4pG/4J&#10;1/s8NB5Z+HURAHUarfBv++hPmgD8+5PjZoP7Q/8AwUH8E+LfDsM9nps+oWCBb+NI5GZGX+47Z6et&#10;fsqor8dfE/wq0P4Q/wDBRzwd4d8N6dBpel2+p2M8VqkszlVbA6yFifzr9il6VLvzAvhFoooqgCii&#10;igAooooAKKKKACiiigAooooAKKKKACiiigAooooA8F/YauDc/stfDpiMY0e2GP8Atkte9V4L+w3c&#10;W9x+y78PWts+WNJtxz6+Wte9UDe4UUUUCCiiigAooooAKKKKACiiigAooooAKKKKACiiigAooooA&#10;KKKKACiiigAooooAKRuh5x70tIeh4zQBwvxa+Mnhb4I+EZPEXizUU02xU7VVvmeRuyqO5r5WH/BW&#10;X4aP4lGnpomt/YDx/aTxosX1xuzX0V8cf2bvCv7QMuir4p+1S2mlyNIttBM0ayFhg5wf1rm/iF+y&#10;B8JtZ+GGo6E3hTTrG3itWMd7FAFniKqcP5gG44PJyaYHpPww+LHhr4xeFLXxF4U1OPUtNn6OhwyH&#10;uGU8g59a6XVdXtNEsJr7ULqOys4V3yTzuFRB6kmvzi/4JGX+oQa18SdHe4e602B4GjdiSoYbl6ep&#10;ABrb/wCCjfj3xB41+KXgz4NeGr2e2GplHvRbNgks4Cg+2M9aXw/EB9Iah+3V8F9P1w6U/jGKW4Mg&#10;j8yKJniBzjlwMAe9eyeFfF+i+NdLTUdC1S31Wxk+7PbSh1+nFfNeif8ABOT4Px/Dq20PUfDiXGqe&#10;V+91TzG87zW53ZBxwfavmL9jjVda/Zf/AGwNZ+DVxObjQNQkMUZlcgI6puRlXp8w4+tBUdXyn1t/&#10;wUTVT+yR41JQuVjgYFe375Oarf8ABOG2a3/ZS8Lb2JJe4bJ548160v8AgoJk/soeNU3BQ0UQOf8A&#10;rqlZH/BOG8E37KPhtsHEfmDnv83JpvaI46RkcN+3d8e/EEOtaT8I/AxuIfEGsBTcXNsfmWMtt2Dv&#10;359q9J/ZJ/ZL0j4GaFDqWp2dteeL513z3mzc0ZbkgE9/Wvnv4FXifGL9v/xXrF4zIuiGY2kcq87E&#10;by1HPflm/EV+i4YHivqMzrPLsNTwFLrFSl6swgub3itqmm2+rafc2dzEs0E8bRujDIIIwa+XP2Sf&#10;CUvgH4nfEfQrK4l/sCC/f7PZu2ViOR0+oNfVhOQRXm3h74YyaD8Yte8U205hs9TtkSS2HRpQeX/K&#10;vHwuJUKNajL7SRTj1PTCab36Upxt61yGpfFPwro/iNdBvdatrfV2UMLV3w2CcDivPjCVR2hG5Z2A&#10;HHTFNJqtd6hb2Vm9zcXEcNui7mmkYKgHqSeAK8Y8TftaeCdDnubaxkudduYM5FgishI7b84rejha&#10;+JlyUoOTIlLl3PcKOlfNOlftz+FNQ065vJtF1Syjts+ZvUN064xV7Rv27fhB4h0m4ubHxF/pkW4D&#10;TZYWFwzDsFAPfv0rsqZPj6WkqUvuF7SJ9EcGlxg18ef8PC7Gw8RRW+ueB9S0XRp3CW9/NMpMgzyw&#10;XHTvX1h4f16z8TaPaanYSrNZ3MayRuPQ+tc+KwGJwfK68LXHGUZfCatFFFcZQUjfdOBk46Utc/4/&#10;8Rjwh4I1/W9rP/Z9jPdBUGWJSNmwPfiqhFzkorqBka18YvBXh7XotG1LxLp9lq0jCNbSWXDlj0Fd&#10;fFKk6JJEQ6MAVI6Eeor83P2d/wBn2z/ay03X/H+q3+oaBfSX80cAibBjkB6sp+8CDyO9e8+GNc13&#10;9l/XPD/h3Xpmu/C19KbWPUGYuu7PyFVH3OOor6XE5Ph43o4erest4/8AyJlzS6n1jgUdqhhmSeFZ&#10;VZWjcAq69GBHFcv8UvGifD7wLq+uMu97WEmNOu5zwo/PFfN06cqs1Bbs18zrOKU4Ix1r5A+AX7UH&#10;iXVPGkWi+NIH+yat+80y9WLAyWxsNfXucqK7Mdga2XVPZV9yYyjKPNEwfHPjCy8B+E9S17UMi1sY&#10;GmcLwWwCcc/Svgfxt+1ZZfEu31KfWdam0jSW+WDTbWY5lT/a28c/Wv0J1rRrHxDpd1p2o26XVlcx&#10;tHLDJ0dSMEfka8p0L9kf4S+HtUOo23gyxmus5D3ZeYL7KrkjFepk+PwWAUpV6blU+yZ1ISkfnPf3&#10;nhHWfEOm2E2ga6umX5BS+gdioOeCeD9etdf8X/AHjH4e/s76tp1rcXGseArjy5IZbo5kgbdn8hX6&#10;cjQNNj0p9PjsIIbFlMZtoolVNpGMYHFeQftbeDV1P9mXxlpWmQeUsFkZoooug2MH/pX0UOJ/rNel&#10;H2X2vte8ZypaFP8AYYuxe/sz+ESG3bElXOf+mhrlP2z/AIbxQxaJ8R9LhS31vRLqMyXEYw8ke4EA&#10;n0BFZf8AwTQ8SRap8CG04Puawutir6KY1x/WvZP2pRaP8CPFzXzKsC2Zck9mByPxzXhTlUwmdSUe&#10;smv/AAL/AIc3n8J1/wAMvGUPj3wNpGtQN8t1AGb2YDB/WvzW+Ivw5vviF/wUvisby/lvLSO9huBG&#10;TxDEibjH9Dg19f8A7Al1dXfwFtprmRpA17P5TMeSm44rwZdROi/8FNL97lcmSKOKIn/aTB/nXXg6&#10;KoYrF04fZjInm1jI9H/aW+Aq/D67t/ij4Fh+w32kSrcXVrCcB1BG4r6cDmvpT4Q/EO1+KPgHSvEN&#10;rwLqMF1P8LAcj862PF+g2/iXwzqmlzoHiu7aSFlPupFfP/7FEk+j6b4q8LzS749IvzHEv91STxXl&#10;yqyx2XudZ+/TaS/wj+GR9PUUmRRketeAaC0h6GgsFGSQB6k1FDdQ3cIkgmjmjPR42DA/iKNwH8Cl&#10;DD1FYnjLWl8O+E9Y1JnEYs7SWfeeg2oTn9K+Gvg/8V/ifpepSeMb7Vv7X8H3N26yed92NS4+76YF&#10;ergssqY6lOpTaXL36kSkon6A8UdKoaNqkOs6XbXsLq0U6CRSpyORV4kccivJacZOLLHUUmR60Zpg&#10;LRRRQAUh6GlpCeDSvYD5q/4KA6tbaV+zN4jWebypp9kcDhc/OTXzF/wSc+IMo8R+KvCEjjyDbrdx&#10;AnkbW24/Wvb/ANubRpfindaF4BtIpJppo3vXVDxhc4yB718hf8E3b6Twb+09NpE/+jy3EE1pIjfe&#10;JUk/0r9IwdKEuHatN7/Ec6/iH6/dRivkn/go98UZfhz8GrSO3u5bWfUr5YQYCUZwOcBux4P1r61J&#10;GK+RP+CnPhu11v8AZwnvJpGik02+hnjIIA53KRz9a+NybkWOo+11jc2nsdv+w58R774j/A3Tp9Sk&#10;M19YSGyllL7/ADdoGG3d8givoYKMV8Of8Eqdc/tD4R63aCTcLe/yVJ5XMadR+Br7jB9qM4pxp4+t&#10;GHw3KWw1h+gr5v8A26vj1/woz4KajNZNG2tasj2NojPtYblIZwOvAPavpEkAHPHFfmJ/wVR16TW/&#10;ip4H8LpO0UUUBnY4yoZnA/PHNdGR4aGJx0I1PhWv3EVJWRb/AOCff7J9v48tx8T/ABpZretJMTYL&#10;dKzeZznec9QD0r9KYLWK2tUgjjWOKMbVVVAAGOwrivgd4Wg8HfCnwzpEHCQWUfO3bkkAniu9xWGa&#10;4+tjsTNyfup+76FKPLoeP/Hf9mfwT8fdBjt/EemBL61IktdRswqXEJBztD7c7TjkdxXX/DG1OneD&#10;bGwaYyCyXyAzHJKrwM++BXXsu5SMZyK5C5tR4B8H69qAct5MM15tPQEKW/pXJCcq1P2Mn1VhHzJ+&#10;1V+1RcR+LE+Fngd3m165ZYbq4tGzJCW/gUjoSD17VH8M/wBhJJ/BdzJ4pvprXWr0l1FpOzLEGHLM&#10;T95q8F/4J9+Hj8U/2gfE3jjXHW8ayeVkEhyRK0hO4/hjHtX6ey6vY2aAzXcEAP8Az0lVR+pr6vMM&#10;XPJ4xwGEXK1rKXVvs/IxUVNc0z84ZX+KH7BXiaK/v55/EPgS6ugksfnmUBC2ARu5DY6Ad6/RLwv4&#10;htvFWgadrFof9GvYEnTI5wwyBXnnxmh8CfEjwrN4f1vVtNkhlZX2vcJlSDn1qlcftEfCb4XeH7fT&#10;38XaZHDYQiJYbeYSMAg6YFeTjHUzSlCpGi3U68qeppGUV7qZ7RketHGRzXyrq/8AwUi+DWn70tdU&#10;vNRmUZ2x2rIM9hluKz/hj/wUf8DfEzx/pvhe20PVbGa/lEMNxKUZAxYAZwcjJNcrybMVD2kqMkvP&#10;T8y+ddz69opAcjNLXkjCiiigAooooAKKKKACiiigAooooAKKKKACiiigAooooAKQ9KWkPSgDnviA&#10;qyeBfEKOPlOnTg/Ty2r88/8AgkGsaan8UDER5TTQkc9t0nav0H+JRnX4eeJTbrvn/s242KSBk+W2&#10;Oa/Pr/gkEsS3XxP+TZdieAMM5HWTP61XQqO52X7efh+58ZfG/wCH2jWzsDcCOPbtODmY/p8wr7p0&#10;eyGn6baWwGBDEiADoMAD+lZOt/Dzw/4l1vTtX1TSLa91LTzm1uZly8Rzng/UV0YVt+cV6eMx31jD&#10;0KKVlTTXqYwjZyJKKKK8o0CkJwDSFwPX8q5jxr8S/DPgDT3ute1a3sIwDhZH+dsDPC9TVwhKrJQg&#10;rt9Aem50+eM5o3DPrXypqP7f3hdtRNpoXhjXNdTJCzwKiBsf7LHd+laXhf8AbBvdUuJm1HwFq2nW&#10;aMMOy/Pg9yOh+gr0pZRjor3qbTFzR7n01mg9K5zwZ470zxxpq3unmdUbgx3ERjcH6GujJ4NeZKLg&#10;7SVmM+Xf+Cit7Jafs3akVHyPdwI+Ou3Of6V3n7IdxbXH7PHgs2pDQizCZByMgkH9Qa5z9vfSl1T9&#10;mTxYSpZraOOZAoydwcAfzrI/4J3+J4tc/Zu0q1RQjaZPLAyg56sXB/JhX0T97Jo26Td/miF8R9OM&#10;cA/Svk7wBHdeHv22fFVokcSWt7bNMMDDMG2sT+BxX1bLdRQwSTSOEiRSzM3AAHUmvlH4E3sfxA/a&#10;j8a+LrCfz9Jt4Xsoyfmycpgg/wDATWOWJqjipv4eS3zvoD+NH1vSGk3jijcOa8C9yw/GgMDjGeax&#10;vFviyw8F+HL/AFrUpPJsrOJpJG74HYe5r5d0r/gof4YvdZWCfw/fw2TS7PtOQWC5+8Vxx+dehhcv&#10;xeNi5YeDkl2Jckt2fXtIelZvh/xFY+J9ItdT06YXFncoJI5F7g1olq4ZJxlyy3KErwD9sywh1j4Z&#10;Radc3ZtLW5u0WXJAVhnox9K9/b7tee/G74S2fxq8BXvhy6uXsZJCJYLqL70Mi8qw9cHBx7V2ZfWh&#10;h8VTq1Nk/uJkrx0PlPTf2FL3xNolhp93eWMehtIkreWfm28EFcDB/OvtLwf4WsPBPhnTtD0yFYbO&#10;yiWKNFXAwB/k18gab+xf8XtSuprHXvi/d/8ACOMhjFpC8km9cYGVJCrx2Ar6I+B/wKT4MaJ9gTxB&#10;qGtknJN2w2L/ALqgcfnXv51i/rcbzxSnbZKLM6cXFh+05okOu/AfxrBJGHMOmzXEQPQPGhZT+lfP&#10;X/BL7xne+IPhl4g027mab7FfmRSw6b+oHtxX1h8T9P8A7U+HPim0wG87TLlMeuYmr4h/4JSm4t7P&#10;4g20ikRxzwgNnjPz5/pWOGalk2IT3jKLRSX7zU/QXdn1Hevhr9sv40WnjbxZZfDPRLlp5rW4WW+j&#10;hOcuDkKQD8wHUjivXv2y/wBpK2/Z/wDhlcPbTx/8JTqaG3022bruPBf/AID1/CvJ/wBh39mm2n8J&#10;n4jeKd954h1yORoTcAs0CPnc/PVjn3GO9bZRSpYCi80xUdFpFP7T7+hNROb5Uedfsyfs5p8aPjHB&#10;411C7Npofg25iSxtIISiTzx8lg27pkV6n/wVM0xZ/gdpd9nZ9l1KNd/cbgf8P1r6s8A+AtK+HPh+&#10;PSNIgEEAZpDgYLsTkk14r/wUBs4L39mDxWZ4FlMaRvHvH3G8xRn64JqqWaPGZzTrtaXSX5A48sLI&#10;7L9k/wATzeMP2ffBuoz8ytZLCxHcplM/pXLeEp7bRP2rPE9hC4El/bpLLGD3Cg5/UVi/8E5tXOof&#10;sveHYSzSG0eWNifdyw/RhT38TaJpn7V9/ez3Ntaxx22ya5mlVQpCAckn2rD2M1i8VSS/m/PQqU+p&#10;9Q0V83eOP2/vhJ4K1Kaw/tW41m5hba402HzEU+7khf1pngP/AIKA/Cfxzei0N9eaFMx2qdVhEaN9&#10;HBK/rXA8nzBQ9p7GVvT9Nw549z6Uoqnp+rWer2cV3Y3Ed3bSjck0LhlYeoI4NW91eQ007M0FpD0p&#10;aQ9KQAvSuP8Ai9crbfCrxfK7bFTSLpiT2/dNXXb8dq8e/a41ltC/Zw8e3akhv7NeP5Tg4Yhf5Gur&#10;Cq+Ippb3X5ky+HU+Tf8AgktYyeR4/vjHiCaeHy3I7fNx+mfxr9E2IwT6V8Qf8EqLLyfgnrF4xz52&#10;qMoPfaEXGfxzX2zPcx20EssrCKNFLM7nCgeua9LPJXzCqnumNLlih5lGK82+Nn7Q3g34D6BJqHiX&#10;UES4ZT9n0+Jgbi4bHCqvXk8ZrwT9pD9v/Rvh5PL4b8CRDxP4nb92ZIVMkFuTx2+8w7DvXlPwf/Yx&#10;8ZftE6tH47+NOoXCRTMJY9OIxLKm7cAf7i44wK2wmURp01isxfJTey+0/kTKV9Iq5qeEfjX8Qf2y&#10;fF8+nafows/A+cO7ZCxgH+M929hX2/8ADjwJp3w28JWOhaZEIrW2Xp2JPJP51xni3x/8O/2YPBsU&#10;NxLZ6NbRRbLexiAEkpUcdOT06185zf8ABQXxa8jaja+AYpfDbMVS9VpWKr2JP3c+1dteniM2go4G&#10;jyUY7K6V/N3er9CI2p7vU+6wc0teY/BP466F8adAF9p0qx3UeFntmYblbHYV6V5v+ya+VrUp4ebp&#10;1VZo1T5ldElFM8wYyBTTNtPT9aw5o9yiWimb/b86UvgZxTuIdSNyp+lN8w4ztpplBBHAJ96LruHk&#10;fIH7df7HR+PFpbeLNGu5oPE2lQeSIVyRPBncVHIwc8188+JP2G9P0T9knUPFtzc61pniW3sPOudM&#10;8/8A0eQq+MNHjrjnJr9QxyMdR05rhPj1YpffBTxxayRpKkujXa7HXKn9y2OK+ly/O8ZRp08JCbUe&#10;bfyMKkFufjd+y98IPitqWnah45+G2oSQ32jOPtFtazkTy/eI3R9GHyY/Gv0A/ZJ/bug+I95D4M+I&#10;Kpo3jFX8qK4aPy4rwg4I6nDA8Z6E9Ca8q/4JDSkxfEKDjyN9uFjPIIO8nHsM4719O/tDfsn6N8Sd&#10;/ifw+E0HxtZEXCX1tCuLxk5VZRxk5AwwII9xwfbzPF4WriZ4HFw0XwzXxLtfuUruKaPogtxnj65p&#10;GfaPauV+Gl3rM3gXSH1+0NlqwgVLiIyb8MOM5wOvWvkf9s39r+XwTLP4W0vU38OwOBHd6lFB51yV&#10;Jw6xrkAHGcEt1r5HCZdWxleVGk/h3fkVKcYbs9T/AGg/2wdI+GTf2D4Ws38XeL7gMsVrYlXjgYDH&#10;73Bz1/hHXpkV5f8As7/sreKvHHjdvij8YL2S91CZg9npcvzMFzlfNPAwvGFCjpyTU37DHjL4H+L5&#10;7m08MXd1rXjZFE13d+ILZFuXPfaRkHHsTX2xt6cjH06V6mIxay1PDYKFn9qb+J+nZfiLk5tWxkFp&#10;HaxpFEixRIMKiDAA+lSKoU4AA57CnYpce9fMW1d9bmgtFFFUAUUUUAFFFFABRRRQAUUUUAFFFFAC&#10;HpX54/8ABXh1j8LfDYuN0X9pTFx3KgRkgV+hxPFfnd/wV7ZU8P8AwyDAsF1SVio9MJn+VBL6H3J8&#10;Kpkn+G3hmWJfLjbToGVT2GwcVx3xZ/at+GXwVZ4fFXii0tb5V3fYYW8yf/vkdD9cV13wpkE3wy8M&#10;OgwraZAQPT5BXxB8Z/8AglrqPxY+Mmu+LpfHcUOm6vePcSW72jNPErEHYj7sYGOOK6sHChUf+0Ss&#10;ip35mdl4u/4Kp/Dax0W7u/Dlvc6vcRIDHFOhi3Enn1r5d8U/8FaPinq+vsug6TpOmWe7bHbGDzHf&#10;PQktnn6V7Mv/AATB+E3wtuYdX8Y/EC5TTYjkwXs0NvHIO4JOCe/Ssi78X/A+x1m68F/CDwUur67M&#10;hhl1GytPOYZG0Hceo56ivtcNhctqRh7Ck5fzN3svmzNyfUw/g7/wUm+IXiPxza2nic2EelDJuB9l&#10;VCmPQjmr/wC0L+034r/as8W2nws+GkckWn3e0XkkYOZFJwS56bBk5HcV53+1J8CfD/7N/wAMrO/Z&#10;pZPG2uPtKcYiTqcjrntX0J/wTW+Cw0H4Zt4uuZMatq+4RPsyUQH168/WvVxH9mYSlHGYemrx27N9&#10;/MwTk5eR7R+yj+yp4U+ANrIVgbVPF0kS/btXuDvOT/BHn7oHtX0iyDGfQ9qr2Nt9nt41LB3A5fGM&#10;1Z4ZSM5B4OK/MsXiamLrSqVHr3/yOqMbI+fP2sfAPjb4s2Xh3wZ4b1B9G0bUrgnV9Si4kjiXkKp6&#10;ZPTkEV5j8Y/gN4A/ZT/ZX8W/8IfpSW2pzW6wtqFw3m3M0jkKW3N0OCTgYHtX2jsGMHkD1r4m/wCC&#10;mmqXMPgnwfpPnPb2V9qWJnVSQSBwD+Z/ECvbymvUrYihhU+WKd3bS/XUiemrOg/4JofD268H/Ab+&#10;0b3HnateSTxjaARGDgDp6hq+ux1rivhBolp4a+GvhrTrEH7NDYQgFhgn5Rycdyea8/1b9sPwTovx&#10;rb4Yz2+pjW0x5l6YUFnHld3zSb8jj2rgxLq4/F1p0ot6vbyNHaOx7sTgUwyHPQY7c8mvlL4zftm6&#10;jZ6unhf4T6NF4v8AE7sUJeF5oF7D/Vtkc/xH5R1PFeTSftVftG/CnUk1D4p+B0tPDZmVWuLa3Rol&#10;BP3Q6tnd2BPFdVLJMTWgpe6m9k3Z/cQ5pas+o/2mfjwPgr4PhaxSO48RapL9l06F0Lr5hH3mUEEg&#10;DmvnLxV4Q/aL0ixj8YRavLqzyhrh7JLzabJByP3ZG05GeAAax/2ivjNoepfF34UeMbtpW8KSKsh3&#10;Jny5N6liGzjhc5GMntX3N4Q8a6B480WO/wBB1O21OyZR80EgYDjow7fQ17EZVMkw9OoqKlzfHzRv&#10;b+7foZtc+tzwr9k39rSD42i58O63CNO8V2AIeN/l+0KpwWUHv6ivpc8Cvzn0UQz/APBSDyfDUEVr&#10;aWskiXaWybQCY9zsfqSo/Ov0YxnivGzvDUsPXjKlHlU0pcva5rTbauxs8ohid24CqTXwX40+Lfxw&#10;/aO8balovwqtm0XwrZzvbNrUuYkfB2t+8OTkHsF59a+87uyivrWW3mUvDKpR1zjIPBFVNK0Gw0Cx&#10;W1062js7dB8scShR/wDXriwWJjg+afIpS6X2Q2rnxF4f/wCCb+q+JNRbU/iV8SNU1y4kT5orSVvl&#10;z1AZ8jH/AAGujT/glf8AB2CNil54keXZtDSXsR/lEK6nxx+2n/Znxh/4Vz4S8HXvivW4JAl5NFJt&#10;hhGPmyUDHI6cgDJ6ivoHw62sXcUd3qWy181QTZ4y0ZPYnvXtYnMs2pxjUrVHFNXVmlp6IThF9D4u&#10;8Tf8EtPD8dvLceGfFl9p93FmWGOeFWBbHGXBB/EDivSf2PvHPjHSvC2veH/Hss10nh2ZreHVZkIM&#10;yDoMkfNj1r6n2A/iMdaryadbNA0TQxmM8lSowTXn1M2rYmjKli/f7PawKKR85+Mtd8f/ABl1qTS/&#10;DDv4a8KxHM2rSZjlfHZfY1xviH9g63+I10G8T+ILu92AASA8n3ya7zXPiAPiX8arX4e6BdY03Sv9&#10;J1eS34ACEDyiR0JOPwr6FitUt41jjBCKAACc4r0J5ji8thCGFtTur2td2833M1FT1keAfCL9ln4c&#10;fst/bvE1pJOb5ots19ezAhVHZR2rx74y/t5+K4tVl034Y+EpdaCHYLwwtNucnAAQdvevpP8AaO+H&#10;l98TfhVqmj6ddG1u9omXaPv7edv44xXzR+xB+1V4b1jU7n4a+ILC00HxXpkptbecoqG9AODzjIPs&#10;aeHnCtRnjsRH2009mw15uVEXhL9o/wDaZl0+5bXPhtLI7gNbzW1jt2D0ZSa5i7/4KFfFn4b3It/G&#10;vw1PkmQj7a8UkKqufQAgnFfoiVyCO2MEVR1TRrDWLR4NQtLe7gIx5c8YdfyNc/8AauAb/eYOCXrL&#10;/MpQf8x4Z+z/APtq+CPjzOmm2sp0rXiMiwuSAXx1KmvoIM2B9RX5yft5/AfSPgmdI+KngaJNB1CG&#10;9Rbm3tjsSQ5BDAdBX1z+z18etG+Jvwq0HWrzVrO31CaBVmiluEVy4GDxms8dgKToU8fgruEtGn0f&#10;+QQle6fQ9opD0qvbX0N2oMU0co6/Iwb+VWD0rwXo7M0DtX5ff8FHknt/2uPhZOY0eFoIFDM3Q/aG&#10;7V+oBPH4V+Y//BR61Rv2svhJIzYLRxAqeQcXHp+NTL4WK+qR+mVic2kBPXy1/lViq1if9Et/9xR+&#10;lWaoYUUUUAFFFFABSHpS0h6GgBtfF3/BQ25+3Xnw+0VVlkNxekuifdZTgAZ6g7gvSvtAAjqa+Jvj&#10;NbS/FH9s7wpocRlaHRRFM6Z/dhQfMfOO/wAuPxr38g0xTrS0UE2/uM56qx7p8bfgHpHxu+CD+ENS&#10;jCTJbI1pcqvzwzKo27fTOMH2r5R/4J5/Fm9+G3jXXPgl4uaS1vobp20+OUBQZOWdBx0wAa/Q/wAh&#10;QFwMY6cmvg3/AIKD/CC/8Ia/ofxu8HwMmqaTNGNSWAcygMNj+2DwcdR1zXRlmIWKjUy/EPSesX2l&#10;/wAEJ2i+bofcHijxPpvg3w/fazq9ytnp9nC000rAkKqgk8DknjoK+LLD/grH8ObvxsdNuPDurWWg&#10;FikWt3BjwSDgkpk4X05J9QKyv2j/ANqeD4lfs/8Ag6XQFWeLxMyxX0e4b4GAwVI+tepeIP2HPhv4&#10;s/Z9Xw/F4f0611s6eJIdcFuPtQlxuBaT7zDPGCSPanTwGHwVCM8dF8020tbWt1Y07n0v4b8Saf4u&#10;0Oy1fSbyK90+7jWSKeFgVZSMjFaoHPWvj3/gnWdT0PwVq/hS7uGvLbR7gxRS87RgkEDNfYgHNeDj&#10;sI8JiJ0b3t5FRlzK6AKBS7R6CjGKDmuP4RhijFG6j8abYBijApM+1GTSuAuB6UYpPxoz707oYuKM&#10;CkDUtMQbR6UYApaKACkxS0UAJijGKWigAooooAKKKKAExRgUtFACYFLRRQAUh5B70tIehoA/Lf8A&#10;aZjni/4KceCZEgTb9q00dcbhhcnHfHJr9SF6V+X37TUDP/wUx8EvlCFn08jcMkfc6V+oK9KT+IF8&#10;ItFFFMAooooAKKKKACiiigAooooAKKKKACiiigAooooAKKKKAPAv2FoTD+y38PB5ax50i3OF/wCu&#10;Yr3zuK8E/YaZT+zB8P1VtwXSoBj0+UV72eooRUtxaKKKCQooooAKKKKACiiigAooooAKKKKACiii&#10;gAooooAKKKKACiiigAooooAKKKKACkNLSHocdaAEAr40/b9/aoi+G3hKbwB4Vla98ca6n2UQ2vzP&#10;BG/yscD+Ig4/GvQP20P2prb9mv4cNcWqi48Takpi06FjwDjmQ/7vX8K+KP2Nbn4dXfja4+LXxh8d&#10;aZL4qd/OsrS9uVfytwJLNknpjj0o5uUNz7A/YB/Z4m+Bfwejm1ZP+Kk1thd3zMuGXP3U/DNfM/ia&#10;3uNU/wCCrGnW9/IsnkvHLAevyiBjg192fD39o74bfFTVBp/hXxfp2t3rKWWG2kBJA6ketfBH7Zd/&#10;L8Ev28PB3jx0MGn3i27NMg+8q/I4+pBNLaLuUpe+pH6iEYAwK/MH9o/SVX/gpn4KkgAt5ZZLJzJu&#10;2lsZz/Kv0nsPEmn6joEOsQ3cTafJCJvtAcbAuM8tnHevzQ8KF/2h/wDgpDc61Zf8THQvD8/yXLkl&#10;Asa4G1h/tUSj7jJXxH1v/wAFBsf8Mn+Nwy5zDHz6fvFrF/4Jrxsn7Knh1W4Hm3GPp5jVc/4KMTzx&#10;/sreKliSUqwjDtGQABvHBzS/8E5pRN+yl4UYADmYcf8AXRquWiiXH4ZHzd8U2n/ZO/bY/wCE3kgm&#10;i8M62zXMvkrlZFdcSJ9VbBr9DPBHjXSviB4dsdd0W4W6sLuMOjqfXsfeuf8AjN8GPD3xs8IXGia5&#10;ao2VJguMfPDJ2YHr1xkd6+G9P1T4mfsGeLha3drL4i+H1xJ83kgsqgnqP7pA7V9U4087w8eWVsRB&#10;Wt/PHt6mCfIfpNj8KUgYryj4U/tL/D74w20J0HxDavfMBvsJn2TRt/dIPU/TNeqSDfGQGKkjGR2r&#10;5apSqUJOFaPK/M1HMflOOeK/LP8Ab10zXvBXx4n8Ur5gsmjjlgkDbeh5XPav060iwubGGVLi9a7L&#10;MWVnGCo9K+EP+Co3j3w3qXw/s/Cdns1DxZPep5UUS5eNcHIz7+lfT8OVpUMeuWHOmmjGp8Jl+D9a&#10;+Jn7b2l6bZ6Re3HhnwNYKsF5dSjm4YDDAD+LHY9K+rvhZ+yr4D+F2mwxWunHUbpRl7m9O8u3c7eg&#10;r4q/ZD/aruP2aPDFj4H+JGg3ekaYzCS1vvJIKo3cjrivumy/aS+HWsaGmo6f4q0+4jkA2oZ1Vxnp&#10;kHpXVm/9oRn7GhDkpdOXZ+rCPKXviQvgnwZ4Wu77WdLsvsm3HlCBSZTjhQO59q/P3xv+xjeeI9B1&#10;f4s2FlD4SVpPtVnodhb+W3lbur/7R619lat8Svhn9u/tvxR4u0u58khoLYzrKE7g7Fzg1478aP2y&#10;7Px7pz+EPhhZS65qF4DGJUjyoHTp2Fa5TDHUpqNGN/5pS+FeWpFTlJviN4y8F+If2UPP8etZ2mq2&#10;1s0UTADzBOv3dnqemRXiH7O//BRj/hXvgKPwzqHhu41sWLMkF9FMsf7vPA27eW9q5FPAd14v8I+O&#10;rTx8Hhk0SCS6jMx2qkh6Ae2a+g/+CaPww0XUvgrd32reH7S7kmv5PLlvIllLKDxgnt6V7eOo4LB4&#10;Oo68eeKnfl6q/wDL5EUueUj1X9nb9ufwn8etZfRpLNvD2pg/uUuJ/MSbtgMQu1s/w819Ocdj3r5Q&#10;/aB/YM8IfEW1l1fwhCvg3xXboZIJ9NiWNJXHIDgDucc1i/sg/H/xRp+vS/Cr4pR3Fr4nsfktr2+K&#10;j7UB0VSODxyO9fFYjB4XE0XictdlH4ovdenkbxlLaZ9m1leKNGTxB4b1TS3Yot5ay25Zeo3oVyPz&#10;rVprnCN9PTNeFGTi1JdDTc/Pf9kvx5L+y749134Y+P7UaJb3d68tnqEjbbdmJONp7IRjn1r7L+KX&#10;w80f4zeBLzRL51a3uUDwXUaq3lvjKupII9DxWP8AG/8AZ28I/HvQmsfENtJDdqv7jU7JvLurc9ir&#10;jnHqK+Q9b/ZZ/aQ+BupC6+FXjm48SaVB/qLCa7WHC9w8EzGJ2/2iRX1HNhszqRxEK3sq3W/w/eZP&#10;3Y8p92+AdDuvC/g/TNLvLj7XcWcKwGb++F4B/KvIP2zfF8XhL4YQNNapd29zcrEUb1/h/XFeMfCD&#10;9v3VNH8Sp4Q+NWiz+GdZMwg+0y2bQsj5wPMQZVlJ6Ony12f/AAUKjGpfA/TNatJVls7a+inOzrIr&#10;DjHtU4TBV8NmlL6zpzO/N9l+gTtOBl/HHwhdt8B/A3izSbJYtV07ypdyDlEfk/yr6k+HGsnxF4H0&#10;fUGbdJNbIXb1OBmvlr4wfGfT/FPwL8N+E/Dl2t5r2swwQC2tz86YABzX058KfDcvhH4e6HpdwW+0&#10;QWyLIG7NjkU8z5/qcPb/ABc8uX0CEY83um9ruu2XhvRrrU9Ql8i0tYzLK+M4UVwvw6/aH8A/FS6a&#10;18OeILa7vUGWtWOyXGcZ2nBqx8fPCFx46+EfiTRrOXybq5tWMbepX5gPxIr4q0L9k268VfDGbxN4&#10;Nv59J8e6YSGMJAaRkGSq57nGBXPgcDg8ThZ1cRV5WnZf8EOaTnyn6M8bfWs7xFpketaBqWnyKHju&#10;reSFkP8AEGUgj9a+Zv2Lv2ktQ+JWmXXhHxkRD420VjDMrcGYDjPpuHfFfS/iDXrLwzpU+oahcJb2&#10;sK5Z2OPwryq2FrYPEexa1Rqz8/P+CePiQ+BPi54z+Hd6FtZAWMUGMAtG7L/6CK9C/wCCgHxut5fD&#10;KfCvw6yX3ifW5EWWJeRCocYB92PH418cftEfFnV9F/aivPE/g6CTQpbuXEV2F3bwRt3Ad819x/st&#10;/smQaDcW/wARPHU8ev8AjHUNt2m8b47Z25LDPVjxyenavvswo0MHiI5pidG1G0O8rbmHxx5YnsX7&#10;M/wyl+EnwX8NeHbnm8gtw859HPJH4Zr5D/aZKeCv25/CmtmEFryO2fd64YJ/7IK/REN2xXw9/wAF&#10;JfCi2Nr4O8dQDy7jTrr7NJcAcqhO4fqK+cyWu6+YydX/AJeKS+/U0qfCfZOt6xBY+HrvUJmEcMVs&#10;0rNnoNuTXzb+wfaXepaN4z8UXo+fVtWkeNj1MeSy/wDoRqn8fPjlbah8AfDum6K7T6x4rgt4II4j&#10;8yBgNxI/A17j8BPhwvwr+GOi6FvM1zHEHuJW6tI3LH8653T+p4GaqL3qkrL0jv8AiP7Wh6KQNpry&#10;/wCOvx78NfALw9BqviF3KXEoihhiGXc9+PavT3ZVQsT8o6mvhL416K37YfxVu/DmlNIdF8Nbkluf&#10;4fPA6j3rmyrB0sXX/wBo0prWT8glJxPp3W9ePxm+Cl7eeELwpLqdi32eSNvnGVPHsa+T/wBnf4te&#10;JP2cPiFD8OviW0sVjqbg2d5OOFYn72SeFJIH1rQ/YQ+KL+G/HPiL4VasGiubZ2lti7cfKcFAP1r6&#10;C/ac/Zw0z9oHwnHAWWz1+wJksL7HIb+63+yf0r2JRo5diJ5fiY/up6qXXyZFpS946H9oS6kf4JeK&#10;Z7IC4JsHYBG4dMc/pXyl4Z8Q6No/7AusjU5Psd1EkwTYQXectlQPrwKzLP8AaH8bfs1eHbnwF8XP&#10;Cl7q+jrA9vHrFuSymFgV5c8Hg9Oor4O8ffFS81K8v/D2k6hcDw5cXbSJbSMdqZOQPyr3MryqcaMq&#10;M37qmpRa+0jGUtT68/Zb/bD+JEnwxtfD+naC+rpp7NbxXywySzSZOecAjjpXpsvxZ/aYubp7iz8O&#10;ajNbkgxxR28a4HuGr3z9i/4bWXw4+Afhm2gjg864gFxLJEo+Zm569696HHSvGxWb4ejXq04YWDd/&#10;ia1NeR/zHyX4F+Jv7RgiaXVvATakp+6lzJBbfqnNe/fDvxD4v1+18zxR4ag8PXAPEcV0Jv1xXa49&#10;qNvPQ185icZHEfDRjH0T/wAzSMWt2SUUUVwlCE4FYWqeKYdPv7azWOS5mnJH7pSwUe+OlbFyjTQS&#10;IjeWzKQGxnBx1rktU1/Q/h1pq/b723S6YFlRmAlmP+yOtbUoc75UrsDP0z4eaXc+NNQ8WT2Tf2rJ&#10;D9lSR33Kqf7I7V+UmgyyfDH9vu6hSUQeT4g8sEnaCjuuR+IJr6O8Tf8ABUXUtD8TavoB+HscM1tc&#10;PElxJecMo6My7c9OcV8E/F/4i6x43+Ot54shgj0rUbu5SZVskddrEDaeec9Dxz6V+kZPl+LpKrLE&#10;q0JR5Vqc0p+/E/fibU7W2sPtVxPHbwhdxkkYKoGM9TX5u/8ABRf9s3QvEHhe5+HHgnUI9Ukkkxqu&#10;oQHdHEFP3Eb7rZ6HHSk+H37Pnxr/AGhdEhl8W674isNIYL5SavetHBtA6rbkMW+pC/UVd/aZ/Yw8&#10;KfBf9nbXNUhlk1TXIyhS6aBAFJYZAQnvzyOa8zL8Dl+BxkY4ip7Sp2jsmOTlOPunX/8ABJyxSH4Z&#10;+ILlVZXmuULBhjtX3lXwh/wSgaL/AIVp4hCSM5N0uQegOOQK+76+dzrTH1b9zo6AetfmR/wVH8JT&#10;aF8UPBfjeNz5UkYtuRlVdTuB/Sv03PTofwrxD9rv4Jr8cPg1q+kxQq+qW6G4s2KbjvUHIH1HFPJM&#10;XHCY6FSfwvT7yJ7HUfs/fEKz+J/wl8N+ILKTfHcWqBuxDgYYEduRXo464r8vP2Av2nl+FPiWX4U+&#10;LUNtBNevFBdyvgRz5AKFT91fQ1+oKTJIoZGDKeQQcgiozfAzwGKkn8EtYvpYtSU9SWsDx1ph1rwV&#10;r1hgn7TYTQ4HX5kYf1re3D1FMMkcsbgMrjGCAc15UJ8klNdBM/BD4VH4it8TdV8HeA7u50/WLqeW&#10;BoYrgWxfYxU7mPXqK+vm/YZ+OPjPw5Z/8JD4iT+0UH+our/zFX8VzmuN/bv+Bl5+z98YbH4q+GIp&#10;LXTr+7E8725K+XNkEjPYEivun9l/9qHwt8evBNnPbahFDrduqx3tpOwSQPjGQD1B9RX6XjM0xNGh&#10;SxuEUZKW91exioJRsz4/T/gmF8RLu3/feJNMtpyMEmaUj/x0V0nhT/glBcRxEeIfGcLFjlhp8LHP&#10;4uBX6IXN/bWcDSSzxogGcswArwTXP2zfBPhbxVPo2tR3OnKjbVvCyPG5z22nP5148M+zvGJqhrbe&#10;ySDkhE8kn/4JXeBbi3WN/EWpdBu2xKN2Pxr1r4S/sO/DP4R6nZanYafPe6naYMdxdyBwGByCBjg1&#10;7loOt2niLSrXUbCYT2lygkikUYyprS6mvBr5rj6y5KtVmnJGOyF79MUtFFeQWFFFFABRRRQAUUUU&#10;AFFFFABRRRQAUUUUAFFFFABRRRQAUh6UtIelAGB49IHgjXycAfYJ+v8A1zNfnv8A8Ejlf+2/iixC&#10;+WbiLDKP9uSv0I8ekL4I18su4fYJ8r6/IeK/Pj/gkjKG174oqG2L9ojPlYyB+8k7/jSlsVHc/Sei&#10;iimSFI33T9KWkb7poA82+PfxTHwe+F2s+JxClzcW0eLeGVtqvIRhQT6Zr5G/Zz+AF/8AtOSTfEr4&#10;pTXN1DfufI08MUSaPPG7nhR0GAM13/8AwUuvri3+CGnxiKRrGTUE+0smflUDjPtnFez/ALL+uaTr&#10;fwN8JS6NdJdWqWaRkr/CwHKkeor6alJ4HKfrFJe/OVr9l+hKtJ2Z0/hX4OeCvBKKNE8NafYFQAGS&#10;EFuOnJzXWS2cMybJIkdfRlBFTbgfegsAa+adSc5c0m2/UrlXYitrG3tP9TCkf+4oFTsaTfgZPSka&#10;RQM1Lu9WM4f42eGv+Ev+FHirSzGJWn0+bah7sELL+oFfJX/BLnxfbnwf4u8MytHDd2OoNKY93O0g&#10;Ln81NfYfj34h+HfAOhXd94g1W20+2SNifNcbmGDwF6k1+K/hDxd4ji+Nniy2+HWq3OmwalLcbrkH&#10;bmDczbsduDX2WTYWWPwdbCy91XTTe1znk7S90/RP9r79rTSPCel3ng3w/fxTa7dr5M0qSDbAp4YE&#10;/QmvP/gV+1p8KvgV4Fh0sRX9zqDN5t/cQwZwx9+9eO/sw/sh33xs8dXereI5mudBtpdt3cM5LXTg&#10;5IDdwelfozpv7Ofw50nRG0uLwhpbWhj8t1eAMXXGOT1r0cb/AGRldCOXtObWsnHS/kKEZN8zH/CP&#10;4/eCPjXpou/C+sR3bhcyWsg2TR/VDzXopZeBnk1+ffx3/Yw1/wCDviBfiF8EJ59PlhbzrjSY5mAw&#10;OflHdePumvaf2WP2vbT4vQtoHidY9I8Y2p8uS3chFnxwSoJ657V81icsg6DxeBfNT6r7UfU1UraM&#10;w/8AgpZqt5b/AAATTLKYwSalfRQllYjgfNjj1Irs/gd+z/4Yf9nLw14e1Kxi1FJrBJXuJox5rOw3&#10;Bt3Xg+/auH/4KW2In+AcN6Ed3tdRhcbO3XOa93/Z81WHV/gp4NuIG3q2mQqec4YKARW1ScqeU0ql&#10;JtXk9UJR953PF/gB4mvfg78SdS+FGtOz6eJWl0u5c5G0nITNfV2418ZftueLbf4ZfEz4W6zxFJeX&#10;5ikkC9lKnk/jX2Dpt2bzT7WcEESxq+fXIrlzSMZ06OKgrOotfVFxRdPSvlP9of4r+JfhV8cfBty9&#10;48XhS8xDJCG+RmLAEt6Hnivqsn0r4f8A+ClLXk+l+FrLS7YXOos7uvXjByOlaZFShicbGhNXUrox&#10;rXUdGfbFleJfWsNzE2+OVA6kHjBqyTmvln9g348x/FL4dtoGoXAfXtBb7PIpPzOg4Dc8+1fUuc15&#10;mNws8BiZ4ee62N001dFDW0SXSb1JOYmt5FYexU5r8mP2W/2ntO/ZzvPiNbCyW6uJJna3R2yHdWfA&#10;6j2r9XfGQk/4RHW/KcRSiynKOf4T5bYNflr+xT+xTa/G7Udb8X+JdUkTSbPVXiXT4xn7Q6tuLMT0&#10;BzX0uRywlPDVp4xXhdaGTi3IZ4Q/Z2+KH7fvjW+8c+LdcXwz4eyUtnNrI4YdkijLgKB3O7mvVvFv&#10;wU+OP7Hekpr3gHxi/i/w5ZIDc6XLbHcEHLbYclAMA5OSRX6A6LoNp4e0q203T4I7aztkEccUa4AA&#10;q1Pb+fDJG6o6MpUqwyCPQjvWVXiKrKq0oL2K05Olv8w9n1vqeLfsyftM6H+0L4XWa3AsdftlAvdN&#10;kUo6Hu6hgCVJ74rc/ab8LReMfgT4202YBg+mTSjccYZF3g/+O18s/tCfsO+IPBviu7+J/wAFLyTT&#10;dYjb7Xc6JE8jNM2csIRzx32YOegFefXX/BSXxlpPhDWfDHi34ez3OsR28lrcXVxvtWjLDaPMgaLP&#10;c85H0rWnl0cRWhi8uknG6fL1iJy920jr/wDgmz8WdM8IfAnxgut3n2S30W6advNIG1SvA69SVrgP&#10;hJ8JPEH7bvxD8TeKru5bQPBH214vNgU77rBxhSRjI754+tfF/gbXPE/jXxCPCWjvcQ2niK/jE1pa&#10;gknccfkuc/hX7vfBX4Y6b8JPhvonhrS4fKhtbdFdmADPJj5mYDuTXrZnXjlE6tbDv97W1v2XkOML&#10;xXMch4H/AGOvhN4D0yOztfB9lfsoG+e/TzmkYfxEH5QfoKy/iT+w98JfiNpVxA3huHRrx0byrywJ&#10;UxNjhtmdpwecYFe/gHvihlJFfELMcYp+2VWXN6svlXY/O/wzrPjz9hHx1FpHiOefX/hxfOFju/MZ&#10;kgGf4QQNrY5I6e9ffvh7xHY+KdHtNU0y4S6srlFkjljIIIIzWT8QPh3pHxJ8L3mha5bR3VncIVG9&#10;cmNscOPcV8xfCMa9+yZ8SrPwBrdy974E1qRv7KvXJYW0pP8AqyT0Br1q1Snm9L2zSjXjultJd/8A&#10;ETG8XbofZFIelIHDKCDwehpT0NfNmhG7hIyzHCgZOe1fB3/BQD9qTQ7r4U6z4P0WOXUJ75lgluU4&#10;SEqwbnv/AAmvtD4h393pvgfXLuxge5uobOWSOGP7zkISAK/DX4xfEjxB4ztk8PPo81rLe3gkklmh&#10;KSTNkgD2APevseG8BRrTliqu0DGo2/dR9E/sjftxeGP2bfhRDoGq6JcXU0szTsbRxudiByc9OlXN&#10;W/aR+Jv7b3jxPB3hS6j8L+HZmy0Ql2tJHnnc45PGeB1r0z9mr/gmTo8GkadrfxKuE1a5kiWRNLti&#10;yxoCAQHPBJx6V3XxX/4J3aFZCTX/AISzyeEfEMI3LBHM4hkxyAMcgn1zXsTxmTxxcpU1ab+0/eV/&#10;mPlly2PRP2ev2K/BnwRjg1C5j/4SLxNjLaleLu2k9QoPYe9fQl9dw6Vp891Mwit7eNpHPQBVGT/K&#10;vgf4I/tq+KPhX4oj+H/xuspLW4hkNvHq7oV6dC3Zh7ivtDxXdw+OvhprJ0K6iu0v9OmW2nibcpLR&#10;nB4+tfJZjhsWsTGWNlzKT0ktmv0Lja3un59a748sfG/j69+Kvj7TDrHhaDUDZaVpzMNqxq33xngn&#10;iv0G8IW3hvxT4KsZtO0y0XR723VlthCuzaR0IAxX5Q+IG13xdqXhz4baRGH+xyzRT2xUjEpkHzY+&#10;ma+x/wBiP4wx6fcal8K9fuWi17SZCbeKY4LR/wB3nuPT0r6vP8vn9UjVpy1pJaL+XvYxpuz1KPxY&#10;8Dn9mT4laf428OQvb+H7yULcQRcojE5bI9MZr0TXv2j9V8eWC2XwstYNY1cxhpp5R+7gYqD9Mjd0&#10;9ql/bs8Ny+Jv2fdYW31B9Ou7ZknhaM/fZf4ffivNP+CWssEvwU1UN8+pLqJ+0SOvz8ouM15ftYYj&#10;Lo46vDnnDRdvn3LUfe5Ux+j/ALUXxT+EPjSKx+M2iQ2/h+6bbBqtlEqInqWIP6VQ+In7ePiC/wBY&#10;uYvhn4cOtaVZZa4vhC0wK4znA6V6t+3vpC6p+zZ4lCWcd1eQoskJbG5CDkkfhXmH/BLW0hufgbqx&#10;uLdPtg1F0d3UFmUqDg/TJH4VrCpgPqn9pVcMnKOnL9l+YkpNtXPYP2YP2rNG/aC0uW2eNNN8S2n/&#10;AB9WG7/x4Z/l2r3wj5Dg18GfHfwRbfs3/tK+FPiRokMenaHqs3laiIxtjDH73A4GRk19wy65ax6G&#10;+qvKoshAblpQcgJt3Z/Kvn8zw9JSp1cIv3dTZdvIuL0s9zwb9pb9sHQvgNdW+jWsI1vxTc4K2Cbm&#10;KKeASFGSc9q4j4Rft032ua1HpvxC8Iz+EhOheO5kR41T0Dq44yOc5rmf2TvBWn/Gz4zeNvi3qsY1&#10;DdciCw88B0GADuUHpjp9a9J/bz8B6HrXwL1vVL2VbLUtPjM1pPFhGZ8fd9welezClllCrDL6tJuc&#10;vin1i+yRDcnHmRsfB79qpPi18X9c8L2OnxS6NaKTa6jCGyxU4IY5xz1Fe0+PdMXWvBmtWDnC3VpL&#10;ATjpuQjP618Nf8Em9PlvfB/inXLkgzyXSW3TptUHIPvn9K+89ZvIo7V4pCCZFb5c9RivLzKjRwuP&#10;9nhV7sbGjV4an5j/APBLfWZdF+N/jXw6g/0RoXIUHoVkIzX6kON2Qe9fld/wTvVU/a48ZCD5Y1W7&#10;UqvII80EHNfp54l8U6X4Q019R1i+g06yQjdPO+1RW/ES9pjU4rWSiKFuSJ8//tw/Hq6+CXw5to9N&#10;Vf7T1lzbRyE/cHyhiB64b9K8j+E/7CGg/G/wfZ+LvixPfajqepxCeG3tblolgjYcZIJ3ZB9BXnv/&#10;AAU9+KvhTxfa+AX0DX7LVpLW5mkmisrhZCqHaOVzntX0R4C/bc+CvhD4VeGodQ8a2cd5Fp8SPYWq&#10;vczoQoGGWNSF59SAPWvUhRxmGyunTwdKXtJPW0W3b7jJ2cvePivxF8ELL9k39uHwTo/hDUr2TTbm&#10;4hlVp5Q0sMbsA0bMoGVxnrX653N7Ha2HnSOIwQBljjk9q/Mtfinpn7VP7YOjax4Y0xzp+neWDdzp&#10;tARGyzSf3eM4r7d8V+IIfH3jXRPDOkXDyQ2E63N7LEcoQvRSawzPCVJKhGppJRvPy9bFqaSseyRn&#10;ciEHIx+dPpqpsAA6DgCnV8cahRRRQAUUUUAFFFFABRRRQAUUUUAFIelLSHpQAHoK/Ov/AIK/Ejw7&#10;8NmXAYalLz/wFa/RQ9BX53/8FfsR+E/h44UO66lK2PoEpoh9D7b+DbtJ8KvCTPwTplvnP+4Kyfj3&#10;8UJ/g78MdX8U2+mS6tcWajEESknnucdh1NaPwSuPtXwk8ISc/NpsHX/cFdncWcV5C8UyLLGwwUkU&#10;MpHuDRQlCMoznHmSNJrWSPw5+JHxb8S/tJeNYb7xff3S2KORCkKZSGPP3QnIJx6jNfZn7OP7Qv7N&#10;nwV0620TSVutL1V0H2jUr+0UF3x82W3ZA9sCvtW6+FXhC/DC48N6XIG65tUH9K8K+On7EPwm8T+D&#10;Ne1CLwrBp+qwWc1xDcWJMTCRULL068gcGvv55xl2Y0o4SpCdOPaLVvmc6Uo7H5qftpfFv/hevxX1&#10;nWdOuPt+g6e4gt5lwEVB3UfWu88C/wDBQ/xJ4B+CGheBfB2jxjWreNopNRkBd1yflMagYzn1zXyX&#10;qfhHVbHT7m7iErWPnGKQrwobJ69u1fZX/BJZtBm+J3iLS9WtrSe/ltVlsluQH5B+bZmvex/scLh4&#10;xrUuanT2T0uKnGMtUzza3/a3/aOsb4axdat4umt9xLfuJjb/AILt2flX3n+xF+3B/wAL0L+G/ESt&#10;Hr1uo/0hlCiQ9w3TB/CvruLQtOggaKOyt0hOcosYwfwxXwt8dfhZpPg/9r7wJrngtI9N1K/kB1Oz&#10;tlCpKAw5Kgda+UpYnC5w5YVUVCybTXkaNuO59+E8e9eW/tEfA7T/AI9fD258PXkptp1YT2twoGY5&#10;ADjkg8c84r06As0KFxtcgZB7UpJIOCOnTrXx9KpKjUVWnuti2rrU/Mv4IftHeP8A9lP4sj4VfFb7&#10;VqGivIYrO+ZifLQnEciN1MbdMdQe9ekfAy40v4iftS/EbTtSeK9M8lxJBOqATRoCq8Sfe6N6159/&#10;wU98VeGdf8d+CdF09xP4w02bdO9updreJyNqnH3juwcdqbY6k/7O37YHgvVtYkGm6R4i02CGa4uP&#10;kAYoAS3uzkE+lfpcYqthZYhR5atWDslpquv9bmMUnqz798CfCDwn8N1kbQ9It7a4lJMt4YwZ5P8A&#10;efGTXl37dOuDw9+zxr8wntYZnMaRx3Cg+aS4yFGeTjJr3+2vIryBJYXEkTqGV05Vge4PQivzZ/4K&#10;MeNn+M/jzw38M/DMkk97Y3QMzxglRMeADg9gc18flFKtjsfGcpax1bfQupKysevfAXwH4H+In7Mm&#10;kad8SX0yaBQZYpLmRIHt8chw3G0jrnpxXlE8/hv9jXVr688E+OrfxDZ6krLa6db3C3AXPJaTyyFJ&#10;HrgVwvxn8D/D34V/Cyz8Pa14vn1z4gRwhTbaPcZgicj+NuQMdwSDXnHwq/4J7fFH42+HG8SW2oWW&#10;mwhs2keryyAuvqhQMOfQ4+tfoKoUqXPi8RWbpTfwyVk/S5zJty5WfYf/AAT1+F+qarqfiL4u+I0c&#10;X2vzSfZVkHPllslj/Ic9K+5emK/Jnwb+0H8cP2IdTj8K+NtEfVPD8Pyw/aVLRMgP/LKVSAv0INfo&#10;P+z5+0r4X/aI8LrqWiS/Z76HC3enzH95C3pnuPcV8VnmExU5vHW5qb0TTukul+x1xaasj2GorkM1&#10;vKE++UIX64p+TnHFKT2r5VPUo/Mf9nH45+HP2fvjP8Rl+JRksNbvL+XfcCB5GzuLcYBOCADwcV9X&#10;aD+3v8EfEdwIbfxlHBJnBN1byRKPcll4Feh+Pv2d/h18UL0XnifwrZ6rdYx5zlkYjOeShGfxrzPW&#10;v+CevwT1aBlj8NS6a+SyyWd06lT2POQfoa+pq4nKcdJVMTGUZWS921vuMoqUFZHu/hnxlovjHT0v&#10;tE1Sz1azcZSe0mWRG/EGs34reLP+EK+HPiHWx9+zspZE7/MFO39cV+fXxZ/Zj+JX7Is0/jn4XeJ7&#10;m80K3IkutPkyG2g55TkMuBzjFfSfwS+LWmftrfATVbG8k/s/VHjNnfxx/eifs4GenfFc1TLqWHUc&#10;XCfPQurvqvVDTclbqZ37AXg0W/w91LxteOLnV/Ed5JPJORltgY4BNfVm4sMjFfDOn/sy/tC/BrR3&#10;0v4f/EKz1TQ4oSsFjOoikVs56sMD865w/tlfHn4HyfYfiJ8OJdYhjTnUIozFuweSGGQwx34roxWX&#10;zzLETrYSpGWuivZ29HYFNJWsfoSyZXP6V8//ABJ/Yu8BeM/Gdp4z0+y/sLxVb3C3JvbM7FmZTn51&#10;HU+9WvgZ+2R4C+OEcFraX66VrbgBtNvWCvu7hT0b8K93zvUjPB/WvBticvquLTjLqun/AATTT4ke&#10;RfGf9ofw3+z94Xt7zxBNJdXjoojsrYbpZTjGcdh718y+LPih+0L+0HN5fw106Xw1o7LvW7kbylZS&#10;Ohcjr9K774ifs1ReNP2s9O8SazLJqGiy24C2UhJQFRyD2xntX1hZadbaZYx2lpClvbwoFSKMYVQB&#10;wAK91YjBZZRhKnTVSrNXbl8MfSJmk5as/JX9ob9kP4p+GfhdeeLPHXjc3ZhKmSxe4acMxbsen44r&#10;2L9ib9i3wt4y+Eej+KNa1LVblrv50t4bgxKgB6Db/Orn7a/j2+/aB8f6F8GfArf2iyTebqdzCN0c&#10;RDAFWPoBz9eK+1fhF4Ai+GPw70Pw1CwK2ECxFgMAnHP616mY5niY4CnKq1GrJ6pK3u+gqcY3b7mz&#10;4Y8H6Z4RsIbTToTHFEgQM7FmIHqT1rbPSjAoI4r4Rtyd5Goh6fhX5m/8FIoyv7UnwjmJG1UQ4+k4&#10;r9Mv8K/M3/gpVEw/aY+Ecg5UogPP/TwBUvWLEl7yZ+lWnMHsLZh0Ma4/KrVU9MGNOtQP+eSfyq2T&#10;zVDFooooAKKKKACkPQ0c0jdDzUtgZutarBomj3uoXcywW9tC80kjHhVUEk/pXyB+xjpR8e/Fzx58&#10;SpJ5LiKeaS3tnkJIdXYPkDoMYA49K1P29/i5PpXhqw+HuhTqde19hG8QUlhGTtxx0ySK57Q/iFff&#10;sq+AvD/gfwpoE3i3xfeP9p1BFgd47dpOpYJyOTwBX1+Bws4ZfNQ/iVbJL+6t2+hzylaV3sfbxwBW&#10;F448LWfjTwjrGiX8Kz2l/ayW8iNk8MpHbnPPbmvjDxn+0n+1AuIdE+F2JE+86aHduGB6cs2BiuNb&#10;Xv25vFs3mw2DadaS/wDLHyrK1KD/ALax7v1H1rCjkWIjJTlWpxt/fX6XKc09LM+JfixoOrfBn4j6&#10;n4dnnn+z2t+1zbxxnauN3Hyt04Havv7Vf+Cg2jXvwE0mx8NRT6n43v7UWC2cEZLRybdpJ9+4r5J8&#10;efs4/ELWvjTZaB8Rp2g1jWZoU/tB5UnYburDYxA5I6VtaR4S1D/gn5+0lY3PiHTj4g8ONgLftHiJ&#10;oD/Emf8AlqD2r7zGRw2MUFJ89SK5kl19DOF+p+in7GPwg1b4VfC8P4gmeTW9XlN9cxtz5ZbkL9RX&#10;0EK+R5f+ClPwtupWs9Ii1G+vmjJgj8sKkjYztyCSPckV5jq37ffxRv7/AOz6F4Ms455WPlWj281z&#10;IR25QjJPYYFfDSyXNMwrSrzpWb/maj+ZoqkErI/Qc9KYWbqPyNfm3f8Ax/8A2v8AX8fYPAmrWkcu&#10;cSR6IY1UHp97dWBFfftreKLtreW21u1BPEs9rHCi+wIC/mQatcO1F8eIpL/t9D9p5M/UPfxyefSg&#10;yjB5xX5han8DP2y/EdvtuNYvAuOAmswwY/J1NVYf2R/2srm3An8T30TH7yt4kLZH4PS/sGit8ZS/&#10;8CK5/I/UUTqTjepPoDTWuY0BLSKAOuWHFflqn7GX7U9ncmeDxBO7Y/i8RE/+z1VX9kD9qi+uCLjV&#10;LlG5+Z9fyh+o3dK0WQ4R/wDMdD8P8yXUt0P1Jl8QaZAjPJqNpGo6lp1AH61U/wCEz0FlLLrmnEDr&#10;i6jP9a/Msf8ABOn48a7bMmpeLLW238vG160gz6cGm2n/AAS4+Kds3mf8JVp+4c7Vnf5vatHkmVx/&#10;5jY/d/wR877H6i2GsWWpjNpeQXI6/uZA38jV7nivjH9kL9kb4gfBLxrNrHiTxMtzYtEUFnDIXVz7&#10;jpxX2divl8Xh6WGrOFCpzruai0UUVyCCiiigAooooAKKKKACiiigAooooAKKKKACkPQ0tIehoA/M&#10;D9pWHz/+ClvgwN8u2axYH1wEr9P16V+XP7S800v/AAUz8IJBKrlZrDcki42jamcGv1GXpSfxAvhF&#10;ooopgFFFFABRRRQAUUUUAFFFFABRRRQAUUUUAFFFFABRRRQB8/8A7C9iLL9mXwIu8ux0yEnP+7X0&#10;BXgH7DDzSfsxeAGlAydLhOfXivf6mOxUtwoooqiQooooAKKKKACiiigAooooAKKKKACiiigAoooo&#10;AKKKKACiiigAooooAKKKKACkPSlooA8D/aT/AGQPCX7Td5o9x4lvdQsn00MsX2J1XcCeeoPNeRD/&#10;AIJM/BwMjm/8RsUx1u4ucf8AbOvtgKB0AFLQB84fBb9hT4cfAjxlF4o8O/2k2qxwmFDd3O9FU9cL&#10;iut/aK/Zm8IftJ+GU0zxJbmO7t8taX8PEsJP81z2r2HFGABjHFAH5wD/AIJy/GbTrRtAsPjDGnhN&#10;8xyWqzXCO0Ofu7SpQHHvzX1n+zX+y14W/Zq8MyWGihrvULo77vULjl5G749BmvbCAe1BAweKAPmf&#10;/gom+P2T/F48gT7hFwe37wc/hUP/AATkntH/AGVfCkdqCEjMyknu3mHNWv8AgoYkr/soeMvJ2hhH&#10;HknrjeOlY3/BNe7ST9l/QYfMVnjmm+QAAr859KctolR2kfVpA9KzNe8Pad4l06Wx1Sxgv7ORSrRT&#10;oGUgjBGDWpSHpQm4u6dmSfGXxE/4Js+DtY1OXV/BWq3vgzUixk2W7kw7j3H8S89hXAS/siftGeEL&#10;hk8O/ERb6IcrLJeyQtnt1zX6FUjDivcp59j6cOSc1OP95cxHs4n5/wBl+zX+1N4g8uHX/iRHFbg8&#10;hbwyHHuQBmvQfDn/AAT50ezFvq2va3da54pt5kuEu3dvLDKQcYbPHFfXoPPTNPA5pSz/ABs1ywah&#10;/hjyg6cTzzx58EvDHxV8MrpHizSra9iChQyLhkOMZUjkV8x69/wSv8DXM0z6N4o1jR45eTCAkij8&#10;SM19wYHakOPWuShmmNwn8CryofLE+JtD/wCCXHgqyaB9Q8TazfmLqEKRBh6cCvov4Ufs8eBvgpYt&#10;D4Y0SG1lf/WXLjdK59Sa9NLAHBOKUgEUYjNcdi48lWrJx7ByRPyv/ac8BfErxX8eNS8HaTo1+NE1&#10;m5Qm7tY2KiIkct7Z61+inwR+F9h8H/hnonhewjWNLOBRIR/E5+8fzruRDGX3lF3jjdjn86kxxXTj&#10;83q4+jSoOPLGCCMeUCteE/tLfs4x/GHSU1TRbr+xvGenDzNP1JDgqw5Ck4PUjHQ/Svd88UxmGea8&#10;qhWqYap7SluVbmPF/gF45+IWoaYmifEPwdcaRq9mBH/aUFwk9tdKOA+4Hgnrj+XSvaiMKaQUrVFa&#10;pGtN1FHlGMK5Xp2rh/iX8ZPBnwh0pr3xZr1npMe0lI55VV5OOirXmf7UHxl8deB5dL8N/D7wtfa1&#10;rmrgot5BEDFbdsljwPqeBXjngH/gn/qnj3xAvi741eIpdU1KVvMfStPnYqR12yTE7h9Itq17OEwG&#10;GhSWJxtXlj2XxSIlKT+E8B+Ovxi039tbxxY6f4V8JX1o1lMwh1WOJTNOg4y2Odvpivo/4ieC/iP4&#10;v/ZpHgbTvDUzi1slSaa/kELvs+YEB+T06V9U+BfhV4Q+Gdklp4Y8P2OjxKMZgiG9v95zlifqa65i&#10;uDkjFehWzyiuSnh6PuQ25iPZnwb/AME4/Cfh77Nqx1KOG48V6bMEXzvvouMbl/UV95EhQa+TP2g/&#10;2YNYfxMPiB8Kro6L4tX5praCQQpdd8nPBb2PBrg7H4iftdancNog8O2NvOMKNQuIkjPTkhvuH8K0&#10;xeGjnNT63Trwjf7MpfD/AMAfNy+6fV3xb+KukfDPw9JLeyrNdXCGO3tAfnlY8flWL+zn4QvPDXhC&#10;5vb5fKuNXunvmj/u7+QPyrzz4Tfsxa3/AMJFF4v+K3iFPEfiFGDxWcBP2eE5yDz/ABA/3cCvppWj&#10;jUAFVAHAz0rx8VKhhaDwmHlzNv3pdH/h8ilzc3vHx5+1X8KR8OviJoHxh8MJ9lvlvIodWjt0wZlJ&#10;/wBYffHB9q+n9c8NaT8TfBf9n6xbC40+/iR3jzjqAQQex96d468E6X8QdJTT9UZzbLKsu2KTG7Bz&#10;g+1cn8cfibH8Ffhbe6rp8ME93axiK1tZW4Y9AKPbVMbHD0af8WLaQ17p4B+2R+y74eh+CMd1oNmI&#10;LrQDujfb5krRE8ruPPHWvU/2LviafiL8D9GF3Jv1XTF+xXSk5KleAT+GKz/2ev2lfD/7UvhLUNHv&#10;rRbHVzA0V5p0hyWUjaWX2r5i8H+Krv8AYU/aFvdF1/MXgPWSPKuByBySH+o6GvfeHxGMw1TL8R/H&#10;p+9HzXUzXxe6fpZwV9a+fP23LLTNW+AuuWl5ewWlyoFzarPg+ZInO3HvnFcr8QP+ChXw60bQpJvC&#10;l23ifU2GIoLdCFDdt2e2a4D4a/BLxv8AtQ6jJ4z+JupTWnh+chrLRIhsIXr83p9R1FebgsuqYWSx&#10;mMfs4xez3fyCUr+7E8s/4Jt6Afil4xutR8RXT3P/AAjextPgnwc5yNy+wPSv09c4U81+bnxT+Gfi&#10;39iv4qW/j3wFpMuqeEGJW5sojwqY5UgenJrcvf2+vGHxuhj8M/DzwZe2Oo3yBGu3OXjJ4Yr2xz1z&#10;mvWzTL6+b1ljKEk6T63+D1JjLkiez/tFftKpZaqnw58FN/aPizUs27vAcraZGOSO/Nen/s/fBy2+&#10;D3gWCwY+fq90fPv7tvvyytycn2riP2af2WdP+FMb+ItbQX/jC+Pm3FxMd/lseu09q+iSeM14OPxF&#10;ClSWBwjvFby/mff07GsVLeR+bv7XHhe+/Z0/aS0L4saPGWsL64V7qNBgK2QGBPuuT9a/Qnwn4jtf&#10;F3hrTtYspFkgvIVmUqQcZAOK5b45fCrTPjF8PNU8P6jCj+dEWhkYcxyAfKR+OK+aP2KPizF8ONRv&#10;vgv4snFlrWm3TRackzFi8fUJu7nvn3rrxE1meBhU/wCXlHR+cSIe7LlPsbW/D2meI7RrTVdOttRt&#10;z1juYw6/kRXwr/wUQ/ZF0/VfAFv4s8EaFa2epaS265htoQoki9TjuPX0r7//ABqpqenW+rWFxZ3c&#10;SzW08bRyRsMhlIwRXjYHHVsDWjUhJlyjzHwt/wAE3P2iNPvfBlv4C1nUH/teFma0W4OSU6bcn0PQ&#10;V95g5wa/Lv8Aai/Yt8QfBLxJF4/+F8d1PpcVz9rmtYWPm2zk5yMclfav0A+AXjbUfiD8KPD2t6rZ&#10;yWGoTwL50MgKncOCcH1617WeUMNU5Mfg5XjPddebqEZdz0eikyPWjI9a+XKFpD0oyPWloAawyteG&#10;6z8ArzW/jofGl7qCXWji1WGPTTuHluD94dq9zyCOOaTPtW+Hr1MPJypu1yJRUjgE+BXw9j1ibVx4&#10;I0AatMd0l7/ZsRmc+rPtyfxNfmR+09oGn6b+3jYWum6bBHAZ7LzIoo/kLEKMbRX66dB06Cvy28S/&#10;DbWPiP8A8FF5xdabK0Frdx3SzAkKI49pDH24r6jh6s/a1qlarooMzkleOh+oGmosOn2yAKqiJRtU&#10;YA4HSvlH/gpvey2n7MeoiIMvm3kCORxhTnPP5V9aqgSIIo4GABWb4j8M6X4u0uTTdYsINRsZPvwX&#10;CBlP4Gvm8HiVhcTCu1ezNZR5kfIX/BL7wfq+ifB661a8u0fT9Um32tv5e1ogOCD619qYrP0fRrLw&#10;/YQ2OnWkVlaQrtjhgQKqj2ArQFPG4n65iZ17bli0jdDRketBPBrjEfA/7b/7BmofETVH8cfDiLyv&#10;EJ+a706NxF55HO5Dxh/618y+Hf2nP2m/2fYo9K1my1R7a3/di013TzIVA6bWABI98mv2PZsjB44q&#10;CS2inVvMiSQEYO5M59ua+nwueyp040cVSVWMdrmfJ/KflW3/AAUq+NOoWU1m3heximkQhJILObzA&#10;CMZAz1r67/Ybg8b6l4J1DxF4yF7BJqk3mwW17lXUeu09BX0WPDekNKsv9l2iyL91vIUH+VaSpgYC&#10;4A4A9Kyx2a4avQdDC4dU+bfqVGLUryZy3xL+Geh/FrwZqHhrxHZre6deRlGDAbkOOGB7EGvzK+Iv&#10;/BMT4pfDzxDNqHw31WPWdPVi8Hl3X2S6iX0IJ2tj25r9YRjFL1HrXBl+aYnLly0Xp2eqCUVLc/Iz&#10;w5+yp+1brMMlvdXGpRxZ2ldQ1bgr34dsflXu3wp/4Jy6zPOtz8SNdt7qPIb7HZLub3Bc8flX36Bn&#10;rxRx+Ar1qvEmOknGkowT7IhU0ndmdoGg2nhrRrPTLGLyrS1jWKNAeigcVpgUm4HpS7h34r5V3k+Z&#10;motFJmjIouAtFJmjcD0OaYC0UhYDqcUbgRnORQAtFJkUbhnHegBaKTIozQAtFJketG4fX6UALRSZ&#10;ozQAtFJketG4Y7/lQAtFJmloAKKTNAIP/wBegDnviA7p4I15o08x/sM2FzjPyGvz6/4JHtKutfFC&#10;PyQkZuUYsSMg734x1r9BPiGC/gLxEFYox064AYdv3bc1+eX/AASIeJ9f+J58x3m86MFnB5+d+aJb&#10;CW5+mFFJuHrRuFAxaQ9DRmgsB1OKAOX+Ifw/0f4neENQ8Oa7ardadexGORD1HHBB7Eda/PO58M/F&#10;/wDYG8Qz3eheb4q+H8sm6SAoXVE3Z+ULypC8ZNfplgA1Wu7GC/tpLe5gjnhkBDxyqGVh3BBr1cDm&#10;M8HGVKUeanLdP9CZRvsfKvgD/gpD8LfE9uq63LeeG70rkx3UJdeOuGXp+NdRL+378F4yR/wkkxHZ&#10;hZyYP0OK6vxJ+yJ8IfFc7Tal4F0ySVjkvEHi5+isB+lZdl+xF8FdOvFuovA1mZFHAeSRl/Itiu//&#10;AIQprmnCon5covePMNc/4KQ+DYrqW28PaLqOuydEkQBVY9vl61zGofHj9of42zR2XgLwgnhvTpkO&#10;7ULtcbc8cs+MfgM19ceHvhB4I8JAHRvC2k6dgjDRWq5H4kV1qQxwoFRFVR0VRgVm8bgKD/2bD3/x&#10;u5ChLufHvgv9gm41uUap8WPF994r1N23m3ilYRID1QMf4e2MV8TftzfDaT4F/HxbLwcraRY6pYp5&#10;KQHGV3bGGfc1+0G7PvX5q/8ABVLTJpPiN8OLxLVmjVWUzqvQ+b0/WvWyPMsTXxvs6k/dknoloEo2&#10;1R9afsW/D3Ufhz+z94X0/WCjapJAJ7hl7luRn36V7wehrnPADNJ4L0JnXa32KLI/4AK6LdXx+JqS&#10;q1pzk9zcjaPchVsFSMFT3r5N/ab/AGLl8czHxZ8PZYvDfjG2zKHh+QTMOeo6Hj8a+tsgimsCy9B+&#10;NaYTGV8DVVWg9V32fqS4qW5+Z17+0jcfED4da38HvixbtpmviKSG21OUYzKh+Ut7H1r0n/gnN8c7&#10;O68P3vw41G4jN/pcz/ZpjKCJ1zkgH2r6H+NX7LXgj43WUn9saYlvqJUhdQtgEmB/3vSvzk+Lv/BO&#10;34t/B3UbvxF4J1I63Z22TFNZTGK925znaBjgcZzzX3EK+WZnhZ4f+HJ62e3N3j69jC04yuj6K/bt&#10;vtK+KHxM+Hngi0lgvNStb4PIqOC0O8r97HTgGvuXSrP7DpdnbgYEMSJj6DFfkn+xT8SvAHw3+JN9&#10;q3xgvrm08VQ4WC71ON5fKboWdhk57dK+7PE37f3wa0CyNxb+JDrDMPkisIiWY9h8+2vMzXL6/wC5&#10;wWGpuSprdLds1jJdz6Iu7yGytZbieQRQxqXd2OAqgZJr5M8NXg/aB/aTl1WOJpfDOgI0cZkX5ZG6&#10;D1rgpPjt48/bH1RtB8EaLf8Ah/wvu2XGqTqVXHcEnHOOwzX1r8G/hNYfCLwpDpNtIbq6xm4vGGGl&#10;b1NczoLJ6MnWf76StZbx82L43bofGfxY8K337IX7UGlePtHtXTwPrsoS+WBfkjdjgrj6ZYfSv0A0&#10;rVrXWtNtb+0k822uY1licfxKelcz8VPhnpnxa8B6n4Z1dFNteRFVkIyYn/hcfQ4qH4N/Dqb4UfD3&#10;SfDEuqNq409PLS6dSpK9hjJ/nXn43GLH4eE6n8WPuvzj0+ZpFcui2Ou1a2a80q9gUAtLC8YDdCSp&#10;FeD/ALH/AIO1/wCHPhTWPDmtaA+lm2vndLtiNt0GOdy4PI+uK+gWII6g0mBxx3781wQxMoUpUekm&#10;hrcmpDyDRmjtXOIi8snkhfcHmuW+IeiaRd+EdYm1ezt7q1isp2kM0KuQmxi3UccZ5GK62q2oWMGq&#10;WFzZ3UQmtriNopY2HDKwwQfqDV0puE1K+3YlrmPyr/4JpfDq11v4/eI9f8qF7HTA5tto3KrlyAQc&#10;Y+771+reNpz1rz/4U/Arwb8FbO9tvCOkrpkV5KZpQMnLE5r0EH2P5V6ea4yOYYn2yVkthQi4xs2P&#10;pD0o3CkDg5weleUWDDisnXPDOneJLVLfUrWK7jRg6+agJRh0ZT2NaxbikLY61KvGXNF2GNt4Vt4U&#10;jQfIgAGT2FSN90/SkDUM3BobT0EQvjyyf9nHNfmR4i0V/wBp39uyCx0iGFfD3hqWPzXijxFIkbZb&#10;OB1JGK+3P2oPixB8JvhJq2oeYsd/dRm0tQGAYu428e4zmvPf2GPg/D8NfALatfxl/EWvMb26kflk&#10;DHIX15619Plc1gcLWxb+KS5YL13fyMnrNWPp6K2W3jSOMBUQBVUDAAHSpSM0ZozxXzNtbmp5X8eP&#10;2evDfx28I3ml6pbRQX7xkW2opGPNhfsQfrivhHwP8VvHv7APjObwn4zsrnXPBM7M1vPuJ2ehjPTn&#10;uDX6gk5Hr9K5bx78NfDvxK0d9M8RaZBqNqwwBIoLL9D2r38vzJUIPDYpc9KW66r0M2m9j88v2e9L&#10;1f4//tMeIfif4Rt4NM0+xmLrbXiHa+4cxkjjPfNdp+1h+zD40k8Sf8LZ8C2aaZ4rs1Wa6W0mJMpH&#10;VwB1YAY9xX2Z8Lvg94Y+DuhvpfhfTxY20khlk53MzepNdm6h0ZGGVbggjg121s9lHGKvh4e4lypP&#10;t5k+yXc/Ojwb+3j4e8efDPVdK+JSG18S2VpLHDH5RK3MoQjp2bPqK9O/4JmQzTfC3XdTntfs/wBq&#10;1JsHpuwABxXefEz9gT4VfE3xBNrVxpkul6jcMGnksH8sS855Havafh58OtG+GPhWx8P6FbrbabaI&#10;ERccse7E9ya0x+ZYGWClQwcZJzabi9lYcYWd2z4y/wCCjXxZufDGsaHocd+sNmbaSaa25y7HgZ9u&#10;a6H/AIJh6Vcp8JNW1aQ4t7y/kCJ64Y/MPbBA/Cvavjj+yb4L+P2q6fqHiNblLi0AUNbPt3rnJU+x&#10;6V6V4J8C6P8AD3w7aaFoVlHYadbKFSKNcD6n3rnr5lQllUMFCPvdQhFpybOd+N3wj034z/D3UfDe&#10;oBV89N0EzDPlSD7rfnXzlafETXPhX8Jdf+G3jyyvodRg06a203V44jJBdJtIUFh0OO1fZ5XiqOp6&#10;LZaxb+TfWkV3H/dmQMP1ryMLjHRp+xqLmgmml1XoaWV7nwX+w1+0P4B+G/wr1rTdd1y203U4NQdh&#10;ZygpI4xwAp+leVftX/EX4ifH/VL1fDOlXt/4ZitmcW1qu6OJRnJc5GTjmvrTxT/wTm+EHi3xlN4h&#10;u9Pv42uJPMuLKC8dYZW/PKj2Uge1fQHh7wHoPhfQk0fSdNt7Swji8kRRoD8uMYJPXj1r6mGcYDCY&#10;mWOw9OUqkt+azSMXByVrnwl/wTN+I3hj4dfBfxMmvavbaZLDqDSSJcyqrlQoXhcknkV9D/DnxxP8&#10;VdR8VePDctB4Qgt5rOyimRo2ZUB3y844xmvPbH/gmV4Eh+Iuo+IrnV9QuNKu5mm/sZQFjBZtzAnu&#10;p+grtfjt+z5451zwdJ4Y+FniCw8M6HeQfZbuyuEIAjPB2PtYjjII7+ormxFXLq9aVWlLllPVtp8q&#10;7paX/Ar37WsfL/8AwS78Ovd/GH4ha4pAtrcNDhhk7nkJ6/QD86/RLx94B0X4k+GbrQdfs1vdNuVw&#10;8ZOD9Qexrzf9lr9mvTP2bPAMejW9wt/q0582/wBQ2FfPkPpkngfWvamA6HpivHzXGLEY11qD0VrP&#10;0NEklY/O79oP/glbo+oeGL7Uvh9rWo/2xbqJbfSNRZJIZAoOY0ZVVlY9sk81+ca6DeeBvFEuk+K9&#10;Muo7ixl2XGnXK4dFB9AMkfjX9FYUYA3D8Kq3mi2Wof8AH3awXPGMyxhv517OX8TYnDNvEp1F095p&#10;/ejKVJPqfld8A9cufGrW3hz4T6I1nLOQ2pXSRbN46YZ2xgD0BNfo38HvhXF8NtFxPKLrVrnDXNwB&#10;gFvQcmu3sdHtdNjZLOGO2Q9RGoGfrVoABcDAx9K4M0zyrmK5IQ5I9e8vVlQpKHUloppb2oLflXzp&#10;oOopu4eo/OgNzg4B+tADqKTPtSb/AF4oAdRTQ2aC2OvFADqKbu5xRu9qAHUU3dxyMUbuM4oAdSHp&#10;Rn2pN3tQAp6Cvzq/4K+wuvh34e3Kvwl/LlOx4Sv0UJOOOtfnJ/wWC886B4AKlTGLyT5NwBYkAcZ+&#10;lVEh9D7m+DCKvwp8JhOg02D/ANAFdrnCmvKPhH4yt9P+EHhN3jMko02HdHGckYQfhVHxh+094c8H&#10;oVuIJXuCCVhLBWY+nSuijgsRWVqUGy5zSlqexhtozwK4P4vfEXwv4K8I6iPEGox2y3Fu8SwqwaaT&#10;cpHyp1P1r5k8Y/tpeKvF8X9neBvDjxXLNtaZgXZfp0q58Pv2XPEXxOePWviTez/MwlWDd85PXBB6&#10;V79LJVhUq2Y1FBdt39xg6nN8KPkL9mXwkfid451TwNc6ebjSZLuS6ijuU2Hy95wxz165rqP2pf2P&#10;PFn7OXje0+JXwtguW0q32yyRaep8yxdRksVH30OOlfov4A+APhT4c6o+paXZgXzLsE74LqvpmvRZ&#10;beOWNlcbkIwVYZBHpiu7GcRSlXh7BXpRW0uo1TR+a3gT/grPJY+C5bXxZ4WebxJboFjmRzFHNx1c&#10;EZU/pXSfsYT+K/2gvjNqvxQ8SadNZaXGCbIPG/lknoEZvvY9RX2Ndfs9/DO+8Rr4hn8C6BPrYIYa&#10;hJp8ZmyDkHcRmvLfjZ4v+Kvw28YQjwJ4Vg8QaVc2/lxQCEhbd/UFSMfjWVDG4fEKph8FRVOc005N&#10;2+7sOTtrI+gPEHiLT/DGmT3upX0NhbxqS09w4RQcdOTXwv8AtE/t56zrOqx+B/g/aPquqXRMUupx&#10;wMZPT9ygIzj1PFXdR/ZQ+MP7RF1FqfxF8XL4ftt24abbKJSo/u44X8SDX0r8Ff2ZvBvwP05RpVmt&#10;3qzKFm1a8CtcSe2ccD2FYwp5dlkeerL21T+VaJfPqQnKpLyPnP8AZW/YWudJ8RxfEX4m3L6n4kkf&#10;7RDpsreYsTnne7EZ3f7PQV7v+0/+zJpX7RvhC3spLgaXrNgWksNQWMSeWxGMHI6fyr2/y1xyx/Oj&#10;bxjqPXNePVzTF1cSsS5WatbsvI2UUo2Pzmtv2cf2utM05vB1h4+EWgBwov5NTfIj6ABuZQuP4V2g&#10;9MV5140/4Jz/ABr8KeK7a98OaoPFTXyg3eppfLbPBKT8zMZGDEHplRkDsa/V8qCBu6e5zSeWqnJP&#10;PbJ5r06PEeMw8nKnGKvvpv6icE9z43/Zw/4J5aD8Op7bxB48uB4s8UKN4iYf6LAxOc9jI4/vH8q+&#10;xLe0jtLdIYkEcaAKqqMAD0qQICQSASOhzmndRjP5GvDxmNxOOnz4ibfZdF6IqMVHYy9d8MaV4ns2&#10;tdX0211OAgjy7qFZBg+xBr4h+Jv7GXij4H+NY/iJ8CJ52milMl14bmkLJKCcssYAA2n0wT6V954z&#10;9PXNIVxk7jj09K1wmPxGDbUHeL3i9n8gauc/4E1fUtc8JaRfavY/2bqc9ujXNoQf3UhHzLyAfzro&#10;6iAAA6k+vWn7scdTXBJ3dximo3cAfMQAfWvIPjh+0lpfwJeFta0nUru2miLJNY25lG/spx0r5P8A&#10;Gv7YHxQ+PFrP4c8AeDtR0Rbo7BeRKzTFTxncQAnXrmvawmSYrGRVWyUP5m0kZuajufVP7RHx+8B/&#10;CrwTqyeI9Vs5bie1kjj0zzVMk5KkBdvXBPGa+Sf+CWHh3WD4i8b+I4Ld7bwveuIoi6kB5AxIx64B&#10;xmovhR/wTI13xPqcOt/FjxHKVLiSTTYJPPkl5ziSRs4/DNfoR4P8G6N4C0C20bQrCHT9Ot1CRwwr&#10;gcdz6mvSxNbB5dg6mBwsvaSnu+nyKXNe8jaC4GM1Wv8ATrbULWS3uoI7iCRSrxyqGVgeuQetSS3M&#10;cO0O6ruOBk8k+1edfFj9ojwJ8GdMluvE2uQW7LwLWE+ZO57AIOa+UpUaladqUW2U2lufJX7bf7I+&#10;ieEvD198VfAbnw/q+nOlxdWcLBIZgGGGUfwkdcDrX0V+xv8AGyf44/BXStXvYWh1O2Js7pW/idON&#10;34jmvhP49ftYeM/2yNZX4d+APD08Xhq5nClihaS5wersOEA64r9Af2XPgoPgR8JtL8OSS+dfAebd&#10;PnP7w9R+FfY5nGdHLKVLMJ3qp+6uqj5siDu9Nj1x7aNpRKUHmKCFbHIFeRfGnWvHmrXEHhXwTp32&#10;eS9Urc65ccRWqHglfVsHj3r2LoP8aa0YbsfqK+RoVPYy52uZra5T8jxn9n39mfQvgZZ3lxG7ap4h&#10;v5DLe6nMPndickD0Ge1ez4IAHXmjb0z2ob3496mvWq4mftKru/60GrIkpD0pFbNIzdeg+tQAp/pX&#10;5e/8FLrt/wDhqb4WxybhbxQxY2+83P8AKv1BLe/avy+/4KeTBP2kfhayncywpujUgE/vj3xU/ZZL&#10;lY/TXRTnSrIgkgwoct1+7V09RWdoDA6LYYyT9nj+8D/dHrV/Le1UUSUUzdj1z6Ub8d/5UAPpD0po&#10;Yn1z+FG85xg/p/jQAvWvPvjZ8Z9B+B3ge88Ra9crGiKVt7ccyXEvZEHc5613rsyqxHIAzxXxvc61&#10;a/ta/EvWPC+oeFtSbRtHkaI3d5H5UduQcEjkEufUdq78vw9KvV5q7tTjv3foTKXL0OT/AGNvBWvf&#10;HL4ma18ZvGgEtsZ3h0yJs7DnnKDptAwAfWvt3SPC9ho15d3kFvH9ru5N80+Pnb0BPp7U7wr4U07w&#10;ZoFjo2kWsdpYWcYiiijG0AAVsEHrjn0zWuY4+eNrOUPdgtIx7Jf1qKMe4DpjH5nNIwAFMlnSGNnd&#10;wgUZJPArxb43/GDxDpOly6L8PNEvPEPiy6XbBJDD/o1uSfvPIw28egzXnUqEq75fzG5KJ4n8dLOX&#10;4gftheD9C0u43yWFuk9zsP3NsgJUkcg96+p/iP8ACXwv8WfC8uheKtIg1ayeMoDKP3kZxjcrdQfe&#10;vKf2bf2etU8B6pqHjXxvfjVvG+r/ADTuCNluD1RcAfyr6GZVzz0HtXr5hiuSdKlh56UlbmW7fcdr&#10;/EfE3hr/AIJgeEvC/wAQbHXrTxTfTaXa3AnGkXVoHVgCDtLhxx2+7zX2jZaXaaZbrBaWsVtCoCiO&#10;JAqgDtgVZ2jJ/ljilxnqCK48VjsTjXfE1HJ+bCyWyEAAHTFBUH3p2PrS7R6V53L31GN247UYAGMU&#10;7AowKp3YxgGaNuDT8AUYqeVISfcZkdv0oz7U/FLRy33HcZj0FO9KMUYp20sIWiiiqAKKKKACiiig&#10;AooooAKKQ9KB0pALRRRTAKKKKACkb7px1xS0h6UAflx+1Nbtff8ABSbwRDbORcJPYyv5hyu0AdPy&#10;r9RVOAAeTX5e/tQ2Wf8AgpV4MdZZMyPYk7GIK4CnH0NfqGOPzpP4gXwjqKKKYBRRRQAUUUUAFFFF&#10;ABRRRQAUUUUAFFFFABRRRQAUUUUAfOv7A7zN+zB4D80gkaZEAfbFfRPcV80f8E9Ln7T+y94JLZ3r&#10;YqvXsCcV9LnqKSKluLRRRTJCiiigAooooAKKKKACiiigAooooAKKKKACiiigAooooAKKKKACiiig&#10;AooooAKKKKACiiigAooooAKQ0tFAHzN/wUT80fsp+L/KKj5Y924ZyN4r85/2eP2Wfjv8SPh9B4i8&#10;Aa82laLcEiGKPUzbDcDz8ucV+j//AAUJjWT9lbxjvcRqI0OT3+YcVm/8E24xH+yj4ZIQIDLN8uP9&#10;s039kD5PP7EP7VsmntFJ43uGkzkKdeOPzzUMf7Cn7UwJT/hMgscgO/drbnn86/VqikB+U1v+wt+1&#10;Zp8bRweNbYofmy2sSE57U25/Yb/atvJlebxbATgFiNbcDI/Cv1boquYD8o7f9hL9qjeWPi63iJUg&#10;n+23Pf6UWv7CX7VFhFNFb+M4UVzuYtrTkuf++a/VvoKq6jfwaXY3F3cyCG3gQyPI3QADJNTa+iA/&#10;I7xd+yL+0l8N/Bes6xq3je3ttJt42uZ1XV5mLHB4HH6V5F8Gfhv+0X+0FHPN4W8Ram2mWJKNfXWq&#10;SRQoQOQo719A/tzftwaX8RrSHwbosNyugrd7b66U8Top/hx1r1zSP2ufhF8Jv2VFfwJLDFdrbiAa&#10;aB5c5mYYLHPXk5r7BZRUpYaHPD97P/yWP94y9p9pHyd8H/2e/wBor4na/riaP4pltbiwYx3E91qE&#10;uHbphW/CvSf+GD/2qTICvjOIJ95g2uzEZ/75r7A/4J+a5pviX4KRaxDOs2r39zJPf/3hIT0/KvqE&#10;GvnsdGNHETpx+zoarm5fePyfg/YB/adgkdk8YWCtMcu39qy/KfX7lX5v2Dv2p2j8o/EG1kjHb+2L&#10;jn/xyv1UpD0NcAH5Wah+xH+1jc2sccvj61uI1G1IzrU2EHof3VZ2mf8ABP39p6yn8y38badau6/O&#10;Y9Ym9f8ArlX6efEjxNF4O8B65rUvmBLK0kmLQ/eGFJyK/Mz9jf8Aa9vZ/jamk3uv3c2l6zfOiQ37&#10;rsBZvlA969nBZdWx1GrWhL4CJS5R0v7AX7U0uBL8QrJxGdy41y66/wDfFOH7C37V5hSNviDGI0cs&#10;EXXrnuP92v1Yorxiz8ppv2Cf2qr5Fkn+IsUciHCIviC6AUfUIahX9gr9qvSHdIfHgnWTlja+IrmR&#10;W+vmBOa/V+ir5mB+Ui/sJ/tZ2cQlT4hhw2f3EfiO4Lrn1VkCD8GNNX9hL9rC2gJt/H7Cdz827X32&#10;/wDoNfq7RS5mB+Vb/sLftYNZiNviPv8Akz5Q8QTjn2OKoP8AsR/te3KASeOrtHXCq48TTcD1+9X6&#10;x0UczA/KeX9hX9q2+fbdfEGeTaykTN4jnLZHf71OvP2Gf2rZLkxD4h3Nxas25pf+EjnVwcdMbulf&#10;qqSMVnavrVjodqbjULuCzgHHmTyBBk/WnzSewH5eRfsU/tYhgD45vQIz8hOvuVx7fvM/nXkH7QX7&#10;Of7QHw90i3k8ZeKLvULG6lwqSaqZAWzx/Eea/XW2+Ofw/udSOnQ+MtElvg2z7PHfRl856YzXzP8A&#10;8FLL95PBfgu1gkAgvdS2NKh6fdwa9TL8PKvjKdKquXmJm/dPgnV/2Ufjh8HbTRPFFpfS6bHqoCpf&#10;WF8RIoYZ+co2R9TXoGqfsBftG/FKztrrVdXTWbJ41ltpr3WhMeR3DPX6JfFjwYdd/Z2s7WCRZXsb&#10;KGZZP721Rmuy+AGtJrnwu0SYHPlx+UfqOK2xGuH+swlLnUuV/wCHoR9rlPyz03/glz8fNCuY7vT5&#10;9LguE5BTUEDAj09668fsbfthOybfFE8KRDCqfEAUY9cK2K/WU/Wkzz1rxalapV+KRqfkzcfsS/tc&#10;6lF5d34paaBjh47nXQ6kHqcZ5+lZeif8E+P2nfDV7JLpOtWliwyvmW+qCPeDz0HSv17HNRXV1FZ2&#10;0s80ixRRKXd2OAoA5JNVGpNR5EB+Tsn7E/7XZ+ceKmyeq/8ACQtx9OaaP2P/ANsK3TyI/EbSIePM&#10;k17JHvX2j4q/4KEfBvwjrdzpl7rs8k1u2ySS1tzKinPqP51reDv24PhP4/8AiBYeEPD+tXGpapdr&#10;vEkNsxgTjo7nofaumeCxdOPNOjIZ8PP+xZ+11Du8vxaJMryDrbdfyrl5/wDgnx+07feI4tdubuyO&#10;rKci+GrHzemOuK/YsMCMggj2o3ZrlVSUNhH5R2P7If7Y8Luy+LFQKcBZNcJyMf7tWrf9kb9sSNCF&#10;8YxLuySH1pzj/wAdr9Usj1panmA/Kab9kv8AbKuEljl8XwNFjYIv7ZbDD3+Sk/4ZH/bLW2jtv+E0&#10;SGFBhVi1x2AH/fAr9WqTNHN7vKB+Ur/softm21t5C+NZZIx/EuuyEn81qvH+yJ+1+QUPiqXBOQza&#10;swwfrX6xZA7imTTRwxs8jqiKMlmbAH40KTewH5Tzfsb/ALYV7CBP45RMfNsj16Yn/wBAH8xS3H7M&#10;f7ZVhIiW/ivUZwihVlt9ZKY/76c81+lE3xh8E2+pLYSeKtI+2HjylvUOPrzXWWl9bX8CT21xFcQu&#10;MrJE4ZW+hHWtJ06lNXnFr1Qrn5aP8AP23orFI4/G2tSDd9z+3iHH1O/mmL+zx+27IZHk8a62DghQ&#10;viE//HK/VSisRn5T/wDDOv7bn2cqfF+tsRyMeIuT7f6ys20/Zh/bRS6uL9NX1K21ORPKa7GuwCUp&#10;1xu3Zr9aulG6tFUlFaMD8on/AGfv26ZLYQHxPrwjXkMvitdx/wDI1Rp8CP28YyEXxF4l29mbxVbf&#10;r+/r9YdwA6igMD0IqeZgflenwD/briRZT4t1eSQHJRvE8ZB/8iVHL8Dv273uJJB4h1cAj7p8SW+0&#10;fQebX6qZGcZpakD8qU+BH7dYgcyeItYZzwF/4SW36f8Af2nP8Cf26Ztmda1FWVdvHiSHBHqf33Wv&#10;1UooA/KOD9nv9uW1gliXxBqsiueS/iSFmH0JlyKrf8KO/bktmWyGoa1OGP8ArT4hgKr/AMC83Nfr&#10;LRQB+U0XwK/bigZT/amoAk9Tr8LYx3/1lPk+CH7dCzSynW77aR/0GbYj8FDV+q1FAH5Zf8KV/bk1&#10;JIo21ueABdu59UgU49/m60J8EP237SP7LFrM7Iv/AC3OrQkt+tfqbRQB+VR+An7bsswkbxBeIM/d&#10;GrRY/nTZPgj+3GQoTWp0+Y5/4mkfT86/VeincD8qo/2f/wBtqVTJJr9wJD2OrximwfAj9t37Ph9e&#10;uEiD/MjanGzH/wCtX6r0UXA/Kqf4C/tpvOZBrdwFAxhdTTP4U6L4NftvNIsS+I7+FVHDvqCMCPQ8&#10;V+qWKKm6A/LJvgD+2k6iU+KrvzByF/tL/wCtUMXwR/bYt0lK+KdU+Y7mVdQGSfb0r9U85ozTA/Kc&#10;/BL9t/ULcGXxLqRXPEU2qgMPxxzUT/Av9t5ZREniPUfLK/N/xM12/TpX6vUUAflZa/A39t+MR20f&#10;jDVIoGGW/wCJqFC+2eTVI/Bn9uGyfYviHW5omc7vL1hfwPJr9YKKAPyqn+EH7cLRIF8T66yg/dGr&#10;AEf+P0kHwn/bnlmcjxLrkOBtHmauMH3GHr9VqKAPyr/4U9+3VICp8U60AONx10c+/wB6nXHwj/bn&#10;jd44/EetuigYkXXAM+vWWv1SooA/KpfhB+3XdwSCTxJrtvg/Lt16PcR/33TE+FH7dtqSg1nXbodn&#10;OuxD/wBrV+rFFAH5Xv8ACr9u1lG3WNYDY76/F1/7/wBUJ/hJ+3ldRFTq3iGJgfvR+JYBn3H+kdK/&#10;V+igD8opPhN+3lbbX/tPXpgowVPiaD5j6/8AHz/OiP4X/t8GJU+263GCwfzX8Q2hI9sfaT/Kv1bw&#10;c9eKXH1oA/KWTwD/AMFACjqLzWQScAjWbHgev+tptl4H/b63PCLzWZCnWSbVbMZ+h8yv1bAI/wD1&#10;0YJPP/1qAPyM8W+Dv259M8N6hca5ca1FpUNu73UqavaP8gBJ+VZCxGM9BXhH7Lnh79oPXNU11/g5&#10;PqQuMq2oSRXkUZPJwSZSAec8Cv3F+JKA/D7xJuVXH9nXGQRwf3bV8A/8Ejvk1D4josW1GmQgqxK/&#10;fbgUS+EI/EcPB4J/bwd2SS/1oFRzm9tMfnmpB4I/bxlh2/b9TK7en2u1DZ+ua/VbBz3/AD4o2565&#10;/OpswPyf/wCFc/t2vFJuvtYDEcf6fb/40W3gP9udJAVvNaEirjEt1CRn1z0r9YdnuaTHPQ4/DFUB&#10;+TX/AAgn7c+oSyNLfa20kXAEs0SA+6kYBNXbfRP27YIISL/WJthxsmEGfrwoH6mv1Y2ZOSPpTsda&#10;APyojsf284pnLXWtMWONwFsRj6banitf28Y4y32/VpE9JY7fd+i1+pzDjgkV81ftr/tJS/s//Dlr&#10;ywid9SuJhCp2cBT1Oa3oUJYioqceoaLc+N3g/bpnVwbzWG+fOU8nKn6Ac1burD9ui7jjk+062pQc&#10;hFjXd+lekfsK/tfTeP8AxVc6X4jkeL7YxFvLKcqr56Z96/QjPAPU+orszDBVMvmqM+uqfdeQR20P&#10;ysi0z9umWJozea8inkH90GHt0rkfF/wm/bE+I0tsniTS9T1Z7M5t5LkR5TvkH1ziv2BLDHQ0FgV6&#10;cV5tOvKlJSpuzQH5O6d4d/bq0hcQz+IGiC7VjNxG+0DoOtX4rH9u+5jTdNrlsQcndLFz+tfqpuUe&#10;x9qimu7e1UNPMkangGRgP50NubuB+Wctl+3XGDg67If9iaL/ABqBNP8A27bcOzf8JDP5gPy/aYhs&#10;P/fVfqwrqygqcg8jFL+f51NwPyig0P8AbxTazT+IXyfutdw8f+PVJPpf7dUxlhaPXMgfeF7EA3/j&#10;/wClfq1+VUNb1i30HSrq+uSRDBGXbHXirhfm93dibtqfih41/Y4/ae+IutPqmveD7y6viMtL5tuh&#10;b64fmsm1/YH/AGi42WZfAt0WTorXNuc/nJ1r9Vo/2pY7ppXtPD1zPaR5zKzYziuR8R/8FBfCHhSc&#10;2+oaRdxT91WUED9K+mWFzlyjGHNf1MlKD1R8ceHPh1+2x4YtlsNH0zUtGso4lVY7a9t44wOnRZBl&#10;vrW2mg/t2zQsqvraGNgN7alEGb8PNr0jwP8A8FKn1P4yatHr0qWfgnAFnawxIZV9Sz9SfbtXusf7&#10;fnw8urhorW31GbgkOyoAR643E4rGvk2Yqf7yjzSe7Lc4t22PkmXSf2772xkt1bVYNoIaT+0bdZW/&#10;3cScfXNZmmeGv28NFnAiPiG5V0LZutWhnA9stMea+mdU/wCCiunXepGw8M+DtQ1ib7u8MSc/7oXn&#10;8DUOo/Gz9pDxwiP4W+Hv9mWki58ydY4m/Kc0LJMWo81dRp+skN1E/h1Pna60D9vWcqGfX7cEBt0e&#10;pWZXHocS5H5VT8r9uW1vUiFzq7yEfc/tS2wO3OZOtfSWnfCH9o74g24bxD4ktfDsTn97BJdGST6b&#10;Y9yCsqx/Y28cwfEPShN45muLGCbzrm5MJDKo52Jzz9TirWXYRJuriYtrsiOaXY8NTTf2+AXZX15s&#10;EgKbyz5+nz0sui/t+OyObjXo17qLyw5/Wv0z8Q+N/D/w80y3fXtXisYgojV52JZyBjgDJJNc9L+0&#10;X8OIMLJ4sso2I+6+8MPqCMivFjQrVYqVOm2n2TLcordn54xaZ+30MkNrfsr3liT9cVSu/Dv7empT&#10;RSvN4iidTnCXdtGpI55Ct0NfoEn7RmgXnjmx0OwubO80+6GBfJdKfm9AAc/mK9eWVHUMCGU9xyKi&#10;tQqYdJ1ItX117DTUtj8q5dG/bzliWR5tYjY/wCa1yKgj0r9vGRlVzrowfvGS2wcV+rvDdsUmP8Kw&#10;bSVxn5VLpH7eNtK9wG1Z3dt3lM9tsQ9OKgn039vC6hZWudYjAPIRbYFv0r9X8e+aQjg0gPynjtv2&#10;7rO3zCdVAdfu+XA7D8WrlfEPxK/bL8J3n2e+1vVkumAxB5NuxHr0Sv111KR7bT7mROHWNipHrg14&#10;18NPh7HrniC+8Rapi7cuQiyj7p9h0xXfhKVN0qlWq9IkSbvZH5kXX7Sn7WmiwTzXfiDVYbdD88sl&#10;pCAPodmKf4O/aJ/az+IGptZaJ4u1K7umHyxLFbgkeq5Tmv2I1HwRoOr2TWt5o9jcQN1jeBcH9K+X&#10;Pjr+xFp06yeJ/h3JNoGv2eZktbSQgTHrwxzj6Diu/CvL8S/ZVXKDezBtw21PiL4pfDn9sb4iHTIv&#10;E2ka/rcNnMJLctbRkK5/iIUCuy03T/23dHiT7JY67E6qAHW2j6KMBcYr7I/Zd/aGv9bkk8F+NibP&#10;xNZMId87AtKQOh96+ocknpj3rjx1PE4WTw9Z3S2sOErq6PyusdU/blu42e4ttdR16CS0TJ/IVXm1&#10;b9u2SU4g8RIvqLeMA/pX6uFc9zS447V5pR+S2pXP7d91FEEi8TQBWyWijiBI/Knprf7daIgFl4ok&#10;zkZZIxmv1m28UgUigD8nJdS/bsu96/2Z4ogGBgqYs5/76pYtT/buhjVf7M8TOc9XMX/xVfrHijHG&#10;KAPyel1n9vWHYRpniKU5/gSDH/oVPbWv29pAjHSdeQrycC3AP/j9fq7tGPWlxQB+VLa7+3ktuZTp&#10;Gsn2DQA/+h1GdT/byu1VE0zXEBXO7zLdSP8Ax+v1Z29eaXHqc0AfkwU/b4ZGIsfEZx2F5bAn/wAi&#10;1Cunft6FC/2LxUHJzzqNvx/5Gr9bcY6cUbfrV83kB+Sx0n9vSSAboPEqBzjcNUgyo9cedWtHqv7d&#10;+hxRIljq1wETZ5jSW1wWP9472Nfqlt9zRt9yagD8q7jxL+3pczBGsdUJ28MkVpGP0IqVfFX7fUQE&#10;Z0m/+UYVhBYP+J3E5r9T9vvTqbd9gPypfX/2/wCzPntDqc+7ogtrAhf+AgCmW/iX9veHe62esMXb&#10;Pz2towX8MV+rGKTbRcD8p38e/t9rIV+w60xB6jSrHafx2VaHjX9v1nAGn6oM9202xx+PyV+p22lx&#10;x1pAflfqPin9v5YQ/wBi1VmP/PrY2DfptFR2Piv9v24kVnt9Wh2jH7/TLFc/gEOa/VMrn0/EUoX3&#10;q+byA/Ku58d/t+W8jILLV5s4w8Wi2WB/5CFPXxd+3yYjmHVgTyR/ZNpnPt+7r9UCvpgfhS0c3kB+&#10;Vn/CU/t9PEd8es468aXZg49OIqY3jb9vNIwRp+tFQPunSYM/nsr9VduOR1pQMdzUAflenib9vKZG&#10;kCasCADsk0q3X+UdQnxn+3fesr/YdZtgDsKrpUY/4EPkr9VSuRzg/UUbB/hx0oA/KZtf/buuHdyu&#10;vgJ8vljToV3+/wDq6msdd/bssdwkstcnDDqbWH5f/Ha/VPb7mlAxQB+Ura1+3e0QRY9dVtxO82MX&#10;T0+5TpNV/bvWAlU1pn6Y+xxj/wBlr9V9vuaXbjuaAPydW/8A282GW/4SIY5wLaHn/wAdqw2rft3X&#10;Ns5FtrsLDABMEWT69q/VrFJtH1oA/KnU5v26N8TW7+IHwnzBYIxzUPmft3yBGC+IVIGCu2LBPrX6&#10;uBQKXFAH5SXV9+3cYAv2LxBHhSrOjRZPv1r50/anPx+mj0b/AIW8mrmFHYWX9oFSu7jOMZ5NfvKV&#10;4PNfnF/wV+mk/sP4fxKrtGb6QkL3wAcfrRGNiWeI+BbL9srT/Cmm/wBkWWsz6B5CGyErRmNU42hV&#10;znn3qHXvhP8Atb+Kr1L7UvCOoXU65y0gh7/8Cr9VvgdKbn4SeEZTGYi2mQfu/T5BXdBK1o4mrRX7&#10;qTj8xzjaR+Onhn4Z/tg+B0kbQfDl/p7u27zEEJb9WrrY779uuGBwLXXGY4O4yQ//ABVfq/t96Cmc&#10;cmipWq1XzTleXd6gklsflZaa3+3axy2n6uCOcuYOf/H6bB4o/bytZmEmlapcRv8ALjy7UBeev3q/&#10;VbaO/NBGRis7jPyhPiv9urSbqRWs9YlWXoGihl2fQil/tT9uu6+dE1iIgdP3Iz39a/VzbjufzoKA&#10;9eanR6SRSdj8opvGH7eDEwDT9ZVUG/zFgtcnHbPU1Da+J/27NS2N9n16NmByWtrdMHt0NfrH5Y+l&#10;G0U7JO8Sb22Pyqn1b9vgW5TZqpWPBXZFaBj9TjJ/Gh/EX7f7MAINTG1cnba2POfqvWv1WxRir5gP&#10;ytXxH/wUEWJx9n1Q4HDNZaaT/wCgUxPE/wDwUAjG4Lq0jAch9KscH/yHX6qbR6Cl2jGO1QB+UL+I&#10;P2/2bcsevKSwOP7PssAfTZTT4i/b/ml4XX1P/YMsQD/5Dr9YAMUY+v50PUD8of7f/b8tZS7nXskf&#10;dbTbJgD7bYzUh8Tft+vajc+ujPXGj2Ib9Ia/VoKB6/nSbR6UAflHB4k/bxiVnaPW55MYHmaVEMe/&#10;EIH58VP/AG7+3xPtGdaiXgsf7Ms//jVfqtgelG0fWq5gPyb1Kf8Abk1dGTUIdXvoFziKXR7dgfoP&#10;Iqtpt5+3Dp1uUsLPXdOiU48qHRrdA3v/AKqv1t2gUhUGjmkocienbW33Deu5+Tb6l+3ldyqPO8R2&#10;45J26fAoPH/XOrFv4i/br0+Bklj8S3jEEBv7OhbB/CMV+rmwUFQetJu8bWsI/G/xdpP7bHjo2x1T&#10;S/Fbi1JaLZbiEgkYyNgFeba5+yx+0t4qvhNrfhDxHqFywybi4gLt9CT1/Gv3Y8tfTNLsFdVHGYih&#10;/Dm0TJXPxl+GnhL9rP4SWj6f4T8C6vo8ZIMkkOmpukx6setem2/j39uaSUK3hzWkDLw72UeB/wDX&#10;r9TdgoKg1z1KtSq+aTu+71KSSPyxk+JP7c9qGx4d1WUg8btPT/Go1+Iv7cWou2PDurwyKMjFoiqT&#10;9M1+qeOKTYPrU3A/KlPHX7dfzxDw9rZLdSbeL5fod1Qjxt+3OJQF0PXmI4OYoiD+G6v1dxRjrRcD&#10;8rLj4jftyQxbrnw5q1uGG3LQRAj3wGNQw/ED9uSaErFo2rTgH7yQRdP+BMK/VkqDQQKQH5S3Hjr9&#10;uNyGTTdVjcEEr9niI49eelfMf7Q2ufGvXviPo0/xKtr+HxLGFOnxSRBAfmyNoHvX75lRivzG/wCC&#10;kVp5P7VnwjnkiRrYiLJIzz53/wBYUvssSSvZnM6B8Tv23pLBItN0bU57ZIVSNpLOEhlxwdz4Na48&#10;Y/t1MiMNM1BX4yPJtufzav090lQ2m2jAYBiQ4/4CKvYFMZ+V114z/byuTHA+lakityZY7ezGP1oG&#10;t/t4RJG39n6i+1sIxNtnn1G6v1RIzQRmgD8tpPEf7ek0bbrG/j2nAEcdkc++Saqz+If29Y4/KOna&#10;q8ec7wliD/Ov1TIzRigD8sItZ/b4kiJS11OKMjq8enk4/PNVLW5/butCyWttfwM7bnlFtZ5c+pJX&#10;k/Wv1Z2D0pdoquZhdvc/K2bxF+3xEjl7fV94woEVtYsD78pST+IP2+XjCC31iSPHI+wWIz+IXNfq&#10;njFGBSuB+Tc+uft3TRtBJYa80O35ojpVmVb2z5ef1q1F4o/buNrBbw6dqlqgwcpotsm324jGfxr9&#10;WsA0hQHtVc8u4WR+VMvij9vV0eQjWoynASLRbX5vf/VdaZa+Mf28ruJ99lr44xifSbVSffiIV+rW&#10;0UhQHqM/Wpi+WLikB+Us3ir9vGOMW7WWvSjGfNXTbfj8o6aPiJ+3Q+nskek+IxJGcEvo0QLfT9z0&#10;r9XcCjH+c0XA/Kq28aft0taNJLa+IPNIzsOkRD8P9VUbeOv26pYA32DxAh/urpUW7/0Viv1ZxRtF&#10;ID8qIfHn7dkwfOleIEwAAX0uMfj/AKuoF8fft16eZEfSfEl67g7X/syMKn0/div1ewKAAO1AH5SR&#10;eMf28bgIRp2vRjHzB9PiBP8A47Ud34s/btMOE0zxMHz1S0i/+Jr9XyAaMUAfk/f+Lv27boq8GneJ&#10;YAigFBYRjce56U648W/t1XEBVdJ8SRMBw6WyZJ/Kv1fpMCgD8noPFP7d0WCdK8Sy5GMNbRjFSReJ&#10;/wBuhY3B0nxI/OCTHGCD7V+ru0elGBQB+VEfiX9uzyjb/wBja8jnkSukRI9vvVOviv8AbvEPljQd&#10;ZZx/G0UP/wAVX6oYB7UY4oA/Jw65+3e1wZZNO8R8cGJBEF/9Cq8fEH7dkVwyf2Nrb+agKNuiwn1+&#10;frX6q4GMUYoA/K1Ne/btWFozo2uMzcbyYMj/AMiVBbeJ/wBu2xtZ4TpGtTtniSQwMw+nz1+rVFAH&#10;5R3niv8AbsuLONf7K1yEjkvEtuGP1+em2/ib9u+eKLZpWueWDgsz2ysfrufNfq7ijA9KAPyli139&#10;vB2VV0/WSMnljbf/ABdWk1D9va5uEk+w6rCIyOPMtNp9yN/NfqjSEA9qXSwH5ft8RP28rAsi6Ncz&#10;uOBI1jZFTUcnxE/b3S3Mg0G7D9SfsdifyWv1ExRgelMD8tx8T/29W/eJpd8AV5R9HsuP/HKefit+&#10;3hcWyx2+iXsePvyyaLakn6cV+ouB6UYGc45oA/LS++K/7ecEwkh0bU3UqFIi0C0dQfXBU1n33xM/&#10;b1zPKljryxkg5i0C2YjA/hT7OSP1+lfq3gHtQQMEYoA/Ez4e6r8T/EP7Z3gq6+K8eoR+KPtMBkGo&#10;wRwTbP4cxoiAD/gIr9sh0/Gvy5/aVt3f/gpR4PEIQuTZscgZxgZr9RR2qW7Tce1vxCOw+iiiqAKK&#10;KKACiiigAooooAKKKKACiiigAooooAKKKKACiiigD5k/4J4Q7P2YPBbk5JsgP1NfTdfM/wDwTxt5&#10;IP2WPA/mHLGxUk/UmvpigqW4UUUUEhRRRQAUUUUAFFFFABRRRQAUUUUAFFFFABRRRQAUUUUAFFFF&#10;ABRRRQAUUUUAFIeAf60tFAHzd+2T8ZviB8MvD+iad8NdCfV/EetTm3jnMLSR24x9444B9M8V8ceM&#10;7f8AbZ+HukTeNb7Urtra3/0iaG3mhmwuOQYsdB3wBX6rMqk5IGR0OOlcF8bvG+jfDz4W+Itb16ZY&#10;NNgs5N+TySVIAH1PFUgPFf2Ev2sbz9pjwjqEWswLD4i0gILqSIYjmDDhgO3OeK+hvHHj/QfhxoM2&#10;s+ItTg0vT4VJaa4faDgdBXwP/wAEl/DN43/CwvFgjSHSdQulht48ckgliQfTBxX2L8e/2evDn7Q2&#10;h6fo/iea6Gm2tyLgwW7hVmx/A3tUxCR8eeL/APgq/BL8RtM0nwfoAvdBlultpb+8JUyZYDcg7jmv&#10;0M066N7YW05G0yxrJtB4GRn+tfll/wAFBPhZ4c+GfxY+EWmeGNIttI08ARCO1wrcSAAsTy1fqL4c&#10;Ty9A01fS2jH/AI6KXUI/CeC/8FAoUm/ZW8Yl/urEh5/3hWT/AME2pzN+yp4bz0E04H/fdWP+CiUs&#10;kf7LHiny22khP51Q/wCCatuIf2XdEPnecWuJiT2Bz0FEt4lRldSifVlFFFMkKKKKAENUNa0q31zR&#10;73T7lPMt7qJ4nX2YEH+daFIehpp2d0G5+PHxC/Zs0jwZ+1D4e8F6xET4cvbjdGsh+QKzfdz71n/t&#10;/fst+Gfgl4g0OLwcLqMauSVs8boc9AAa+xf+CkfgNZPAGm+ObB1ttU0G6SZpB94x5z/PFfF/xr/a&#10;+tPjP4t+HLLYGf8AsJY3mWTrJIMbq/WsuxWIzFUK6l7iUoy9Tj5eT3T13/gnB+0d4Y+FdrfeAvGI&#10;bQ9Ynu/3VxPGVUnsr+ntX6ewTR3cCSxMJInAZXU8MD0Ir8OvjELTxT4hu9RsfCN5plzqDB7e7iLk&#10;s1e+/sT/ALfc/wAPr2H4ffEuacaeH8q01O5+9bnONj+1eRnuRtw+u0N38UexvTlz+6fqcy/LjNfO&#10;f7Tvwv8Aih8S41tfBHiMaBbRrlmE0kbMw6Y219B2V7b6nZw3VtMs9vMgkjljOVYHkEVaOMV8Jh8R&#10;LC1PaQWpUo8x87/steLvFPjX4e6t4X+ImmyL4g0WRtPunnO5buPHD575FfAXwy0XwJ4N/aX8WR6t&#10;piabLp180liG+4F35GPfNfr8II1ZiqgO33iB1r8of+CinwtvPC/x507XNCMaHXWTzEtp8zlwQOYu&#10;496+y4cxNKtia9Jx5faRMqkT9UtC1GLUdDtL1CfKmhWQF/Qir8UiSxhkYMp6Fa+V/j943fwt+xmH&#10;iumgv5tPgtN0EnzBiAD/ACrN/Yl+K+g+Hfglplp4k8SWtlfzTOYY764Adl/GvAqZTV+rTxcdlLlN&#10;uaPNyn17nHFGcd8V856/+378F/DevzaRc+KDcXMJ2ySWcDTop9imc/hXAfHT/gpR8OvB3gO6uPBW&#10;q/8ACTeIZV221u1rNAqnvvMiLtI9K5qeUY6pKMVSl7wvaRPspiq9aUnpX4t6l49+LX7UN3Zazplx&#10;eyXOnDJYT7I4ieeD2+tfRH7Df7Tvjq2+KUvwv8c6jLrbyMwt5Lg+ZNAVGSDJxvX3r3sZwxWwuGlW&#10;jWjKUd4kwq88uU/R+kPSlpD0NfHGpG7hVJJwAM5NfL3iT4bRftA/GrWbLX9cuD4f0NYmt7DTrgxh&#10;mPXcR1rU/a5/aO8IfDPwHrmh3Gvx2/iK5tWWO0t5MzqDxux2r4L/AGTf2rPEHw4+IFvbjSZdXsNU&#10;k8iaWWU7+vB/KvscoynFvC1cZR0l9n/gGTnHm5D7e8e/8E/Phx4k024k0Nb3w3rnlFYr+3uXIDer&#10;KevPcYr80/jv4i+I/wAKtRm+G3jC9l1I6RcieyvLiR5cDPyspf1FfuLpl0uo2NvdqpRZow4VuoyM&#10;818i/wDBR39nKz+KfwnuvFFlAkevaChm8xR800I6of51WTZ3WjiY0cbLni9ubXlYVI+6db+zL8U4&#10;Pi/+y3DOZFm1C3sHt54m6hlUitn9i25kuPhLIsgMfl3syBSc4+aviX/gmr8VotL8N+OPDV2Mzi1e&#10;4jGcZAUjAr6W+HHxOT4K/s0S67cafNcy313MlvBajkFicEntjua1xeCmo1cPSj8c1yhze8fVmu+K&#10;dJ8O2jXGo3sNrAp2s8j4wavaff22p2cV1aTxz28q7kljbcrD2NfFP7P5uP2gvAPim4k1l4r4+bCq&#10;SneASDhsn0PFV/8AgnufHvhvxH428HeLNWGp6dprhrVTLvEXJ4U9dtePi8pWHjOKneUPiCFTnPun&#10;twa+fv22NS1u3+BGvWHhuSRNYu4/LTyvvbc/N+GM1e+JX7U3h3wDYak8cU2oXdnN9n8qNeWlxwBX&#10;z/8A8JZ+0H8bNI1B7XwtNottehhaTXCLGFjPQ7mrTLcsqqcMRiEoQ/vOwTlpoZf7Nn7EPwi8b/BK&#10;PUfEkcmo6zdqwvL2efY8L+g5wMV8laz8NvDf7OP7TaaTYeJnj02N/Mg1WGYOI1PRGI969i+Ev7I/&#10;ijxZ471bwj4z8b6voF1H+/8AIsHIilJPJ+8AfyrlP24P2PdE/Z3sfDOtabc6hq1rPceXf3V63HsM&#10;D1r7ilOlTxsqdSu5uesY9Lf4iObTmPtH4Q/theGojbeHdYvrnUL5m8uG4hQyhz29+a95h+KK3cLP&#10;b6JqMi4wrtDtye3Fcp+zp4U8IS/CjwrqekaLYxNNZRSeaIFL7tozyea9XvtTsdItzPeXVvYwL1ln&#10;kWNR+J4r88x9bCyxElSov7zaMWtzL8Panreoosl7p8dmh5xvySK6T04rD0rxpoGuXX2bTtc0++uO&#10;vlW90jsffAOa2ywyPmH515NR3l8PKVuLVTU9UtNH0+4vb24jtbSBDJLNKwVUUDJJNWSeCa+WP28t&#10;b1nQ/BWhSwbm8MzXnk60qHBMLYHWt8Hh/rdeNBO3MTKXKed6/wD8FEbjxv8AFC68BfC3QH169bdH&#10;b36DKuw4LlTj5R19DWh/wxz8SfizfpqfxH+Id1Esh3tp9kTtX2GDhfoM1738CfgN8N/hlo1lqng3&#10;w5Y2U97AspvolDSMGAJ+frXrr4B7fWvTqZmsI+TBU1FfzNXY3FS3Pjfxl/wTs8HN4Zv3tfEGrw3y&#10;W5McryJgOBnPT29a5/8A4JnfE3Wdas/FvgzVtQm1JdEnBtpZW3HZuKkZ9OK6v/goB+1HY/Cj4dXX&#10;hrR9Sg/4SfVkMKrFKrPDGfvEgcg18ufsZftAW3wJ8A6jfw+HRrN/dyeZeTfbAJfLB9Nmepr6OjQx&#10;+ZZXUdZ87bXLczi4RkfrIT9KCRjOa4H4UfGTw/8AFvwbbeINJvIxBIo82ORgrRN3VvSsT4m/tRfD&#10;T4Sxk+IPFNnHNg/6Nat9om+mxMmvh/qmIlUdKNNuXoaXXc9Yzx/jSFhg89q+CviH/wAFR7OJXh8A&#10;eBtT1iZh+6vtUjaGF/oqAt/KvAdd+P3x3/aE8Q2mga5dXPgzw7qUojd47Z4bdVPGfMO3I56b+a+h&#10;w3DGOq+9VtTj56/gR7WPQ/Rz4nftP/DH4RRzJ4j8V2UN5Fw1jbSedcA+hjUkj8cV81eOP+CqnhXS&#10;AX8NeCtZ1+FAN9zcyJaKoPQjO7I/Gus+EX/BOD4aeFUXVPFDS+OtUfbIt1c7oIhx/Ckch3D2Ytmv&#10;Df2oYrn4kfHDRPgj8M9H0/RdEjZXv10m0WPccjJZ48YQDPXjPFdWCwmUzqunGMqrS1k3yxXy/wAy&#10;JOdj7l/Z3+M6fHj4a6f4rXSptIF0SPs853Hj0PevUOhrl/hx4Is/h14M0nw/ZIqQWMCxZQYBIHJ/&#10;GunyOtfJYiVJ1ZOkrRvodA6ikzRketYiFopCQOpooAWik3DPUUFgO4o3AWik3D1o3D1FK6AWikyP&#10;WjI9aLoBaKTcPWk3qRwaYC5wM0mc+1R3F3DaQNLPKkUSjLO7YAH1rwz4h/te+CfBMDJaSz6/fu5i&#10;t7TTkMrSuOMDHbPet6OGrYl2pRbDTqe7Bh/ep24V8t+FPiF8f/iPrUF3beGdN8K+GpHUh7wbpmTu&#10;drcivpLSbS8t7ZRe3H2mYgbiFwM+1XXw0sM7VJJvyd/yJuadFFFcpQUUUUAFFFFABRRRQAUUUUAF&#10;FFFABRRRQAUUUUAc78QpEh8CeIHlBMY0+fcAM5HltX5+/wDBJOVZNa+JnlyZt2mV0j2kbRvav0A+&#10;IZY+A/EQTlzp0+B6/u2r89P+CRU1y2u/EhGhCwK6gtkZ3eYeMdaJfCJbn6X0UUUDCiiigAooooAb&#10;2rxb9py98KDwPPpvie1huEvUKQ+bDv8Am9j2r2nBx0rkPiD8LtC+Junraa5aeeiZ2MGwVrrwVSlS&#10;xMJ1b2XYiSvE/Kb4R+Bv+Eu+I2saJ4HZdO1C0cyWysdoYj+6e31r6J0D9qX4r/Ae/bR/iH4ek1Ox&#10;jYKk/wB1wvfD9Gry/wCGujQ/AH9tJrNvM/s57lolEh5Ctwp96/Ty90fT9cgVb2ytr2E8qs8QcY/E&#10;V+jcQZjGFSmq9JVKU43i9mjmpQly7nzvo/7e3w71G2jknS+tJGHzII9+D6cVLe/t3eAwrLZWupXc&#10;4/5YmLYf1r1S6/Z8+Hd7qL383g/S2unGDJ5WM/gDiruk/BXwRocgksfDGnQSDo4hBP618b7fKt/Z&#10;T+83/e+R85ah+2B408akWngXwRcvPK21J54mKr7kkYrx79pjXfi/4Z8PaRq/jG9S0W7uQi2toTkE&#10;Y7dq/Ri2sIbJAlvBFAo7RoFH5Cvkb/go9sHw70CXy90qXh2EnC5wOteplOOoTx1KjQw6gpfN/eZ1&#10;INRvc+l/hVqDap8OPDd0xd2msomLP94/L3rrO9ef/AbUf7R+DvhC4YYaXToyQOxxXf56e9fH4qNq&#10;8l2kzqFNcf8AFq0e++HmuQRuY5HtmCsOxrscVheNrJ7/AMK6nChAZ4GAPpxV4d8tWDfdESWh5X+z&#10;f8ObPSvh7azXWbq5lZi7SHODmvF/23fiJpXw31WwtHsdPlS5hO9J4VZmJ4Azivof4LXqaf8ADfLS&#10;M5tTJvLeo5r8wfi54mvf2hv2xLbRdSuNumfbUhSMchFzjivvcrpTxOaVq1eT5IXOWo9LRVjc/Z7+&#10;CUmoRX/iWXwouqJdSSSw27QZRQT0zXrfgz41/DnwH4vj0Xxd8O9H0mXeIpp5bMCWME8EnbyK++PB&#10;/gvT/Bfh+z0uwhSOG2iWMYUDOBjNfK3/AAUL+BY8S/DW58YaRAz6tpBEzxRIMzJ3z6461Uc8oZli&#10;vq9eLVN6Kzd/IUqfs1zXufU3hLRvDSaTb3egafYRWM6CSKSzhVFdTyCMV0AXHCggV8rf8E7viTde&#10;N/gbbWd8zy3GnOYxK3UrngY7Yr6qDbhx0r4XH4ephcTOhU1cX3O2NrXQoQ4wSDSlep4pPM44BpS+&#10;V6VxXdh2Pm34qfArX/if8YtKuNR1eOPwvAu/7IkOSx9zXRa9+xl8KfEQ333hx5LnA/frf3CkH1C7&#10;yoP4V7A86x6pGrFRuT5STUes+JtI8Ow+dqmq2enR9mu51jB+m4jNevLMcbanTozlFJfZdvy3M1GM&#10;dz8yf2pP2c7n4I/EDTLjwjrV7aaVcICizPvZHzzlypOK9t8E6/8AGn4ZeHLLWHYeJPD/AJCyGMks&#10;VXvyR6V1/wC1p4r8NfED4X3dzoVwusX2nOJN1qhbaAeRmvQP2UfHsHxC+D+n7kUz2y/Z5o2GV9uK&#10;+wr5hVeV06uIpKbi+WXMtUjnUX7TlTNT4VftF+GviTD9na4XTNXjAEtpdEIc/wCzzzXq25SBjJrx&#10;T4vfsxaV48xqOivDoOux/Ms8cXySY7MB0rynwv8AtAeL/gp4ri8KfECxkutO8wRJqX3di9ivXcv1&#10;5r5uWX4fHL2uXO0v5HuvTua87W59kUh6VR0bXLPX9PgvbGZbi2mXekiHIIq9nNfPP3W4vdGwyWJZ&#10;Y2VhlWGCK820fVJ/BVj4ha+iWG3tpS8JJ6g9K9LI9a8z+PekSX3w71mSA4lEPOPbvXdg+WVT2Mtp&#10;NESuldFz4fePbrxRJm5WLypRmIxk5H1rvyny14B+yLqkWteBj55E1/aSGMyHrt7V9AFu1XmlKGGx&#10;k6UVa2gQfNHU+VP2qfht/wAItqFn8SPD9vFDqNpKr3JReZOeDxXt3we+JVl8UfBdlqttKpnKgXEY&#10;/gcdRius1zQrbX9LubG8jWa3nQqyOMjp1r5A8E399+zb8arrRr0mTw9qMnyMDhY9x4IzXr0rZrg1&#10;Qn/Fpax812JT5JeR9pUVBDeRXMCTRMJInG5WU5BFSB89jXy10jUfRRRTAKKKKACiiigAooooAKKK&#10;KACiiigAooooAKKKKACiiigAooooAKKKKACiiigAooooAKKKKACiiigAooooAKKKKACvzs/4K+PF&#10;/wAIr4AQg+cdRcAg9tor9Ej0r86f+Cv0x/4R34eQeUuDqDv5p6jgcVUSX0Pt74JQLb/CXwlGpJC6&#10;ZBgnr9wV3C9K4r4Ltn4U+EiAedNg6/7grtOgrNLQ0l8Q6iiiqJCiiigAooooAKKKKACiiigAoooo&#10;AKKKKACiiigAooooAKKKKACiiigAooooAKKKKACiiigAooooAKQ9KWkPSgBD0Ffmb/wUiI/4am+E&#10;APK/u/lJ4/11fpl2FfmJ/wAFN2Zf2kfhQ8D/AOlLGmxMd/OGDUvSLEtz9MdJG3TbQYx+5Tj/AICK&#10;uVnaAXOh6fvI3/Z492PXaK0aoYUUUUAFFFFABRRRQAUUUUAFFFFABRRRQAUUUUAFFFFABRRRQAUU&#10;UUAFFFFABRRRQAUUUUAFFFFABRRRQAUUUUAFFFFABRRRQAUUUUAFIehpaQ9DQB+Y/wC0gsbf8FLf&#10;BKNH5Q22xMqDBPy9Ca/TYdq/Mb9qO/x/wUh8DRwRNvVLXex6Gv06HT8ahq82+9vwCPwjqKKKsAoo&#10;ooAKKKKACiiigAooooAKKKKACiiigAooooAKKKKAPmP/AIJ4TzTfsveCRMGUrYqBn2ZhX05Xzn+w&#10;FcC6/ZZ8CyKAM2IH/jzV9GVMdipbhRRRVEhRRRQAUUUUAFFFFABRRRQAUUUUAFFFFABRRRQAUUUU&#10;AFFFFABRRRQAUUUUAFFFFAFLUtTtdIsZ7y9nW2tYEMkksjYVVHUk1+Y37Q3xT139ur4uab8LPh6L&#10;r/hD7W5b+0b9Y2ER2nmRm7j0U9etetf8FQvFPxBt/B2ieG/CNpeTaTq3mDUHsA3mEDopI6A18o/s&#10;/ftI/EH9lzwtNpGk/C9pp7l1ee+ubWQSP2ALjOcUS+EIn6x/CX4XaN8HfAml+F9Dtore0s4lVnRA&#10;plbHzO2OpJ9a7baAOgr4p/ZP/a6+LHxo+IK6P4r8AxaPpDRNIL6KORMEdAd3H619A/H/APaD0L9n&#10;Xwva654itb26tbicQL9jQMVJ7tk4AoA+Jf8AgqaFs/i78KL0DfIshwvsJFNfoz4Xn+1eHdLmwyiS&#10;1ifaw5XKCvx7/bg/ay8J/Hvx14H1bwzFerbaHuaf7VDtJ+ZTxX3z+zn+3F8PvjNqml+ENIlvl1wW&#10;SFkmhOzcqDI3dM1H2gj8Jc/4KGRGT9lbxeA2zEandjP8VZ//AATenWX9ljw9sRU2TzKdp6nIrW/4&#10;KBqW/ZX8ZYZUPkDlz7isr/gm+oT9lvQAAM+fNkjp1FVLeIo7SPqWiiimMKQ0tFADccda8s/aA+OO&#10;l/A3wjHqmoq8kt1MLa2ijGSZD0r1PjbXzf8AtpfBjU/ih4Ks73RI/tGqaTKLiO3/AOemOwHrXbgI&#10;UamJhGv8JEubl908U0b9k/x1+0Bf2es+OfG2o3nhGaR7pdNvGLlkY5Eajjao96+Pviz+zje237Sm&#10;u+GvhZpzXT6OokW3Lgneo3HHqa+4/C/7fWmeAfDi6V478OanpOq2EKwsqwEbsDAJ9M18a+Cv2wNR&#10;0D9o3xn438MeE5devNXd47a2IeVlBGA2E+lfpODWYwnUVSnaPL7q+yc7jGXwH0j+zd+1XpXjnW9N&#10;+F3xg8J2mka9aOkFtcT2/lFp16AqR8p9xwa9m/bR/ZG8LfGH4Z6jqNtZRaX4m0m3e4s723UKflGS&#10;rY6ggV4r8B/2bvHXx1+K0Hxe+LNumh28bLcWWn+XskbHI3r/AAqPRvmr6J/at/ag8FfCn4Za3FPq&#10;1veardWskFvZ2siSSF2BXkZ46183jVbHwWAev2uX4ebqbfZ948A/4JnftUSeIdJb4Y+KLstq2ng/&#10;YJp5PmkQfwfX0r7M+KXxt8HfBvQ5dT8Uazb2EaruWEnMsn+6nU1/P94Z1bxJouqp4g0RrzTZBOSm&#10;ow5Qqx6/vB/Sv0//AGdf2CdP8a6NpnjT4m67feLZ7+JblLWaZ9pzz8zHDP8AjXRmWVYKjN4qvPlh&#10;2/m9AUpM82+P/wDwUQ8c+Ora6T4cafd6D4YjPly6sUxPIfZ+iD2PNfJfwkk8QfGH4++G4tU1S41W&#10;9nvoy811JJMVG7Jwa+0/2ktOsPiT8f8Awj8DfCtlbaV4a0+QG8ghgwjk87c9Oma4nQ/h/pnh3/go&#10;Hpnh/RbBbTTtMkjjihj/AIkRcsfzNfS4SphcPg2qNLlm483/AG705jHeXvnqv7dHwiT4b/CWPXYt&#10;cnuLZZlX7HP157J/Wvkj4o/DbW9F+BPg3x3HOTpt27RvDFyIwTwK+sf+Cpvii417wfpXhjSIzILK&#10;X7XcvF/CFHSr3wY8L6b+0l+wRc+D2RYdU0qB0iRfvxyJl43/ABOfzrHCZlisNgqFbE/C5f8Akpny&#10;xfNGJxX/AAT+/Z58CfGLwLqN94o0BNWk83YX814Nme2I8V55+05+zB4V0v8Aah0PwVZrceH9C1OO&#10;JVm84SRozHAA8zJzXtf/AASk8TPZ2ni3wfdRy295YyeZJFN1DA4Neff8FI9YHiXx9Z6/4fkaObwv&#10;8sk8XV33A7h9OlRHEYuec1aan7vL+hpKMOWJ0+k/8Ejrq31a4EXxJubPSWX9yy6f+8z7/vV/lX03&#10;+zf+w54M/Z3uRqsFxPr/AIkKlX1O7Xb1/upk4/Osr9ij9rvR/wBoXwba6ZezQ2PjCwiC3NiJOZVU&#10;Y3j+vvX1Lxj3r4nMMzzJt4XEz2OnliKRxXEfGXx0Phx8Nte8QbGkeztXZAv97GAfzxXbk8V578ef&#10;AcnxK+Enijw7A+y4vrKSOM/7WMgfmK8XDcnt4e0+G6CXwn5s+Gv2drL4ofB7xz8aPFd3e3GrL5s8&#10;JJ/dkrzn8M4ro/2SfhdrHj3RtC+IGqXVs2h6fdeStqo/eDBrH+C/xPuP+Gcvih8GNSVLfW7G2naB&#10;H+64z86j6YrX/Zm+MsXhH9jPX7S1uYodZtr9YIYpv4nkPWv1ytVxdOnVpr+dKP8Agkc0t+Y/T2yE&#10;f2SEQ8RbRt+lcv8AFzSTrfwy8TWK4LS2EwG7nnYad8KJdRn+HPh2TVpY59ReyjaaSPozEZyPwrQ8&#10;b3tpp/hLVp764S2thbSB5JDgDKmvyOClTxCiv5jskfz/AHg3xfq/wm8dXV3bvLE2XhmQHgjODX7A&#10;+G/hjF8bf2RdL0qyuvsNxf2YuIZjz5chzx+dfl98Lv2f9W/aV+InivS/Dt7Fi1aacTOPlIDnao+t&#10;fXv/AAT1+POqeAPF958FfHMslvd20rR2Pnn7kg6xf1FfqOeOU6aeEfv0/eOaH94+c59U+PX7FOs6&#10;vYSadcWunXRKNeCLzIJF7OsnRc+lfYH/AAT48b+BU0DUNTvvF1lL4x1eb/Sra7uAsw5ztwcetfaf&#10;inwno/jbRrjSdc0+HUtPnXbLBOuVYV8afFX/AIJfeC9Y1CXV/B+tXfhO5HzeQx8yBMen8Q/WvnYZ&#10;rhsypSoYyXs5S+0ol8vJsWP2+/DFnoOgaf4s0nUIrAx3Ae4hhIBlOeHB9feug8J/t5fDXw18LbKT&#10;UtZ+06tbwiL7FAfNlkcKOpH86+CIvgn40+KnxVn+G9l4xuvFNlYXHk3FyZXdI1B525PavcPHv/BI&#10;vW7SFbjwh4zhm2w5kt9QgKs7+ilc8fWvbxOHy+hh6OCzGpdr3oy/uvoRFS+KJ6z4f+LLfF3VbH4q&#10;aNbQaKlnKtvcR3MgHmx56/lXR/8ABQ7UNN8a/ss3d5p97a3Ukc8Fx+7kVsjPI6+9flF4s0rxt8M9&#10;U1Dwfqt5f2H2aZla0WRxHIwP3gM9K9l1D9kr4jH9m9/iHJrU1zo7J539lh5CzLng7c4rpq5dQp1a&#10;GIVTlivh/wDkSPsSPpP4Qft0J4a+Bfh7wf4J0WbW/GcUPk+SULopxwRjk1qaL+yD8cvj9e/258UP&#10;GcmjW9z86afCS5jQ/wAPl/dQ+3NSf8EkfBGkXXgHxBr13pUMmqw36xQXciZkVdpyAe1fot1PtXy+&#10;PzKngMROGCpcs+spav5djdQ5l7x+Vfxw/Zc1/wDYvGieP/CnirUNYsLW6VLpJowjKpOeSvav0Y+D&#10;HxMsPi98OtF8TWMiuLmFTMo/gkA+YfnVj4u/Dqy+K/w81vwxfqDFfQNGCVztbHyn86/NXwZ8Gf2t&#10;PhE+p+DPBlteWehtKzx3yukcZGeGVs5yfTFPnhnuDtiasY14dX7vNEX8LY/V0keuBWN4p8L6X4z0&#10;K70fWLOO9sLpDHJFKuQfce9fm18N/wBsX4sfs6/EuDwt8bba7m0y4cB7i6UySRZ/5ao+cMvt2r9K&#10;9A16w8T6LZ6tptwt5YXcSywzRkEOp6Hivnsbl+Iy6UZt3T+GUTSMlIpeCPB9r4F8O2+jWcjvaW42&#10;xiQ5Kr2FfMH7ev7W118BdEh0PQii65qUTbZgQWhXpkjt9a+nvHvi618C+DdW168bbb2Fu87HGcYH&#10;Ffmf8A/gpD+3N8TNf8Z+O76afQLaUrHYrLhnyxwueoGK9TKaEKkp4/GK8Ib+bMqkvsnx9Z3j/ErU&#10;NT1nxLq15qd2qGR5nO9x6ACt/wCFMfxA8SapLpHw50S6uru+RrVzEnAQ9dzMNor9i/hj+zR8LPgJ&#10;ptzDpGm2mn203321Cffx/vSE1cvfi38IPAE7bdZ0a1kYlibJPOz+MamvqnxROUPZ4ah+BPs0fFHw&#10;X/4J0fEu80NYPF3jSXw1pzPul07TyZZT/wACJ2/pXC/tDfBfTPgxpWsvpPgPXvED2/yHXNauN6D1&#10;fZGoOPrxX6BeH/2s/BHirxDFpGiQ6tqkshws1taAxgepG7cPxWvUPE3hmw8YaBe6XqVqstrewNDI&#10;rKCdrDH5814qz7G4bEqtjY2Xbb8h+zi/hPxy/Zt1j4s+KtIuofBnhldQglfyhdQaejJA3+8eB+Nf&#10;W3ws/Yq8beNfEFr4g+Kms3CQQFWj0wTq5yOeNvyoPbBrymzbxp/wTl+Ld889tca78M9Tk3CVEIPl&#10;56M2MB17Dqa++fhV+0Z4A+MlhBceHfENpNcyLn7DO6x3S/8AbMnP6V6ecZpjeT2mFX7uf2lq/n2H&#10;CnH4juNSs30/wvc2unLseK1aO3HXBC4WvzZ/Ys+JnhnwX+0n44tvHdxZaV4muLqREvdSk8rvwoLk&#10;Yz2Ffp2drR5DAivyW/a3+CmleJP25bDRIxJolrryRSTXlvy+8nDECvAyKcKsK+GqaKUd+pctz9Vv&#10;+Ev0HaG/trT8N0Iuo+fpzWfqfxN8JaPbTT33iXSbWKIZkaa8jUJ9cnivyE/aB/Zg0D4UeNLLw5oP&#10;ju78TaoAXureeBfNgQ843K4A45wa+ifgR/wTn+GHxM8C6b4gv/E+saksgxJb6eYYYlYHkHKSHP45&#10;ror5LgsPh4YmpVlyy/u/8EhVD6tv/wBsb4M6arM/xA0Z9vaCYSZ+mAc1yniL/god8EtBs/Oi8Tvq&#10;kjD5ILO1kLufQBlFZGn/APBND4JWLfv9L1LU07Je3u4D8UVW/Nq+dv2rvg/8Of2X/F/hnVNJ+H8E&#10;uiXcghbfdTbVbPqWxRgsJk2LrexpOpL1sE3KJ6zq3/BU7wLDbSSaf4Y126Mf3hKirt9M7C2K59f+&#10;Cg3xP8aQO3gn4PXt4WG6N2SS4XHqSijFew/Ev9nDw/8AGT9n5bDwPZab4cv720jubO7ihBIYgNtL&#10;jn25r4mF/wDtNfB7Ux4C0uzZ71RhWt7fzjMvTKnAyPevVy/C5RiYz9jRSqR6TkyW57Gt8Xf2/P2h&#10;/C+mAatoen+D2lOExaFZh9VdmP6V4u37UPx7+IdjNqdt4l1aW3tzl5LFzFGh99oxU3xC/Zc/aO8T&#10;SyaprfhHWdSeZi7tsLlf+A9hXlegWvjG6+1eGrSaaxW2lC3VtDGRsIODuI9DX1eFoYFXjQpwdt+W&#10;KZnea+I+vPhH+3B8XPC/wq1fUtWvbbxBcW//AB5NfL8xPfdjbkCvavhh/wAFS/BN94SVvG6S2fiG&#10;IYeGyt2aOUjqVPRPoTXnXwx/4JgWPiTwbbeIPE3jG8YXNt5/2S1hHpnBZs1h/sJ/s4+AvFHxe8d6&#10;drukw+ILXSCBareZIX5yD91gD09K+dx9PJa9OtUhDm5H71tLehvDnPVdX/4Kx+G/tc0Wj+CtTvY0&#10;BIeaRVz+AJ4rH0X/AIKq6zrETtB8Lbi4w20/Zp2f+S19ceNfht8OPA3gfVrseGPD2kRxWr/6QthC&#10;jD5Tj5guf1r5+/4J62Oly23i9RHbO7XgdYmjUnaejc9K8WlDK6uCq4mNB+619phaXNy3MDwv/wAF&#10;RVuPE9ppvibwBeaPBdSrFC6O28ZOATuAH5V936bfxapp1veQg+TPGsiEjBwRnmvj343fDBPiX+13&#10;4F0m4sIU0XT7Vr+Upb7TIQehYccGvo/4vfEKy+Efw9v9ZuNsNraxFVJOAvGBXlY7DYatKhHBU2pV&#10;Ol7otOyuz5e/aD+LPiH4w/GOH4TeEJpLezt5Uj1CeH+Mt13EdFAz+NfQXwu/Zr8KfDKZb2G0XUNW&#10;ChBd3I3FR/sg9K+YP+Cck+ieNfHHj3xTFcPfao85O6bllR2Jr786AcVtnNSWCksuw/uKMbSa3cup&#10;MFf3pAq44x+VSUgpa+YTuaBRRRTAKKKKACiiilcAooopgFFFFABRRRQAUUUUAFFFFAHOfEGJ5fAv&#10;iBIjsc2E4U++w1+ef/BI63nXxJ8S5nl3AuFdP9oSGv0Q8eEL4K17/rxm/wDQDX59/wDBJONP7W+J&#10;Mm/MpmAZPQGQ4NEthLc/SOiiigYUUUUAFFFFABSHoaWkPQ0AfBX7aXw6vdA+LuheO7KLzLZiqzDH&#10;QgjmvtLwDr0XiXwhpWoQ/cmgRvoccivPP2ovh/8A8J38LNQiSMvdWqGaPaeeOuMV5h+wR8QLnV/C&#10;+qeGbwyM+lSYR5CScdwa+uxDePyiFVv3qT5fkc8PdnJdD62oopDXyJ0DTXzF+394GuvFvwUnurTl&#10;9NmW4ZM4yn8VfTu04rF8YeGIPF3hnUtIu0DQXcDRMD7iuzL8S8Hiqde3wsmcVJWPCf2FPH8XjD4L&#10;WViz5u9KP2ZkJ5Cjoa+kB0zX5ufs2+ID+zd+0hq3gzV5XtdOu5jCrSn5eTlT+Oa/SFJA6gryOxr0&#10;8/wv1fHOrH4Ki5l53FCXMiWq1/B9psbiL+/Gy/pVmkbkGvBTs7lnzRYa2/gf4bePobiXElqs0gBP&#10;IXB5r87/ANja6g8Q/tODWLrbJBHcmRpX5CjOQa94/bs+N83wj8YeJfDCaRLKmv2RUTsSFAI6ivN/&#10;+CYXgSDxr4t8SJexFU+z8MOCvoa/XcMo0MBXxb2qJa/LX8ThTbnqfqTN8V/CNvayXEuu2kUEf35J&#10;H2qv51yfjT41fDfUfB2qpJ4u0O7iktpFMaX0bE5UjG3Oa8i8S/seat4kg1iyj1uK3SbIgmmhL7R6&#10;Yz+tfPU3/BJHXlkmnTx5aW4csWjjtXyR6bt39K+So4HKYyjU+tNNeX/AN+aT0cST9jn9pnwH8HfF&#10;viTR9V1SHT9KuWMkUxcsoYN0AFfSHij/AIKOfB/w1GG+3X+oA52tZ26yJ+JDZ/SvzEH7P9l4V+PI&#10;8CalqT3uy5EbzQr5fX6192+E/wDgmr4fvEimvo4IIioZTNmaX8RwB+dfS5vl+Ve1jisZJr2ivp1M&#10;YTnblii1ff8ABV/wGQV03w9qF3MxxGC33/oApP6UeEf2wPi78dHuB4I8Ey2NmrbFuPIX/wAeeQlV&#10;+jBTX0L4J/ZG+FngeGNrTwZpNzfADfeXNssryMO/zg4/CvWbLS7bTLVLezt4bWBPuxQoFVfoBXx9&#10;THZZQb+p4bm/xv8AQ3UJP4mfHd98C/j58Qpop9X8R22kIR86S3JLr7ARqQfxNcv8Vf2NvE/hf4da&#10;/wCI5/HbX19YWjzLa2tgULY5IMnmHPH+xX3qqEdh9aqa1pa6zpN5Yy48u5iaIk+hGKilxBjIVItK&#10;MEuyX/BFKhA+FP8AgnbfD4jfCnxlpupBZZC5RVHzfKVwDyM9fUV1/wCxvrknhD4jeLPAd3IxMczT&#10;RboyvfpXzr4c8TeKP2C/jlrVtf6U8vhrVJS5uH3GO6BPGxwMBh6HFaGsftEaPF+0xofi/QtRe3tb&#10;6RPPsnbbweGyOtfbYjAVcV9ZdOzpVY80Wtr9jFTtKLe5+op6Y71518aPhLZ/FHwjd2kiRxajGjPa&#10;XRXJjfH9eld3puqQarp9veWr+bDOgkRh3BqcyZBxnPSvyqjWnh6ilB2aOxxufG/7H3xbvtD8T6h8&#10;NvEAEc9vKRbu5O4sOCvPb0r7Kz7V8LftaWUnwo+NvhvxraQiBLmRC8sYwC6nnP1FfanhnW4fEuga&#10;dqtuQ0F5CsyEdORmvfzmjGpGlj6atGorv/Et0Z029ma61na9piavo17aSAbZoXQ/iK0aD0NfOxbj&#10;JSRqfI/7Il7FoPxB8VeHGuTJKruVU8cKea+tz1r440O0h8C/thSRBDbx6gxMeTjcGGT+tfYu7OcV&#10;7+exTxEKq+3GL+ZjSacdB2QRXkX7RPwrg8f+Dp7iGNBqdmplikxycc44r13acUySESRMjAMrAgg9&#10;xXi4evPD1Y1YdDRpSWp86/snfGX/AISzR5fDWquItV04lERjyyDpX0WGwcEY9K+Afj5od1+zp8bd&#10;N8XaXMyaddy+b5GDszn5ga+4vBnii18Z+GNO1mzZZIbyJZAVPAJHIr3M5w0E446gvcq6+j6oilO6&#10;5XudBRRRXzpqFFFFABRRRQAUUUUAFFFFABRRRQAUUUUAFFFFABRRRQAUUUUAFFFFABRRRQAUUUUA&#10;FFFFABRRRQAUUUUAFFFFABX53/8ABX2IHwd4AlwWddUZQg7/ACg/0r9EK/PD/grykZ8I+AXLN5qa&#10;ozKnZvlqo6kyPtf4Kymb4S+EpCCpbTYDg/7grtj0FcT8Etx+EnhEt97+zIM/98Cu2PQVKNH8Q6ii&#10;igkKKKKACiiigAooooAKKKKACiiigAooooAKKKKACiiigAooooAKKKKACiiigAooooAKKKKACiii&#10;gApD0paQ9KAE/hFfmd/wUvVrX9o34RzrHGA7IDJnLjEwxgenNfpj2Ffmf/wU4iT/AIaG+Dzk5fcP&#10;kHX/AFy96l6xYLc/SPRVK6VZA43CBM4/3RV+qWjjbpdmB0EKD/x0VdqgCiiigAooooAKKKKACiii&#10;gAooooAKKKKACiiigAooooAKKKKACiiigAooooAKKKKACiiigAooooAKKKKACiiigAooooAKKKKA&#10;CiiigApD0paQ9KAPzE/at3j/AIKM+BCuVVo7XleM8mv06HSvy/8A2tpsf8FFfAaAszBLQ7QenJr9&#10;Px0qG7Ta7W/EUfhH0UUVYwooooAKKKKACiiigAooooAKKKKACiiigAooooAKKKKAPmT/AIJ2zF/2&#10;WPBMeMKtmMf99tX03XzD/wAE60C/sseCCG62fI/4G1fT1BUtwooooJCiiigAooooAKKKKACiiigA&#10;ooooAKKKKACiiigAooooAKKKKACiiigAooooAKKKKAE2gdhSCNQxYKAx6nHNOooATaM5wM1n634d&#10;0rxLZGz1fTLPVbQnJgvYEmjz/usCK0aKAODk+Bfw5k/5kTw2M9l0uAf+y1p6B8MfCXhW6+06N4a0&#10;rS7gdJbSyjiYfQqorqKMUAfM/wDwUOh879lnxYpkWJfLXJbvzWf/AME1pTL+yxoOf4Z5h+oq7/wU&#10;RgEv7K3iwk4MaIw/76r5a/Yu/wCCgHwx+CvwUsfCniqTUoNUtriSRjb2hlUhiMcrSl9kIy0kfqDR&#10;XxvL/wAFVPgjtwl1rDt76ewFLaf8FUPgnPMyyXOswoFyH+wlgT6daOUD7Hor4+/4epfAjB/4mOt/&#10;+Cw//FUq/wDBVD4DuoxqWtD2OmN/8VTA+wKQgEdK+Prr/gqd8DrUA/atckB7pp3/ANlQn/BVD4Hu&#10;jn7Tro29v7PHP/j9OzA9e/aOj8BWHw61u68W2unP/osnlm4jUyM204xnnrX5W/swftJan8IG17Tf&#10;BfgGDxFrOozl7a9nVn8kehCj9OK779uj9rn4YftA+GrGfwze63b6rZkqLa7tRGrg/RjXgH7On7WO&#10;qfARpf7MsrSeGU5kE8AdmPsTX3+VzwlPLpQq1rzl9iTsc8ubnPtjwv4V/ai/aAEsviKePw1pNwuF&#10;8wG22D/ZiBP615/+13+yH4X+BXwZGtarrV9rni29uUhimkJZHkPXCdBU1p/wVx18AxyaBbBQMCUR&#10;nNfNf7SP7WGv/tG6lZJrF/JBpsD7o7aMZjVvXFb0MdVjV1qU4Uo/ZiRKJ7D48i8E+FP2TvBngzQz&#10;DqPjDXpo7mdIOZI8nv8AQ1+ovwD8PXXhT4MeENKvlC3drp0SSBTnDEZP86/Lr9mr4o/s1/CObT9f&#10;8SyeIte8UWoHlzfZt0ETd9qGUCvsq4/4Kj/A6z0tLpbvWZQ3yrClgPM/LfXz+dY6liEsPQ96Kk5X&#10;OmMeU+ftS8SW3wW/4KGazrfjNjaaddAyrdN9yONlwJW+nSvG/E/7SaeG/wBsjX/Gfg+a18QRXs3k&#10;2krrJghl2/L+Ve+/Gn9sD9ln47C0k8RaP4iu763B8q5gtEgmj9hJ5o/KvPvht8Uf2Ovh14r07X7X&#10;S/E8uoWhLxG8gjmRT/tfOOa9ijnODhSVSrB87hy2+yY8v8x9lfCH4Iy/EjRJPF3xCgEuravbMi2K&#10;/wCrgjYdR+dfHl+3xL/4J3/ErXJ7LRW1/wAB6izYllSVrdYyfl3FOAy9DmvpOH/gqr8D4mhgig8S&#10;CPopXT4di/8AkWm6p/wU6+AOvRvpl/Fq15ZzoVkS706JoWHcNmTHNeHRzmrCpJVoc9KX2f8AI19n&#10;/KfnP4D+Pniu1+NWuat4OY6LqviOV0VLb52TeegPrX6h/syfswSaX4Wl1z4mqPEfirVYmWVb0eYs&#10;UTfw/wC8e9fD3iT4ofs6S/tD6J458Nz3HhvSrAxvNpNlpQhEjKeNgSTy8fSvsG2/4Ko/Ax0CfaNe&#10;Qg4/5BnH/oVejmubqtShDCfa/wDAv8JMYxPnv9ov/gnx46+FXjaXx58DTO1vG/nrpdhKy3Vu+ekI&#10;6Ffaug8DftA/tn6Jpkaat8M7rXVCgK97ozRzt7ny3X+Ve1H/AIKnfA7ZKwutcOzjA07lvp81RW//&#10;AAVQ+Bt0237TrcR9JrDZ/wCzV5cc4nKHJiKUKv8AiLMax/ab/abnVY5/glLFMRgv9imCZ+vmVqJ8&#10;SP2vPECtFbfDbw5piMMedPdBSPwaWrT/APBUr4GpE8gvNVbadpQWPzf+hUxv+Cp/wQEsaC71c7xn&#10;P2Lhfr81Z/2jS3jhYf8Ak3/yQcqPmb4rfsA/HnxLfaj42ifSn8RXpL3Nhp14IXfjnj7h+gavkzU/&#10;h744+Dvia30/xb4Z1K0gjlWZrOaKSNJcHP3l4r9Tl/4KlfBApu+26sR/15H/ABqpqX/BTn4B6pCs&#10;V1NqF0jHHlS6cxr2cPxPiIq1aHuf3fdIlTPK7f8A4Kaa7NpVno3hD4W3E1xBbxwxm5uGCrhQo4Cc&#10;9Ks6b8GP2iv2rglx8SNWPhDwhct5gsICEfZ2URDk/V+favQ7D/gpl+z9pIb+z47qyx1EOnCHP8qv&#10;J/wVN+CcgiJvdUhEg6tYthfrXnvN6eGXNgaEYS/mfvP8S/jPlWDwj4z/AGEf2gdUtfDWlXWtabqs&#10;DQ6dIx3GYtgKz+6tXefGr9jH4lazoNl8V9HuHb4h4Fzd6faKA4PUGP8A2wOte23P/BTj4ETr5lzd&#10;Xczxcx7rAuT7r1pp/wCCqnwPXb/pWrjdwD/Z7/4VvLiGt7lWFKKl9qX8xPIeHfBz/gplrvw9lPh3&#10;4t6BezXFsPK+0wptuFYf89EbH50340/8FFfEPxqtpfB/wk8NX8cl6PJkvGBecA9doXIA9ya674n/&#10;ALZv7JfxZ8pvFXh6bXLlesjaY6MnsZVx/OtP4d/tw/sp/C+1WDwnor6HJt+b7PpTbwPeU5J/On9f&#10;y2M/rEcNL2nb7I/ePVf2I/2YG+C3hNNd19jP4s1RPMuCekQP8P8Avepr6nJ4r4//AOHpHwLyoGp6&#10;qQep/s6Tii5/4Kk/A2BQV1HVJQT/AAWDmvm8ViKuLrSr1d2We9eNP2f/AIefEXVU1LxH4S0zVr5M&#10;YnuIfn49xjNdHq/hTTp/Bl5oUNnBHp5tXgjtkjARV2kAAV8wN/wVN+BayBP7Q1bJ9NPerV1/wVC+&#10;BcKHGrarIcdBpzf41l7SrePNL4RtmX/wTjtxoeg+P9AEQiXTtZePHp96vspeUFfBHgL/AIKCfs/e&#10;BNe8SXdiupWa6vdC4lmSx/1jkcnGa76P/gqN8Ciin+09Y5/6h5/+KruzKssRi5VY/at/6SiI/CfX&#10;dB6V8jP/AMFR/gSmM6nrHTP/AB4f/ZVH/wAPTPgSxVRqOsgMM5On9Pr81eaUekftZfAPSvjv8LdS&#10;spbSE61aRtcWF2V+ZHUZxnrg9MV4T/wTJ+MEuoeF9Y+G2szMdW0CQtCsr8+VuIIAPYGuwm/4KefA&#10;sQoG1PU3WXK/LY5/P5q+AfFn7Qvg34YftRQfEH4X3N3caPcTfabq2uIQrkuf3i4zkjHIGa+jwE4Y&#10;jCVcDiJf3oky5oyP2a8X+FNP8d+F9T0PUUMljqEDwSgHB2kYNfAusf8ABK/X9PvrmPwn8SpNK02a&#10;XcsUsDsY19Dhxn8MV6xpn/BUf4GXllbSSalqdvPKo3QNZfMrdwTuxxVqH/gqB8C7jzAmr6mNnXdY&#10;4z9PmrzMJj8XlylGk7Rl0eo5RjPc47wh/wAE5td0uyFtrvxUvb+MdUtbdol/IyNXqvhv9hX4d6Ms&#10;Rvzf65MhyXubkoG+oTFc7F/wU8+Bc6Oy6tqgCHHzWPX6fNVuP/gpR8CXCGTxHdwFuQJbJsj64Jre&#10;pnOYVocqqNLysvyRCpwPo7w74R0jwlp8VlpNhDZ28Y2okadB/Otts9q+Zrj/AIKM/Ae3tvPfxezR&#10;46LZyk/yqlH/AMFKvgJLJAn/AAlUyeaOHaykCr7E44ryZOpN88veNT6U1rw/p/iKxkstTsoL+0kB&#10;V4blBIhB9QRXht1+wh8GH1RtQtvCf9m3LNuIsbuaGPPtGH2j8BWT/wAPGvgIfM/4rQEoAf8Ajyn+&#10;b2HyUf8ADxv4CASbvGhBjOCEsZ2z/wCOV0U6+Jw+lObj6AfQfhnw5Y+E9GttM06NorS3UIgdy7Y9&#10;yeTX5nf8FG9Rv/hp+0n4U8aWaLMfsf7tXbGGVua+rJf+CjnwCVFMfjUTZG4hbC4JA9x5dfN/7WHx&#10;i/Zy/aYbw7dyfFCTSJ9OkB3LpVw3mI3VT+7/AD9K9bJMTHBYz2uI1i1IxqGx+w/8Arn4uy+Lfir4&#10;2V5/+EjE0Fpby8lVYbWIz0x2rhfhV8TtQ/Yb/aZ1jwR4tvblvBuoSAxTSE+TGhPySrnpt6Gvo7wN&#10;+3n+zb4E8MaZ4c0vxkILCygWCP8A4l9yM4HOf3fU/rXn37R/7RH7Kv7R3hg6TrXi5bXUoBvstWTS&#10;7oSWzeoby+R6qa9ClmsKterTxK/cz3X8q6NA48vvRPvDRtasNf0y31DTbyG9sp0DxTwSB0dT3BBw&#10;RXzf/wAFCvhgvxD/AGe9WuY4PPvNHIvogB8xC9QK+FPhF8SfBHwt11bab9oK/k8Kwtk2lnZXp81e&#10;w+6uPyavtSX/AIKDfs76n4Zn0aXxw8kM1sbdvP066y6suOWMWM4NeW6dLL8TCph6yqW7KwS99WLv&#10;/BPX4nweNf2ddNjlmVbnSHa0mVpAzYHI/SuD+HHiDVPi3+3FrmoW8sY0PRYfLRSWO4jg4HSvzx1D&#10;4zal8LPFfijR/hz44ni8K6nOwDw71EkR6A7h8pA7ivu79mf9qX9nb4I+DBJP4xeXxJqBjOp3T2Vw&#10;+ZCOgPl/dHc17WK+q4N169GXM6u3lzb3BNylqfe2u/Jol4yozMsLYCjk8HpX5V/s1G1XxB8bNTaF&#10;Xu7NbiWOO8IBzvJIwa+wZ/8AgpL8AJIto8YvNuO0qmnXB4/74r89fjzqfwx174k3uq/Dr4iyWVhr&#10;MrSajAUubbAJ+ZduOQa5cixNKl7ShWlyuVtQqan6Q/sufEXVvi1+zedSltI7S+MU9tCkJyCVUhcf&#10;jXxl+xT8cfDnwL+LPxFtfiBeHRtSuJJAXuhkFkYnaPc9q9v+A/7Z/wCzz8DfhfpPhSDxZMRaJ+9Y&#10;WE58yQ/eI+TpXkfxr8X/ALIHxt8ZR+JdS8R6npN9Mf8ASGsbaSNZwPX5Dg+9XRxuD9tiaFa6pVHu&#10;ty3GT+Fmx42+J2u/txfGrQ9D8Gpe/wDCC2Dk3OVaKOTj78jd/ZaxNWk8UfsI/tI22p300994L1UL&#10;ESiHZ5fcf7wr2j4Q/tY/ss/BLRE0Lwvr0tsFX57mWzkeST3Z9ozVr4m/twfsw/FLQLnQfE2qzahZ&#10;zKV3f2dLuU+qtt4qoZ1ShP6tGn/s6VnHr637kezl8R9P+BfHvg74nWVn4g0DULDUpJYgEkR1Mqg8&#10;7T3GO9S/Fj4bab8WvAWr+GdUjEltewMmem1/4T+BxX53fB7x3+y98IfGsGuaR8QtclWLLQ2TW0iR&#10;AekjdWP5V9Qzf8FI/gTEBt8TXE+evl2TnH1r56v7OhXU8JNu3w36F7x5ZHxl+yd4i1T9kj9q/UPA&#10;niicWWn3kn2KR2GFkJOY5M+nav1vV0dQVYMDyCK/IL9vf4xfC34s+K/DfivwVrrvrtqwjul8oxbo&#10;85Bye4r668Af8FFfg1pHgrQrLVPE1xJqENpFFO4tXbLhRnLfWvVzivSx0aWLi/fatL17hE+xs5oz&#10;Xy2//BSf4GJKqnxBdBD/AMtfsjbR9eauP/wUU+BiQeafFTbfT7O1fOWZR9MZozXzIP8Ago38CQQG&#10;8VsueObdqQ/8FG/gYLpof+EokJH8YtyVP0waLMD6cyD3ozXzGv8AwUc+BHlFz4tKspwyG2bcKZF/&#10;wUf+BUr7D4qkh/2pLZsfpRZgfTxcDOTj60u4etfLt1/wUg+BdrcpD/wk80yscGWK0Yov1zz+lWh/&#10;wUV+Au9lbxqqhTjcbWUg/wDjtKwH0xkUbh6182f8PEfgIG+XxzE8f/PRbWXb/wCg5qcf8FB/gL5b&#10;u3j2BFUZGbO4+b/yHQB9GZo3D1FfNbf8FFPgApbPjlOOjCwuDn/yHT7T/gon+z7dttHxDhib0fT7&#10;v/41TswPpKivnGX/AIKI/s8w7t3xHgG04ONMvj/7QoP/AAUT/Z3Az/wsi2x/2Db3/wCM0gPo6ivn&#10;JP8Agoh+zxJJsX4kW270OnXo/wDaNNP/AAUU/Z4E4h/4WPB5h4AGl32Pz8jFOzA+j6K+bz/wUU/Z&#10;5Emz/hYkW7/sFX2Pz8ilm/4KJfs9QSbG+I1szeiWF238oqQHtfxCnktvA2vzRBTIljM3z9OENfn7&#10;/wAEjbxbrU/iXuWMTNMsjGMgjl24yK958cf8FBfgHeeFdVs4/HSvPd2ksUUf9m3YLMVIA5i4/Gvj&#10;X/gm3+0b4E+DOr+OB4w12LRbW/cPbPLA+5hvPGFUn86lp3QR+I/Xeivni7/4KA/AWzgEsnj61wf4&#10;Vtpmf/vkJmpov29fgXNaNcr48tBEvXdDKrD8CuauzA+gaK+ep/2/vgLbgl/iFp5wM/Krn+lA/b7+&#10;BTWMl2PHdp5SDcQY3DY+mM0WYH0LRXzTJ/wUY+AUdqLj/hN0ZCMgLaylvy21fsv2/wD4E3sAlHju&#10;0gBGdtxG8bfkRmiwH0PRXg3/AA3P8DzIiDx9ppZ84AY8Y9acf25fgcI1f/hYOlEHpiSkB7hLAJkZ&#10;XUOjDBB6EVlaD4N0bww0zaVptvYtO2+VoUClz7146f26/geIJZR4908rGpZgCckA44Henx/t1/A2&#10;RCx+IGmp/vsR/SlFyjFxTdn0FZHvdFeBP+3d8DkWFj4908iU4Ugk/nT7b9uv4F3TTAfETS4xE20t&#10;IWAJ9uOaqzGe9UhrwC2/b2+A91HvHxD06Mbiv7xXB4/4DVn/AIbn+BRMIHxH0k+aMqfnGPrlaQHE&#10;/ti/szH4g2H/AAmnhxDF4t0tPMQIP9eBzg+9dV+x/wDGe4+KXgE2GrwyWmv6MwtrqGbhzjuamuf2&#10;5PgTFIYpPiNpOcYJxIR/6DWL4b/ai/Zv0bVLvVNK8a6LZ3V2f30qJIu8+p+WvZeOdXAvCVo3cXeL&#10;7eXoQo8srn0vRXgdz+3h8BraZY2+I+mMW53IkrL+eynn9uv4EFQV+I2mPkZwqSkj/wAcrxizzL/g&#10;pR8Ik8a/Be58RWdqsuqaOPM+VMs8fcZ9K8d/4JJ6e5k8W3bIAUWNM+lfQ3xC/bG+AHjXwlqugXPx&#10;HsPKvoDBJtt7jO1hjj93Xi3wr+P37N37J+g3tt4P18alfXODcbfNcsR/wDFfX4bH1JZPUy9rWTsv&#10;JGSj+8ufoPkehqCe1jmkDPuIAxt5xXwmn/BWHwMssnmaQzQjkOlwef8AxytjTP8AgrF8JrlF+32m&#10;pWbk4xEFlA/H5a8B5dio9PxX+Zpc8/8A+Chnw6h8BePfDvxA0+3jSOWRVuUXCbmB4Oa+2vgZ43g8&#10;ffCzQtZt28yOeBRuDhskdeQa+MP2hP27vgH8bPhxqWgT3eqm5T54GktFVRIOhB3Hj8K4D9mb9v7w&#10;R8B/AU3h26e71oGUywsGCpFn+EDHSvqMRGpjsqp06j/eU3ZXavYxguSUl0P1PVxnGCDjNVdS1ay0&#10;m2e4vLqK1gUZMkrhQPxNfmv4l/4Kpy61EbfSrK10yORtqy+YC+D68n+tUdN+MPgn4g3v2vxz8YLD&#10;QImQPJaxRXEz/TlAoP0WvHjlMKavi6yh6e8N1H0R+kPhfx3oXjE3A0e/S98g4k2gjH5gV0LCvj34&#10;R/tI/sx/CyGe20X4m29zcSqDLJefaZHb848V6FP+3x8ArdVMnxJ05d3T/R7j/wCN14daNKFRqhfl&#10;8zdHrvjPwB4f+Iejy6V4i0q11axkGGiuEz+Xofevz7/at/4Jz6Vo+h33ivwTqh0/7IPMGlS25kTA&#10;9H3bga+rD+3R8Ctm7/hYdhwO9vOP/adc7b/t8/AnX47+3v8Axhp39n8xhjFLKJQfZUPFepluY4vA&#10;TU6cvc6rv6GU6UZ69T5G/Zu/bZ+JHwv0JNF8S6K+v6HZHy1u5FYPGo4AU9D+dfVeift7eEvF2s+H&#10;9J0OyurrUb+ULcQvHzEOhxtz39cUy0/ag/ZUs9Dn0SHWfDR0q4bdNZf2Uxhlb1ZDFgn3xWfoPxd/&#10;ZL8J60Nb0q90OzvQcrLDbTbV+i7do/KvYxeYZTi5SnLDNN9nv6/8ASUu51n7dvw8k8afBW5vrZAb&#10;zR3F5Hk88dRXS/sgeMv+E0+Bugzs6vNaqbZ8dRt6V5n8a/27vgbdeAtc0qPxjBqF7dWbJHa20EjO&#10;xIwP4ePxrzr9i39qv4XfDz4X3lnr/im20uR71njSVH+7j6Vxqoq2UOE3rGV4+ae47PnufoBTSwCk&#10;9q8Fi/bt+Bk8ZdPiBpxQdT82B+lTz/to/BG6spdvxG0baUJylwCenYV85Zmh4z+2ZJdeBfip4O8X&#10;2CbiJlRmByeo4xX2PoWpf2to1he4x9ohSXHpkZr4G8d/Fb4P+JrqO+tPihYax5cvmJaanIUCN7Bu&#10;P0rY8O/8FH/CmjQvYXusWdy8LeVHIo2pgDAwa+qxVNYzCUYUppyjp2djmg5RlJW0PvPj3pD0718V&#10;D/gp78O7aIm6uELg4/cksDT5v+Cmnw9ugPsV/bRk8k3DFa8X+zsR5fejo5ke4/tO/DeP4i/CzU7d&#10;IEkv7VDPAz9iOSM+9ebfsC+Mb/VPAGo+HdQjO7SLgrE+cjaT938K+dvif/wUI/4TW9i07RNdttP0&#10;qY7JZWHBXvk17f8AAD48/Ab4R+Fxa/8ACx9GfU7zE9y/nHljzjpXuVISwuVyw2ImpScrpLoZq7ne&#10;x9j0V4eP22PgiWI/4WJo4x1/e9P0psv7cHwKiufIb4l6J5hXcAJWOR/3zXyRqe5UV4Q37c/wKUrn&#10;4kaTzyOX/wDialb9t/4FqAf+FlaNg/7T/wDxNOzA9yorw5v23fgWr7f+Fl6KWxnAd/8A4mnP+218&#10;DI1Vn+JWjIG6bncf+y0gPb6K8PX9tv4GMSB8SdHJHXmT/wCJpP8Aht34GE4HxJ0dj6AyH/2WgD3G&#10;ivApP28PgPDqBs5PiNpqShd24xzbP++tmKc37eHwFRip+JWl5H+xN/8AEUAe90V8/XX7fXwDtFLP&#10;8R9OIBwdsM5/9p1o2X7bPwQ1CMPB8Q9MKkbvmWVePxSgD3CivFU/bP8AgpI4RfiFpe49AVlGf/HK&#10;lH7Y3wXZto+IekE/7z//ABNAHstFeNj9sT4MGTYPiFpG70LOP/ZaJv2xPgvAHL/EXRRtOMeacn6c&#10;UAeyUV45efth/BWwgWWf4leH1Lf8shdhph9Yxlx+Iplv+2T8EroKY/iZ4fwem+7C/wAxQB7NRXil&#10;7+2l8EbC4WCX4kaJ5rdAkzOPzVSKmX9sX4MOyKvxE0Ulxlf3xwf0p2YHstFeMRftj/BiaZ41+IWi&#10;7k+9m4wB+Jpp/bN+CIkEf/CzfDm49B9vT/GizA9porxdv2yvgssmwfEXQnbr8t0p4+tTD9sH4MH/&#10;AJqP4fweh+2p/jSA9iorxx/2wvgtGAW+JvhoKTtB/tGPr+dMuf2yPgpbMV/4WV4dlwMkw3yOPzBo&#10;A9morxM/to/BQTmI/EXRAwwT/pIxzU8f7YvwXlJC/EbQTjr/AKWtAHstFeJTftpfBSB9rfEbQye+&#10;25BxUB/bf+CAuooP+Fi6KWk+6wn+X86APdKK8Qk/bV+CccxiPxE0ZpB1Cz5xUbftufBENgfEPSHP&#10;+zLn+lAHudFeHXH7bPwStlRpPiFpAV+n7w/4VE/7cnwOjEm74iaSNnUbzz+lAHu1fnf/AMFeo1Xw&#10;l8PpAcudVZcHp9yvpa3/AG6fgZcFQPiHpaFufmLj+lfE/wDwU9+P/gH4q+GfBdp4T8RWmvyWeoGe&#10;f7KT8qFcdwKqGgmrn6NfBRifhJ4RJIJ/syDlen3BXbHoK+VPgv8Ato/B7SvhV4Rsr/xvpdjfxafF&#10;FLaF2doWVcENha7hv23/AIILEXb4h6UuDjad+T/47UouXxHutFeHwftsfBK5l8uP4h6ST6lmA/PF&#10;TH9s74Ki48n/AIWJo7Segdv/AImnZkntVFeH2/7bXwPuWKx/EXScg45L/wDxNDftsfBBJFQ/ETS9&#10;zdBsl/8AiKQHuFFeMv8AtkfBaMqD8RtFBbkDzW5/Sqlz+2z8ErOMPN8QtNQH0jmP8koA9xorxKz/&#10;AG1PgnfKxi+IWmfLyd6Spj/vpBS3P7aXwSs2RZviNpEbP90N5gz/AOO0Ae2UV4of20fgkHRD8RtI&#10;Dv8AdGZOf/Hakf8AbL+CUTFW+JeggjkgTk/0oA9norxBv22vgUAf+Lo+Hh/28H/Cpov20PgfNF5i&#10;fE7w+V9Tc4/pQB7TRXh//DbfwL81ox8TtAZwMlROSf5Ukn7bnwMjg8z/AIWZoJPeJZyZR9Y8bh+V&#10;OzA9xorw2D9t34G3CB4/iVobKf4hMcfnir8f7YnwUk2hfid4aJYZH/EwjGf1pAex0V4m/wC2l8EE&#10;fyz8TfDu/wBBeqf61X/4be+B+WA+I2inb94+dwKAPdKK8Uj/AG0fgjLaNcr8S/D7wg4LC8X/ABpi&#10;ftrfBBx8vxJ0En+79rXNAHt1FeGzftu/A2Btp+JWgtjhit0CEP8AtHt+NSW/7avwPu3ZYvid4dcr&#10;123qmgD26ivGF/bJ+Cjg4+Jfh44GeLxaV/2x/grHAZT8SdA2hQ5H2tcgGgD2aivGx+2N8FTGHHxL&#10;8PFT/wBPgpW/bC+C6/8ANSdAJ9BdCgD2OivHf+GwfgwsCSv8R9CRHOAWuMZ/Sop/2yfgtbu0b/Eb&#10;RPMGcqJiT+goA9norw+L9tj4ISxI5+I+jxbuAruwOfptq+n7Xfwcddy/EPRmHr5p/wAKAPYaQ9K8&#10;cb9sT4LqQD8RdFyeg8xuf/HaV/2wPg0nDfEPR1J6fvG/+JoA9gPSvzL/AOCnd3G37QHwjt4XDXYb&#10;5uPuDzlwa+1o/wBrr4OzSeWnxA0hnxnG9v8A4mvzt/4KIfFzwh4y+P3w61bw9rVprFvp4BuJ7Z8o&#10;mJA3J/Ck01GQLc/WTRFddIsQ5y4gj3H1O0VfrxXRf2sPhKmhWLzePdHib7OjFWlOR8o9qS1/bM+C&#10;960iw/EPSneI4cfvBt/NKYHtdFeMXX7ZHwYsk3y/EHSlX1+c/wAlqp/w258DtoP/AAsXTcH/AKZz&#10;f/G6APcqK8Zg/bH+DNwhZPiBpTADPPmD+a1Ef2zvgsAP+LhaZz0+SX/4mgD2uivDE/bd+B8lwbdf&#10;iNpRnHVdk2P/AECrB/bQ+CQcJ/wsfR93XAL/APxNAHtdFeFr+2/8DnlMY+Immbh1Bjmx/wCgVZP7&#10;aPwQE6wn4l6F5rDITzjn+VMD2uivFLn9tD4KWrqkvxE0lWYZGC5z/wCO02b9tP4KW6oX+IWlgP0P&#10;z/8AxNID22ivCY/24vgZKSF+JOjk7ivLt1/Kpl/bZ+BzoHX4laEVboftIoA9worw69/bX+COnxLJ&#10;N8SNECt0ZZ9w/QUsf7a3wVkUsvj/AEplAzkOf8KAPcKK8Uk/bN+CsUIlb4jaGVIzgXQ3D8KVP2zP&#10;go8YcfEnQCpGc/bFp2YHtVFeM3H7Y3wWtoRLJ8SNAWM9G+2Kf600/tk/BUIrf8LJ8P4bkYvFoswP&#10;aKK8VT9s74KS/d+JOgnHpdCnr+2T8FWkKD4kaDkf9PQpAez0V4xB+2X8ErhiqfEvQCR/09CkH7Zf&#10;wSKyMvxM8PlYzhz9p6fpQB7RRXi8P7ZnwTuFJj+JOhsB/wBNz/hUQ/bV+B5yP+FlaJkD/nq3+FAH&#10;ttFeHTftt/A63h81/iRpG0gEEF+R/wB80+P9tX4IykhfiNpBGM53OP8A2WgD26ivDG/bg+BUc/lN&#10;8S9GD+m5/wD4mnn9tf4IB1j/AOFkaNvb7vMmP/QaAPcKK8Jvf24PgjYqN/xB0yTJxmEOwH/jtWz+&#10;2b8FRAsx+IuleWV3Bh5nI9fu0Ae10V4lF+2l8FJrYXCfEPTDCf4ikv8A8RUcv7bHwQgRXf4i6Wqs&#10;doO2bGf++KAPcaK8Xl/bK+CkRUN8R9Fy3QCRjn/x2qb/ALb/AMD0uVtz8Q9OEzdB5M+Pz2UAe6UV&#10;43D+2B8Gbg4i+IekOfaRv6rVo/tX/B8Ak/EbQuOv+lL/AIUAetUV49H+158GppjEnxG0MuOxucAf&#10;jT7j9rb4O2qgt8RNDlB/59rjzsfUoGpgevUh6V4+v7X3wXebyl+JXh7zP7pvAP1xTm/a6+C6ozf8&#10;LN8NYHBH9oISfoM0gPiD9rBM/wDBRTwKYiqS+Xa5Zh1GTX6dDpX5LfHH4meGPiz/AMFAPAupeFdZ&#10;j8QaZG1vG0tmBtDBuRlmFfrXj5aiSvNvvb8AWkR1FFFWAUUUUAFFFFABRRRQAUUUUAFFFFABRRRQ&#10;AUUUUAFFFFAHzF/wTugWL9lrwQwPLWh4/wC2jV9OGvnD/gnxBHH+yf4BkQjL2WSB2PmNX0ee1JFS&#10;3FooopkhRRRQAUUUUAFFFFABRRRQAUUUUAFFFFABRRRQAUUUUAFFFFABRRRQAUUUUAFFFFABRWV4&#10;g8R6Z4V02XUNX1CDTbGIZe4uJAiD8TXhc37fXwQi8RjRf+EzhN0W2iYQyeQT6ebt2/rQB9E0VkeH&#10;/Eul+LNOj1DR9Qg1GzfpNbSB1PtkVozzJboXkcIg6szAAfiaAJqQ1zUPxK8KXOpPp0XiPS5L5fvW&#10;63aFx+Ga6NGDqGVgwPQ0AfOH/BQXB/ZW8afullPkA4Y4A5r5v/YJ/Y8+GnxT+Bln4j8X+HoNav57&#10;iRFd2YbQNvHBr6L/AOCg6n/hl/xUxkVIlRS4buM1m/8ABNmFIv2WNCKHIa5nbP5UpfZCO0jaX/gn&#10;v8CEBX/hB7bbnI/ev/jSTf8ABPb4FTuGfwVAxByD5rV9H4padwPnKX/gn78C58l/BFvn/ZkYf1pD&#10;/wAE+fgYP+ZNi/7+tX0aOlcf8V9e1Lwz8Pdf1PSYxJqNraSSwqf7wFVCLnJQXUDyEf8ABPr4FpG6&#10;f8IXDtY5P71v8aQ/8E+fgWQf+KNj/wC/z/415D8AP27p9W8VWfhzxdcRSS3cuxLhvlZDjowr7pV1&#10;kQMDkHpivRx+BxOXVfZ4jQiMozPjT4zf8E2vhTqvw41O38K6BHo2vJGz2t55rHD9cHJ79K4/9lX/&#10;AIJxeCrf4emT4m+Eo7zX5JCcyTltqdvumvf/ANtTWbvRPg1fXFndtavkZKnBI+tc7+wX8Uz48+E3&#10;2G5uJJ9QsJWVvNOcoT8uD3FdscNWeWPEdOYfN73KXG/4J1fAZv8AmS1P1u5f/iqf/wAO7fgLx/xQ&#10;8OR0/wBIl4/8er6Uor5+5R822X/BPL4D2RyngqMn1N1L/wDFVI//AAT3+Aso+bwNA3v9qm/+Lr6O&#10;ooA+Zv8Ah3H8AWYs/gjeffULn/45Vlf+CeXwCSSGQeA4t0Iwmby44/8AH6+kKQ9DQB8Tf8M2/srp&#10;8TJfC8fhCJddiJMg+2XGxWIz/wA9f6V6Xd/8E/PgFqsKtJ4As5FPzbluZ+f/ACJXzb+0hZXHwe/a&#10;ktPEUkDTafrE0csh87/Wt93Z+FfoT4Y1C31Pw7pt5a8288COn+6RxXvZhgaeFoUK9J/GiacpHgyf&#10;8E8P2fQI93w9gkMYwpe8uv8A45Tp/wDgnn+z7dQNHJ8PLcKTk7dQvU/9rV9H0V4JR84/8O8/gBtQ&#10;L4Ahj2DA2X91/wDHaY//AATs/Z8lGJPh9E/+9qV4f/a1fSNFAHzUP+Cc37PSlSPh7H8vrqd6f/a1&#10;MuP+CdP7P8/TwGsX+5f3X/xyvpiigD5sh/4J2/AGFAv/AAgkb7f799cf/F00f8E7PgAocDwFF83r&#10;eXP/AMXX0rRQB81XP/BO74DzxCP/AIQqKMf7NzL/APFUq/8ABPD4ELtH/CFx4AwP9Jk/xr6UooA+&#10;ZB/wTh+Ae4t/whnP/X5L/wDFVJ/w7p+Auzb/AMIWP/AmT/GvpeigD5lP/BOj4FMWz4RJ3Yz/AKQ3&#10;anP/AME6fgUxyPCWOMcXDV9MUUAfMdz/AME5PgVdIA/hNh/uXDLRD/wTn+BUChV8Jkj/AGrljX05&#10;RQB8zS/8E6PgXK4c+FGBHpcMKib/AIJv/Ad8lvCkh/7emr6epMigD5iP/BOD4DGFY/8AhDydvf7S&#10;+fzqA/8ABNX4FY/5Fy8/8Dnr6lpKAPlNf+CZfwEEgf8A4Rq7Yjnm/kxXhf7T37IfwK+Ei6KIvDtz&#10;FdalcbN4unYBfpnoK/R7jFfB/wC2rey+JPjR4Y0I2zrDGI/34OR87YPFe9kdCGJxsYVfhRjUlyx9&#10;0xfh3/wTH8A+JLWPVrgzrZTANDGTjcvvXf65/wAEt/g5d+F761sNLubXV5YWWK8N5Iyxv2YJnAr6&#10;38NabHo2gadZRnMcECRrnvha1CQPQV5mJxcqtW8UlH0Nz4L+B3/BLnwLp3ha7t/iNpLanqzzFUlt&#10;NQlRRFng8Ec16Qf+CY/wB7eF7z/wa3H/AMXX1PcXUNtA800ixRIMszHAAr5u+LX7Y2ieGoL/AE7w&#10;uP7U1uMFVZl/dKfp3/Cro4fE5hWfsaf+RMpqO5zmof8ABNL9nSwtWubzw5NaW8XzNJLrNyqj6kyV&#10;554l/Zp/ZCsZDbPZzXEiLgx2t7csB/wLNU7Hw78XP2ir1b6/injtOBFNcJ5USg9cAH+Wa9V8H/sM&#10;21gjSa1rEssj9Y4Og/E19H/ZeXYOP+3YlN/yxOfnqS+GJ4zpn7Mv7J2qXX2dNL1eyQDm5mu3aP8A&#10;763M1epaX/wTS/Z7160ttQ0yxvZbduUmt9TkKv8AUZpPiL+xtc6VpdxdeHbue7KLn7Lnk/415V8E&#10;/i94m+CPjpNK1dZYdInfZLZ3TnIXswB+6a2nkmExdCVTLKt5fysI1Zr3Znsh/wCCXHwFIIGh6iDj&#10;r/ac3H61MP8AgmJ8CjaR250TUsJ/GNRk3N9ea+qtPv4dTsYLq3cPDKodSDnINeSftL/FTU/hH4Og&#10;1yxeKCJJwJ5Joy6hffHSvkKFCpiK0aMX7xtKXKeVT/8ABLX4CT9dE1ZT6rqswP8AOmx/8EsvgGkn&#10;mNousSMOgOrzYH4Zr2v9nz4oXfxb8EDXpxbiKSQrE1r90j616juGO1TXp1MNVnRqfEtyz5Gi/wCC&#10;XnwGgB/4k2qPznDai/8AhXy38V/2R/hh4N+MSaJbaFPBpTSJFtNwSx3Ht81fov8AFT416B8LLCV7&#10;+4S4u1XcLWNgXA7EjsPevyk/ab+Nfin4r/EYXFnZtpEXmq0QgJyxHTLDoa+w4eympjJTq14e5y7s&#10;5atXkPt3Tf8Aglz8CUEUz6Xq0khQZU6k2P5Vdm/4JefAidNv9kaqvuNRb/Cvmbw94t+MNnpVrcR6&#10;z4ijt441Z3kuZWAGOpy1e+/BH9r2707VI9G8ZXhu7ZwCuoyD5kJ6A4qcZw1isPFyp1FU9C414y3N&#10;q1/4JcfAi2QqdH1Sc9Nzag3+FKP+CW3wHEez+ydXIznnUT/8TX1naXsF9bR3EEqSwyLuSRGBDD1B&#10;qbI9a+Mejszc+S5f+CYHwJmjCtoupY9RfsD/AOg0p/4JgfAkwCP+xdTx/wBhA5/PFfWlFK4HyTD/&#10;AMEvfgPb426JqRIORuv2P9KF/wCCYHwNW4eU6VqjM/XN4Mflsr61oLAdTTuB8kzf8EvvgXI+5dI1&#10;ROxCXoH/ALLVqH/gmX8CYBhNBvs+pvGP9K+q99VLnWLKzlEdxeQQOeiySBSfzNCTeiFc+Wn/AOCY&#10;vwNkkLHSNSHYgXn/ANjUaf8ABLz4FLE0Y0nVsHv/AGgf/ia+tEkWRQysGB6EHIpcikM+RB/wS0+A&#10;5hZG0nVnJOdzai2f5Uv/AA6z+AvAOkaucf8AUTf/AAr67ooA+Rrj/gl38DZeE0vVIlJ6LqL0kX/B&#10;Lj4FxM2NK1Ug9jqL4r65yKNw9afN0A+RYv8Aglt8C4ZS66Xqpz1B1FyKjuf+CWvwOuLmKVdM1OBY&#10;+BHHfuor6+3CkZ1UEkgADJJ6UXYHyCf+CWPwLLuTpmrnecn/AImkv+NOk/4JYfAaQH/iT6oD/wBh&#10;Wb/4qvp++8e+HNNKC51uxiLnAzMp5/CtOx1ex1SHzrO7guov78MgcfmK0lGcI80lZCTT2PkiL/gl&#10;Z8C4gcabqzfXUpf8akj/AOCWXwIj/wCYRqjfXUpf/iq+v6KyGfHt5/wSu+BV4uP7L1aEekWpyj+t&#10;NT/glb8DVQK+n6rIP9q/f/GvsPNGRQB8cXP/AASn+BtywY2esx+0epOBUj/8Erfgc0ew2WsY9RqL&#10;g19h5pafMB8bJ/wSn+CKlD5GuErwM6gf8KVf+CUnwMWQyfZtdLH/AKiR/wDia+x9w9aTzF9cfWoc&#10;ktWwPjyb/glT8DJpY5GtdcDRjAxqRH/stQy/8EoPgXLCsZh8RLt5DJqmD/6DX2VuGcUZq+YD4s/4&#10;dLfBTve+Kzj11CD/AOMU0/8ABJX4LM+43nigH2vrb/5Gr7WopAfCHi3/AIJQfBzS/CurXVjqHiaG&#10;7htZJI3lvYHUMqkjP7jpxXyd+wb+x14N/aP1Hxdb+K7nUo4tIdVjl0yaOMsdx4+eNq/YDx/tPgnX&#10;dxIUWU2SP9w1+ff/AASOURXvxJVF/didCD1z81Db3EviPUf+HS/wRK5MviRpP+en2yDd+fkUw/8A&#10;BJT4Js7FrjxKQwwf9Nhz/wCia+1OaXmndjufFUn/AAST+Ckkew33isdv+QjD/wDGKZJ/wSR+Ckm3&#10;/S/FAIGCTfxc/wDkGvtmii7A+Jx/wSU+C4HN14kJ6ZN8n/xFLN/wSX+DTBhFeeIoAVK5W9Un9Ur7&#10;XoqbgfD9r/wSS+EcFkIJNQ1yd+T5zTqG5+gq1D/wSc+DsQH+la6wxjBux/8AE19rUUwPiuL/AIJN&#10;/BiNSGm8QPlSoP25RgH/AIBTrf8A4JP/AAZghCM+ty4/56Xef6V9pUUAfFdz/wAEofg9NHsjl1eA&#10;ZyPLuBwfyqE/8EnfhK6bWvNWYEg8yjrX2zk+lHPpU2YHxQn/AASd+ESE/wCl6wwI2kGcU+5/4JQ/&#10;COSdZIbzWIVH8Hnhh+tfatFUB8T/APDp34RMMG71n2zcA4qK2/4JN/CyCRmfVtYmB6KzJgH8q+3O&#10;fajn2ouwPiIf8EmPhR5LKdT1rzGOS/mr/LGKen/BJn4Rrk/btaJIwcTKM/pX23RQB8Sj/gkz8Htr&#10;r9q1nDDH+vXI/SoF/wCCSXwl8oo+qa7ICOT5sYP57K+4Me1LSTa2YHwoP+CRHwmDN/xOfEOw/wAH&#10;nR4H/jlSj/gkV8IO+qeIj/29J/8AEV9ybaNtHveQ7+R8Pt/wSM+DTbQb7xFhfS8Tn/xymT/8EiPg&#10;3MSRqXiWPJz8t4n/AMbr7j20baLyC58S3X/BJf4P3UQT+1vFERBBDJexf/GqB/wSV+EBtTC2s+Ks&#10;sAGkW7t1J/KCvtoL7ClxQnLo2Gh8PL/wSH+Du+Tdrni4xMP9Wt5bLj8fIzVlf+CSHwWEIRtT8XsB&#10;3OpxH/2hX2zRTEfEcf8AwSN+CkandqPi6Vv9rUYP/jFcV44/4JA+Bwr3HhfXdXWXHFveyxYB/wB5&#10;Yh/Kv0Q7U0qT6fWtKdWVOXOtQPyjk/4JN65AgEc08rd8XkOP/QK6LT/+CRq6hbql1q8unk9kmDAf&#10;+OV+nQjPc/5/Ol2mvQlj+ZaUoL5ERjY/Pzwx/wAEcfhzZ2rnXvFevX922MGz8qFF9Rhlcn8TXSxf&#10;8EkPg9GCH1TxJIuchRdxqB+Udfb+D7UEZrzZznU+N6Fnw+P+CRnwgUgrq3iUL3T7VFg/X93U0v8A&#10;wSV+D7yBlv8AX41HVVuU/wDiK+26KV2B8L3X/BI74UyKBDrOuxkNndJKjn9AKR/+CR3wsKLs1rWU&#10;cdTuUqf+A9K+59powaItx2C58Owf8EkvhMv+v1PWpz2xKE/lTbz/AIJJfCq5VFj1bWIQv+0rH9a+&#10;5cUYp80v5mM+El/4JD/CwurNr2uMAcgb0A/lSXH/AASF+F89w0v/AAkGtpux8oKYGK+7QtKalSkt&#10;mI+G1/4JIfCxURTrGsEr1OV5+tJN/wAEkPhbLceZ/betIuMCMMu0V9zUU7gfC0v/AASN+F8qEf29&#10;rak91KcfpVRP+CQHw1Rgf+Eq18j0Pl4/lX3pRRdgfCcv/BIj4XzQxodf1sbD95fLBP6Uy5/4JB/C&#10;+YYj8SeIIQTnAaNv5ivu+ikB8Jz/APBIb4WzFD/wkXiFNv8AdkjGf/HaJP8AgkP8LnOV8R+Io/8A&#10;ceIf+y192UUAfCQ/4JCfC0yqz+JfEkigY2mSL+eyrMf/AASN+EqOzf2z4hORjHnx/wDxNfclFAHw&#10;zD/wSK+E8Pmf8T7xI2/1mh4+n7ulm/4JF/CiaLZ/b/iVOCAVlg4/OKvuWigD4Tf/AIJBfCqRFDeK&#10;fFuVGAyz24/9o02P/gj78JkI/wCKo8W4H/Ta1/8AjFfd1FAHwof+CP8A8JHlMj+J/GBJ9Li0H/tv&#10;Vgf8EiPhD5So3iHxe5XgFru3P/tCvuOigD4Ul/4I+/CFkKx+J/GcIJ5AurMj8M22f1p8X/BID4Qh&#10;gJvE/jW5iAwFlurMkfj9lr7oop3A+FR/wR++ESvkeJ/GbgcLvvLbI/75t1qvP/wR6+FE06MPFPi2&#10;ONRjYtxb/wA/Kr7yoouwPhJf+CP/AMKP+WnibxXLyDl57fP5iGrB/wCCQ3whSfzI/EHiwcY2yXVu&#10;w/8ARIr7loouwPhBf+CQvwxN3Mz+JvEDWjjCWytGoj/HHNWT/wAEjfhWYkQeIPEY2nOfNi5/8cr7&#10;mopAfCx/4JDfCnzS3/CQeJNmOEM0eAfX7lSr/wAEi/hGISh1rxJuJ5K3MeCPTBQ19yUUAfD6f8Ek&#10;vhIspZtW8QOufumdP/iaSH/gkf8ACRDKX1bX3LnPFwox+lfcNFAHxEn/AASW+EarzqOuNIPut568&#10;fUY5qGX/AIJJ/CyQDbrOtJzk/ODX3HRTuB8Pn/gkp8KDGB/amsiTGPMEgzTf+HSvwtOS2ta1knOQ&#10;6ivuKikB8SRf8EnPhSkytJqeszIMfu2kGKRv+CTHwlaUP/aGs/Qyg19uUUAfDVz/AMEj/hVMsgTW&#10;NaiZjkMrJlf0r5H/AG8P2LfDX7NOm+GbzQNWvrwarcm2lW9QMBxkEYr9na/O3/gr7K3/AAifw/jR&#10;mU/2mxGOAflPWqjuBV+FP/BKTwH4n8AaJrWr+JdabUr+ySaT7NsRVLDJxxk/jXXL/wAEh/hhHGdn&#10;iTxCr9n3ocfmK+sPgWrr8HvBgf739k25xnIH7sV3p+7UlS+I+GLf/gkZ8LoYgH1/XpZO8haMZ/AL&#10;irDf8Ek/hPskCavrsbMOHWVMr9Plr7gop3ZJ8LSf8EiPhXJt/wCKg8RIVOcrJEM/+OU6H/gkX8Ko&#10;43Vtf8Qu7dJC8OV+n7uvueikB8JD/gkF8Kycv4n8UOQeMywce3+rp13/AMEhPhXdDC+J/FMC+iS2&#10;xH6wmvuuilqB8Ij/AII/fCcSq/8Awk/itBt2ssctqgb64gqWX/gkF8JJQc+JfF4P8J+1W5K/TMBr&#10;7popgfCX/Dn34TGMK3irxmSOji7tdw/8l6kH/BIL4RInyeJvGgbGCxv7fJ/8gV900lAHwzJ/wSG+&#10;EL9Nf8XD/t7t/wD4xTX/AOCP/wAHXi2nxF40Y+hvrXb+ltX3RtHv+dGPegD4VT/gj98HmX954l8b&#10;McYGzUbYf+21Kn/BIL4QgHf4j8Yk+ou7b/5Hr7px+NGPrTuB8LH/AIJCfCUqqnxL4xdV7G9gH8oR&#10;UNx/wSC+Fbr+68TeKtw6GWeE7fpiIV93BAOw/Kl2jPSkB8LRf8Eh/hMLURSa/wCKHk/il+0x5P0/&#10;d01v+CQvwnYIv9veJFVT/BNCGP1/d1914pNg9OfWncD4Ttv+CRXwxtnbb4l8REE5/wBZFu/H5cH8&#10;qmP/AASN+FDABte8QNxyTLHk/wDjtfc5UEY7Um0e/wCdID4X/wCHRXwnCqv9u+IVA7pNGCfx21ZH&#10;/BJX4SwK/karriM3VpJlY/oBX2/sGO/50u0D/wDXQB8HJ/wSL+HMc5f/AISbV9n9wIo/XdUv/Do/&#10;4buct4j1grnIG1Mkeh56V92Y5/pRgU7gfCNz/wAEjPhtOxK+I9Xiz0VUTAqMf8Eh/hzuBPibWSB/&#10;0zT/ABr7y20YpAfBx/4JF/Dw5B8Va3t7L5aYFMtv+CQ3w7tbgyp4s1wE9gsea+9MUYoA+FX/AOCR&#10;/wANGgCR+ItcjkH/AC1Hl7j+lQxf8EjPhzHx/wAJRrzL6Dyx/SvvDFGKAPgtv+CQnw3YnPivxAMn&#10;PHl/4U2T/gkH8OpX3v4u8Q7R0QCLj/x2vvbHFGAOgoA+DD/wSI+GzKxHivxChI2jZ5QIH/fPNfGP&#10;7Xv7Ivh/9nr4oeEvDelazqWrWWshRI91sZ0JfHG0DtX7gY+UV+Yf/BTqFof2hPhXdrFtQEb3J64l&#10;THH4mqcm4yD7R3Hh7/gkf8P7zSbGe88WeIXaSAO6IYhgsMjGV4xWrH/wSC+GAcu/ivxRID1XzIFz&#10;9cR819waFObrRbCdustvHJj0yoOP1rQIB6ipA+E5P+CQnwrdAB4k8SpjuskH/wAapIv+CQvwvRZF&#10;bxV4qZD9xfOg+X/yFzX3btHoKMCgD4Ml/wCCP/wwlRQfFHidWHVvMt+f/IVTv/wSE+Fb26ofFHi1&#10;HA4dJ7Y/+0K+7NoyeKNoxjFAHwsv/BIP4Spaqn/CS+L/ADx1uBdW+4/h5GKlk/4JD/CBoCi6/wCL&#10;kc8lxdWxJ/8AJevuTaPSjAoA+FI/+CQXwmR2YeJPF2G7G5t/5+TUkf8AwSG+Eaptl8R+K5SOjG5t&#10;1YfiIc19zkA0Yp3A+Fl/4JBfCMEs/iLxXIxGMtcW/wD8Zpqf8EhPhPvYyeIfFEqHsZ4Rj/yFX3ZR&#10;SA+Fov8AgkJ8I4wc+IvFjgjHN1AP5RUq/wDBIr4UL117xKcdM3EWP/Rdfc5GaMD0oA+HB/wST+Ep&#10;kBOt+IcDoouUx+W2k/4dJ/C1p2La74hEJGNiyxgn2ztx+lfchGaOlAHwuP8AgkT8JwzE6vrzKRgR&#10;mSPav4baaf8AgkX8LiF/4n2uLgY+Ux9Pyr7qo2j0FVzMD4Xb/gkb8KlcsuveIVGOFM0ZH5FadH/w&#10;SW+F8cDp/bmtFmP+sLrke1fc2BS0czA+E5f+CR3wzf7viHWo89Qu2mXH/BI34bTAbPEOrxMOcqq8&#10;/rX3dijA9KVwPhI/8Ekfhy0DxnxHq+T0cIoI+nNOg/4JI/DWEAHxBq8uO5VOf1r7r2jOaMCkB8KH&#10;/gkj8NvOkceI9cRWOQi7QFqI/wDBIr4ZGXefEeuD2ytfeGKAoFO4Hwi//BIf4ZF1b/hJNeCqchQy&#10;YH6U8/8ABIz4ZlZAfEeund7px9OK+68YpaQHwon/AASN+F6R7Dr+tuvuU/wqP/h0X8MlQBfEeuAj&#10;ox8vI/Svu6jFAHwpZ/8ABIv4XwRSJJr+vTbjlXLplf0pv/Dov4XmNkbxJ4hJb7xUxDI9Pu193UmB&#10;6UAfDA/4JH/DERxr/wAJJ4hCp1wYRu+vyUz/AIdEfCzLBvEXiNlJzjzIcD/yHX3VjnNLQB8Lr/wS&#10;L+FQHPiDxJgdCJYcr9P3dPg/4JHfCiGQP/b3iVivIBnhx/6Kr7kxRigD4d1H/gkn8LNQlEn/AAkX&#10;iqA9xFcQf1iqH/h0V8KjHsPiLxR9RcQ5/wDRdfdAGKMDOcc0AfCK/wDBID4T+ZmTxP4ukUfwLcWq&#10;n8/IqaH/AIJEfCZJt7+IPFbp2jW5gX9fKr7o60Yp3A+HJ/8Agkd8J52Yt4g8UjPTFxBx/wCQqqN/&#10;wSD+FXy7fFPi2PHbz7U/+0K+7qKQH4w+JfgH4c/Z1/bg8G+EtHu76/sBcwXLyau8bsWZu20R9/av&#10;2d/hr8wf2rLJT/wUR8FXF65Nuq2XlxRn5id7cn2r9Puxpy+IS1iOooopDCiiigAooooAKKKKACii&#10;igAooooAKKKKACiiigAooooA+df2A4rKP9lLwAbKRpENiCxbs29s19EntXzV/wAE7Z/P/ZI8AnAG&#10;LRhx7SyCvpU9qSKluLRRRTJCiiigAooooAKKKKACiiigAooooAKKKKACiiigAooooAKKKKACiiig&#10;AooooAKQ0tFAHgn7Un7MLftN6ZoujXniO60bQ7Wfzru2tkybkehyRXkPxB/4JefCGfwFe2+h219p&#10;etQW5aHU3uN7blGfmXAU59cV9rrXzb+27+0ppfwF+FGpQx3KS+J9Uha206xQ5kZmG3cR1AHrVLcG&#10;fOv/AASY8T6xZXPjzwTey77PT5BPGm7f5bhvLJHoDtzXv37X/wAEviX8eLzw/oHhPxKfDPhoM0mq&#10;TxSESvjooAwf1rif+CZPwLv/AIb/AAu1DxdrmP7Y8UyLOA6YdIR0DfU819q4rKJUj8wfif8A8Eqn&#10;8C+C9R8SeGfHWo6h4gsYTc7ZIRCspUZPIYntXtH/AATI+O3iH4rfDPVdG8Rzy313oMyxR3kpLM8b&#10;LkKxPJYHrmvT/wBtn48ad8D/AIM6pK9wI9Z1SNrLT4QNzGV+A2PQd68t/wCCXHwj1HwN8HdR8R6p&#10;HLBN4ju/tMUMuQRGBjdj/aPNVL7JKPQf+CiU5tv2VPFzLB552x/KBn+MVlf8E0Y5I/2VtE8yQSq1&#10;3OUC/wAI44Nbn/BQW5+zfsq+NPmCl4FUMe3zCsj/AIJsNE37K2giFCqrczDcf4j8vNEvsgj6pooo&#10;pgFZXifThqugahaH/ltA6Y/A1q011DKQe4xTTs0wPwR+JmmyeBvH97eedIkun3zDKjnKvX63fsZ/&#10;GyP4y/B/S7ye5SS/gUQyAv8AOcd2FfmZ+2d8O7fwX+0Zqsc7ynT7y685txOAXO6ut8LeOZv2crmD&#10;UvBlxPLpU6rKxQEqznrxX7ZmuXxz3BUpw+PlPOpT5D7m/aujuPHF5aeEbFWlaUYdF5615T+y7psn&#10;wU+Olz4PuJpE+0gx+Ww+RmPIxXjnhn9pHxtr/jqfxbEQ8j7WESRFlGP9iuM+K/xz14/FrSvFOoSz&#10;Q3EcitJNDEYRlT/s1hRyjE08I8vmo8vL/wCTBzRlPnP2MzijHWuX+Gvi6Lx34J0bXYXDpe2ySHHZ&#10;iPmrqc9a/GJwlTlKMj0g60ACgDIrG8TeIYfDWlyXcqNKVHyxoPmY1UYynLliI2APagmvjvxP+3un&#10;gzxdNpWraGqQkfuthbzD7mszWf2r/FPjM2y+G7j+zvtCkp9ktfP3Y93r6GPDuPlvDlOf28Sx/wAF&#10;IvByX/gbw/4igiZbzTL0L56feRG617j+y34j/wCEn+DOhTl97RRCJm+lfEPx8134h+JvCt7pniC5&#10;1mTT5E81Qyttcr/u10P/AATq/aFTS9Qm8CeIr8QPcYWzW6OHkl/u/wDfNfSYvKasMkVPm5pQlzad&#10;iKcuarofo7RRRX5ydYUUUUAFFFFADdtJTXmSKNndgqgZJPavM739oXwXaeI4dEOpNLeSP5e5Y22K&#10;fdsYrSnQq4j+FDmC56jRUcbrMiurbkapKzAKKTNGaAEzxRxis7WtdsdA0+W9v7mO3t413FnIFfJv&#10;xL/bUbUpJ9I8FWk4nPC30qZ3f7g716OBy7FZhLloR079CJTjH4j6z1HXLDR4y97dwWy+kjgE/hXn&#10;ev8A7SfgTQC4l1OS5ZeotITJ/KvlrRfg58UfimgvL2a6gSU+YLm8lyV/3R2r0zS/2JIrm2jfWNdm&#10;e9B3O1vwDXv/ANl5ZhXbGYi7/uGPtKkvhidB/wANv+CnumjWz1FoxxvEfzf98dRXrXgL4reGviRb&#10;GXRdShndeGhJxIv1FeKap+xPokUU02mahKLtl27pBmvnrx58JPHfwQvH1LSBcqiHJu4HwD+FdkMr&#10;yjMVyYKryy/vE+0nD4j9IwcmjjFeB/so/G65+KnhZrXVmDaxYgK79PMX1xXvmR2PFfGYvC1MFXlh&#10;6vxROsBwa/O39qjU5U/ax0COOZhh7fKHgffFfoix+YV+dP8AwUI8KXOh/F/wx4vtZmRXRIyg/vq+&#10;Qa+g4acPrrpy+1GRjW+G5+iahQgC4wOlY/ivxdpXgvSZtR1a6S1tkGSxIyx9AO9eaXv7Q+geFfhZ&#10;o/iC+uUuLm5so5VtkYFydvJx1xXyVJ4i+IH7Z3jaO1061n03w3bviW5ORbKnse7e1c+CyWpX5q2I&#10;fJTj8Uv8hzqcuxu+Ov2gfFP7Qvi+48N+BLO8+ykGJUztUj++5HQfWvZPgx+xlonhE2+s+LCuua/t&#10;BKHPkRH/AGR3/GvUvg18DvD/AMF9BjsdKtxLdsuZ76Rcyyn6+ntXo4Hsc1pjc4tH6rgPcprqvil6&#10;sI07e9IitrSKziWGCJYYl4CxqAo/CrBFLSE+1fMN3+I1G9K+Vf22/hVBq/hm28UWjmzudOfMrRIM&#10;up9a+qyelcd8WtEg8Q+ANXs7hN8bQMcY7ivTy3FTwmLhVgZ1I80TgP2Q/FNz4m+ENibp3kktnMKs&#10;/wB7aOma9B+KdlBfeBtU8+wh1IRQtILadNyMQO4rgP2WpLCLwMlpaFFmTJlRSDhs969h1KAXWm3M&#10;WA4eNlwfpXRmElRzKcoKy5iY+/TPnn9irxRa+IfBmqpBFDaGO8c/Y4hhYxnjA9K1P2lf2ptI+COl&#10;yWVpjUvE06Yhs4yCq5/iYjp+NfA/gr9pmT4A/EX4gaNp1rJJqV3eSW0eGyFcPgBV9TX0V+zd+y5r&#10;XxK1z/hYnxNkmlhmfzrPSZgck/3mz29q+qxuWYfD4mWYYuV6b2X83qZRqOUeWJl/BX9nnxZ8dL8e&#10;MfGk91p2m3bmYLMWEl0D/sH7q14X+1F4bsvAP7RmkeFdFsxFbgxylSdzH04r9bbS2hsrdIYI1hhj&#10;XaqIuAo9AK/Nn43aU/jr/goRpGlRWpZYlhMkhXIIAzjNa5RnGIxeKqzl7sIwlaK2CpTjeJ9++EfC&#10;+mnwdpkcmnQK01lGJV8sdSgzXxL+2d+z/q/g64g8R+FbLzNGMu65kWU+Zbn1C9xX6C28CW0KRxja&#10;iKFA9hXB/HV9JPwu186zc21pZi2YmW6kCID25NfJ5VmdfC4xSjLmUt0aVYR5dTzf9i/4lP4y+Glv&#10;p95Iz32nDy2ZjkkV9E7eBX5zfsH/ABI0Ox+J+o6bFepFFeq21XlG1WXt171+jCyKyg7hj61txFhF&#10;g8fJRVlL3kVSlzRJKKTI9aQuoB+YcV85dGoE56EVnazrVnodhLd3cqxQxjLEmvM/jb+0n4V+CNlH&#10;/ac5u9QkGY7C2IaXH95vQV8wWXir4mftU+J5U0qKWw8OLJlpWyscUZ7Z7v7V72ByipiYe3rvkpfz&#10;f5EOdtj1X4mftSXt1YXtr4Xspg2fLS5RdzfXFfJvxUT4i6fpLeKdXt9Tu40bLln5jX1INfoN8Lvg&#10;JoXw509VIOp3pwXubhc8+wrY+LNjp0Xwz8RC5t0W2WzkZgEHZeK9/C5zg8FV9jg6ClF/ae5jKnOW&#10;7PKP2LPjDL8SfAiWd5MZLqyjVdshy+3396+ku1fn7+wFpN3ZfEC9vYozHpl1byqpJ+8VPXFfoGDm&#10;vE4gw8MNmE40tIl0nzRuLRRSEj1r542EzketN3YzUc91FbQtJJIsaKMs7HAA9zXx/wDtJ/tuWHho&#10;XPhrwS7alq8n7tr+3+aOJv7oP8R+ma7cDga+Pqezw6vbd9F6siU1Dc9/+JPxs0P4fQyRvPHdX6rn&#10;7OjjK/WvmfxF8XfH3xfjvINE028e3A+VLdjEmP8Ae71k/Az9lrxF8TNRg8UePZJ4dPZvOWCVmE1w&#10;3qwzwK+3tG8Nad4c0+Ky0+yjtreMYVEUV9LKvgMm9ylFVavd/CZcsp7aH57+JPgt8QbDwhdao+ny&#10;mdQZGt3JLL61qf8ABPX4hanfeOdV0SeKRLWRHkYOxG1gegQ191eMdX0/RfDWoXWoTxW1usD5aYgD&#10;oa+CP2IPEun658cdTuLRWXc0yghflIz1r2qOYTzfLsT7akkox0aMVB052TP0aopNwPejcPWvzK6O&#10;4M8VDc3UNpE0s8iQxqMs8jBVH1JrI8W+MtI8EaJc6rrV9DY2cClmeVsfl61+cv7Uf7Yk/wAQ55ND&#10;8OXc9tppOD5OcuPevbyvKK+aVeWnpHv0Mp1Yw3P0rsNWstUthcWl1DdQHpLBIHT8xxVzcK+Tv+Cf&#10;NnOPhre3kxnJkuNgWQlVwOpC8gV9K+LPF2meCtDutW1e7jtbOBS7O+fyA6muXGYKWFxc8JH3nF20&#10;6ml1a5Y8QeJNO8L6XNf6ldJa20Slmd+/sB3PsK8+8G/GRvFmlalr7WLafoFuCIWn/wBbIB1fHYfr&#10;XyvqnjbxT+138SV0fREmtPDUJIZ+fLgAP+sY/wB4+nX2r6x1LwFpvhn4SXWhOzSWtvZmN5ScMwxy&#10;a9KvgKOAhGlWd60un8vr2Zlzt/CJ4K+OWjeML+K2Eb2ZnOLZpj/rv92vTA3FfntpmtzPrQ1bSYpZ&#10;tK8PzRwBFPMZ/wBmvvXw5qy65oFhforBbmFZMN15qs6yyGAnCdL4X07MKUuZXNaiiivmzY5T4pLO&#10;/wAOvES2r7ZzYzBD/wAANfBf/BIkmSD4hyY2BblEdO5bOc1+gPjmVYfB2tOwG1bOU8/7hr89P+CR&#10;VxJLffEh9u2OWdZGXP3Tu44+lVe0bCXxH6U0UUVIwooooAKKKKACiiigAooooAKKKKACiiigAooo&#10;oAKKKKACiiigAooooAKKKKACiiigAooooAKKKKACiiigAooooAKKKKACiiigAooooAKKKKACiiig&#10;AooooAKKKKACiiigAooooAKKKKACiiigAooooAKKKKACiiigAooooAKKKKACiiigAooooAKKKKAC&#10;iiigAooooAK/PD/gr7KP+EK8BRBCXfVDhh0+6a/Q+vz1/wCCvMk6+CPAW2NfJ/tbO89d2w4H0qo7&#10;gfZ3wNLH4QeDdyhT/ZVtwP8Armtd1/DXEfBMbfhF4NAIb/iU23I7/u1rt/4akqXxDqKKKCQooooA&#10;KKKKACiiigAooooAKKKKACiiigAooooAKKKKACiiigAooooAKKKKACiiigAooooAKKKKACiiigBp&#10;+7X5h/8ABUiRh8efhMHm2IMkJj/ptH1r9POwr8wv+Con+j/tAfCWbAl4I8phnI86Kn0kC1kvM/Sv&#10;w4yNoGmmNvMj+zRbWHcbRWpWdoqKuj2IjAVfIQKF6AbeK0CcUg2FooooAKKKKACiiigAooooAKKK&#10;KACiiigAooooAKKKKACiiigAooooAKKKKACiiigAooooAKKKKACiim9O9IB1FVYr6GeVo47iN5I/&#10;vorgkfUdqsHNPyAdRRRQAUUUUAFFFFABSGk5wajllWGJ3dwqqMlm6AUegdLn5dftbt5n/BRnwIY1&#10;lEjJaIW8wheJDX6kjoa/J79o/wAd6B4q/wCCgHgm+sSb63tJbaGUnpuWXGRX6vNnIwTVVozo1HTn&#10;GzS/S4oO8bktFFFSMKKKKACiiigAooooAKKKKACiiigAooooAKKKKACiiigD5q/4J124g/ZF8AY4&#10;DWjn/wAivX0rXzV/wTruDcfsg/D5tu3Fo6/+Rnr6VoAKKKKACiiigAooooAKKKKACiiigAooooAK&#10;KKKACiiigAooooAKKKKACiiigAooooAKSlooA8m/aN+P2jfs8fDe88S6mRNOFK2lmrgPPKegAPb1&#10;9K/P/wDZv8EX37a3xol+K3xI1Kyh0LTZR9n0maUEyPjIRQSMIvfsa+w/2v8A9juD9q230FJvEb6H&#10;/ZDSSRr9l85JC645+dcV80wf8EgbmPAPxSuIkRQqoljgf+jKAj8R+iWlazou+LTdPvLNmiTbHbQS&#10;KSqjjAUdBXHfHr47eHP2ffAN54p8RzMLeL5YoI/9ZM56Kor53/Zm/wCCfFz+z78S7bxXJ44uNYjh&#10;jZTZlGUMx7k55FZX/BQX9lH4m/tHa74ek8IXUM+k2MTmWyubpYVWXs3PWmrBLT4TxP4QeBfGn/BQ&#10;T4yjx545S4svh7plwWsrKb5QyDrEuOGweC/U1+o+nadbaRY29laQpBa26COKOMABFA4wO1fmN4V/&#10;ZW/bB8DaTaaboXimHS9PsCPssFnfQbQPQgrX0N+yx8PP2j/DPj24vvitr6aposlvsVFu4pSJPXCg&#10;VmUdf/wUFijk/ZR8aCVdyiFMD/gYrG/4JrzB/wBljQVHGy5lXA+iVr/8FBLZbr9lrxcr7yqxKxCH&#10;GfmrN/4JvFG/ZX8P7AB++lDY9cLVP4iI/aPqWiiimMafU9K4v4m/Fbw/8KNCOpa9erbRn5Y0z80h&#10;9AK7T2r5s/aH/ZYvfjr4y0u8k102OkWyYkgUEtn27V3YCGGqV4rFz5IES5vsn5zftr+Pn+LXjga1&#10;ZoWtxgbo4ydqds19dfsO/s7+GfGXwhs9U1+U61ubabSQfu4sfwitj9qH9mHQPCP7Oeow6JYCNtL/&#10;AHpmTl5EP3tx60v/AATH8SyX/wAPNb0iSQMLS4Vo19FK1+i47HU62Syq5c+Xkdjjpx/ecsj6P1T4&#10;W+GvCnhy+uNB8NWf2qG3by4YYQC+BwK/OP4keGfF/wAVfA/ibU9W8IPo2oWTsIU8vYjAelfrNgHr&#10;XE+OdMsfEeg61pL2yM/2ds4HqK+TyjOKuDq3l71/M3qUuY+eP+CdnxdsPFvwri8MNKV1TSSVMMv3&#10;yvdq+u84Ffj/APDXXL79lr9oePVC00ul305B/wCeYhJ+dPwr9VdS+Jnh7S/Clvr82ow/2dcRiWF1&#10;cfvAf7vrW/EOWypY321CPuVdV/i7Dp1eeJ08syW8TSSOERRyzHivg39sP9p6a/8AEmg+HPBd1OJ7&#10;a83y3NuM+cRxsT1ql+0d+014j8eWd3png7zRbqOLa2/1sn+9XzJ+y1r1pL8edJm8YXkn2uG43bZ/&#10;9VH89e5k+RPBweOxS5pR+wYVKntfcgfSmhfskah8QNAm8WeNZpdLAzcLDIP3+PevoX9kq10hPDGo&#10;WFhbhoLSbaruPvZqv8f/AIvabd+HF8PeH7hL+6vAoJgOfkr0b4EeCF8BfD2ztWt/slxcHz5Yv7rH&#10;tXmZjj8VWy5yxWnNL3Yl04pVPdOv13wlpfiLTnsr60jmgYEYIr8hf2kvhm/7Pf7Rd1JZQXMWkz7b&#10;6GVfuJ61+ylfNP7bH7Plr8YvAT6pFA8+saLHJNDDH1nTb80f41x8O5o8Di+StL3Jl14+6a37I/xw&#10;j+LHgaO3urlLjUrNQDIP+Wiev4V7NrPivSPDssMeo6jb2ckxxGsz4LV+Vv7EfxN/4Vj8SH0yS+la&#10;1dGYrN2/6Z17f420fXv2jvihdxaddTW7W8bPAy/cRR2r18fw9T+vzk5clL4rkRq+6felpewajAs0&#10;EqTRN910NTnp6ivj79lnx/rXgLWz4K8WTuGlf9wJv+WTf3K+wgPQ8V8ZmODlgK7pfFHudMXzRuHa&#10;sDxT460PwXYS3es6jDYwRjcxkfmtLVdRi0nTbi8nYJDChZia/JP9oP4n+Kfjl8VT4f8ABuoXN693&#10;deQkNseEHqa9DJsp/tOpJ1J8sImdSpyH1F8RP2q7f4r+JV8KeDJ5pI3YRkodjTZ9Paqmv/s6+J/C&#10;tjH4jISWe2xO8adqr+DP2PL74N+A7TXNQvftviaL97O8f3Ub/Zr6l+G+vjx58Nd9yfOm8p4Jfc4r&#10;6ivjqOW0Yf2Z71H4ZHPyqUvf+I4X9nf4waj4vmfTtV2CRV+UL/DXv2efavzr8LeK7j4NeKtQ1DU7&#10;pxFBcOVT0jDV7sf27/Bl5oK3elK2p3W35oYf4Wrzs4yWrPEe1wUPckVRrx5fePpma4htYWklkWON&#10;RksxwBXz58U/2v8Aw94TS7sfD+zWtTiG3eDiBW92718p/En9ojxn8cPEkOhW7z6PptxKkSgSGCJd&#10;399+9fUnwj/Y78OeF4bbUvEMo8Qalw6o/wDqFPuP4/qaj+ycLlMY1czlzP8Akj/mX7SU/gPB9O8I&#10;/FT9p298y+vLq30VmyJ3zFCo9l619TfCb9mTwl8L7WCX7Kmrasi4a+ukyc+qr0Fcr+1P8W7j4Z+H&#10;7LR9Bc2N3MMh7YAeSo9q9A+AHxEb4j/DyxvrmZZb9BsnI7tU5lisbXwUa9OPs6HSMR04x5j01VCr&#10;gKFX0px6UZqlquqW+j2M93dSLHDChZmJr49K7sjoPPfjh8Ul+GPhbzoADfz5SBjyFPqa+dtH+LXi&#10;e+t7a18WyNdW93L+7kuowqsPYDrUL/EvSfil8T7271q6MWh2wbEUhyjKPujH+1VmG/tfjj8SdIsv&#10;DumyDSdOlCmbbiOOIfex7mv0XCYClgaNqsNUuaUv5fJHBKpKZhXEWq/s6/F86tZW7T6BqSiZUBxt&#10;Q9hX2n4P8VWfjLQLXVLJgYZlzjPQ+leeftB/Du18R/DqUxW3m3OnpuiI+9t7ivnDwx+0PF8FfCtx&#10;psUuJHXdEk5yUb6VxVKH9u4ONakv3sfdZpF+ylyn2V4y8faD4A04Xes38VnEfuKzfM59h3r81/27&#10;f2vND8dRW+iaRps4e1Yk3r4+TNcx47+Kes/E17iVHm1fU5G2pIWP3v8AYXoK7n4afsdaFFpy+O/i&#10;1eHTLQwB002RuSf9oHvXt4LKMLkdsVi5XqdEv8jOVT2vunmP7GXw+139orXG0vUtSuINHtFLyvIx&#10;bch/gX0FfrP4I8D6P8PvD9to2i2cdnZwKEVUXBcju3qfevl39mzRvDx1HULf4Xae2n6U5/falPuP&#10;/ARzX1/bxmK3RGbcygAsepNfM8R4ypiMRyfDH+XsdFKJYooor5E3CiiigBhHNZ/iCAXWh30R/ihc&#10;foa0D1rjvi54oXwb8Pta1UkBoLdiuTjJPYVrRjKdWEY9xS+E+Vf2T/Ej6T461jT793iELMd5bCuN&#10;3Wtr9pr9sm28MW934f8ACG681AqyS3cI3gH+6mOv1FfNnhTxb4i8Y+I7rT9Bhvftt9mNreMcyZ/2&#10;h92vp34T/sa2Pg/S5/EHjF/7S11kMggJ3R259Ae9fqOZUMFhsX9axmsukO/qcMXNx5Ynw5+wz4S0&#10;bxn+1NKvjBGmnLTzx2l5xul+/lie4NfspGixQqkKqiLgKqjAA9AK/GGPwvq/h/8AaoudS8LxyXN+&#10;l5JMkUOThCM4wPofyr7jX9qXx94b0y2tr7QLbVruWLEcih1lLe8eM1x5/lOIxlWnUoTTVvhbtY0p&#10;1YxjsfSvxG8dWXgLwpe6rdygLGpCKvLM3oPevzz/AGbNSm8b/tvvrd27ziWCYhn5w2zK4PsK9et/&#10;g18Wf2g/GsF5451G48P+FLb5mtI4ghuP+mca9UH+03NVfBfh3TPB/wC3Ha6Rp1itjYxWkipzgs3k&#10;9a48DSw2AwuJw/NzVJQldr7PoxyblOLZ9yOQoJPAFfEH7Vtzqnxc8R3vhC2jlktIIi3yBlUjv9cV&#10;9l+JNTi0rQr27lkWOOKJmZmOABjrXhvwNubPxV4T8Q686rcHdLHHcSLyVwcEGvDyepHBuWNlHm5b&#10;L7yqi5/cPh34Gfs533h/SNV1Tz5hcKSqKSUII6sGr6d/Z/8A2wI7nUND8E6jp9zNPIxhTUJJQSee&#10;M+tcz4W+K2lR/D+5t7WJV1KIzK289c15F8EPCnk+O7PWryQ26Q3BneST5VRQ3JBPav0fFYeOZUai&#10;xUNV8PkcMZSh1P1NLADOQAK+WP2nP2ytH+GSz+G/Dkn9qeJ5UYb7ciRLc9+R1cdlryn9p39tW58R&#10;3R8EfDWS4a6lk8m4voELu5P8EQHX6irHwT/Y3bwL4avPHvxChiu9cjha5t7CfLrbSf8APRy3f2Nf&#10;E4LKqOBgsRmekulPq/U7ZVHL4DI/Z4/ZY1v4uaqvjP4jSzLaXEhnSKZibi6z035+6vsK+99B8O6d&#10;4W0yHT9Ks4rGygAVIYlACgelfLX7I154s8Z+LPEWq6jqUo0K1kCRWnRd/wDs/wCyK+hPi944m8Ae&#10;CrzVbaNZ7tBtjRzwWrmzyWJxWNWFcr9OWOiRVNKEOY7fp9K4H4yXkF18PvEWnRTxNfS2bokO4bjk&#10;Y6VJ8M/iH/wmng0atchIpUBEu1vlBxXwd+0l448Q+CfF03jBPNaya58iLfIRG+f4fSs8qyeeKxTp&#10;VHy8j/HsFSqoxuj6w/Zw+Htt4QCRRKBJaWiRsO+49T+Ne8TXEVuu6SRY1JxljivBP2TfHUvxD8O3&#10;+tSxRwecyhY0bJAA71nfttXGuad8O7LU9IuZoFsbpZZxCSC6+lTi6FTG5p9XqS959RR92lzI+jFm&#10;VlDIwZSM5B4rwnWf2p9D8I+OZ9I8RS2+laeCVjuZXxyOprF8LftVeFvD3wE0/wATa7fRJfiIxtYQ&#10;uDO0n93b1zX5efG3xrr/AMe/H0up21vMmlrM0UagEImX6k16uT8PSxNWrDEppR0T8/LzJnV5dj6y&#10;/aA/a81z45+Jk8B/DqK5/sa4fy5bi1/1t36gf3V969n/AGVf2VvDvhOcaz4kls9Z8U27eYlqTvFk&#10;T7f3venfs7/Arwf8BPg9b+KY1W712+tgz6hcYLK7cfJn3rnv2b/E93pfx+1SLUZXD6uGCpIfvEDI&#10;IH0r0K8ozwdbD5cuSFO931nbe/a3US0n7x9tJH5YwBtHoOg9qezhVLHoBmlBrnvGnimw8LaDd3l7&#10;dxWyrG2PMbGT7etfnEISqzUY6nU3bc+Ov2m7nXviTq+pWVvJdzWEKmGK1tzhCfVq8t+Cfwk8RfAP&#10;xNZasWAjysl0/mdGf+Gvq7wTrGkT+AZ/EtyirFNd7Vdh1Fcj8Xri01L4XanfWu5ZdRvY0t29l9K/&#10;U8PivZQWDjT9xPkb7nmcsubmufUXh3Wo/EGi219H8onXdj0NQeK/GOjeB9LfUtc1GHTrJODLMcAn&#10;0HqfauD8JeLNN+GvwZ0a+1m7CslqDh2+eRvQetfEf7XXxa1L426adM0gM/lsJQhJ8q2XuzEcb/QV&#10;8dgMjnmGKmlpRjL4junNRjoen/FTx4n7SHxEsfC/hKeXXLHaJJWRNsEMf8Rcngn2615b+0t8LtF+&#10;Gtvpen6PpscE0H726uVx5kh9Mmvoj/gnxoGi6H8FF+yQKNSWVhd3LfMXP+9/SvPPjT4Vj+P/AMSj&#10;pFrdSR20chuJZojhVCDoT6GvscBio0Mc8LBWo0OvWXmzkqxXxHvf7JV5p9n8FbSdG8kKWed5SAM1&#10;8j/tNfHzUf2hvi9pfw58JPLFoyMRNIyqBIc8vkkcfWvMp/jx4wE938JfCRluLi5m+yk23zAc4zkd&#10;vevoHwz/AME8b7wt4Pg1eLV5F8cFBLPOH+XJ6xj2pLB4TLMZLGYud5Sl7n+bNE248qWh9cfBT4Ta&#10;R8HvA1loulw4O0PdTtgvPKfvMx/lWf8AtJ+Jz4T+D3iC+VVeQRCNUbuWIH9a8A/Zv+PGt+EfE8/g&#10;nxvLi1jby7a5l3NJG3/TQnt79K7T9vzxCNL+CeyNPOF5dJGCDgYwSP1Ar5ZZfXhm1OniXzc8r36P&#10;5mkpqVO8dzI/Yg8MW3in4Ua5e39uGGoag6kMAfu4/wARX1Vpunx6Vp9vZwjEcChF+leAfsI25t/g&#10;FYZ4D3UrjI9kH8wa+iRkj3ry84r1KuOrRk9FN6G0I8kR9FFFeQWYHjmMyeD9bQAZNnKBu/3DX58f&#10;8EiIWW4+JJZTu+0IN5/iw1foZ4y+bwrq/wD16S5/75Nfnl/wSK3T3/xIuTcbkMkcaw4I24PX8aH8&#10;Il8R+k9FFFAwooooAKKKKACiiigAooopXQBRRRTAKKKKACiiigAooooAKKKKACiiigAooooAKKKK&#10;ACiiigAooooAKKKKACiiigAopM+xoz7GgBaKKKV0AUUUUwCiiigAooopXQBRRRRdAFFFFMAooooA&#10;KKKKV0AUUUUwCikyfSjJ9KAFooooAKKKKV0AUUUUXQBRRRRdAFFFFMAooooAKKKKACiiigAooooA&#10;KKKKACvz5/4K/OF+HPgZS2N2r4A/4Aea/Qavz4/4K/iJ/hz4FRxlzrGR9AhpxYH2V8DAo+DngjYS&#10;U/se1xn/AK5rXd/w1wfwJKt8GvBOzlP7Itdp/wC2Y/wrvP4am5UviHUUUUyQooooAKKKKACiiigA&#10;ooooAKKKKACiiigAoopOaAFopOaOfagBaKT6UmSKAHUUUUAFFFFABRRRQAUUUUAFFFFABRRRQA0d&#10;q/MH/gqU6t8dfhagdfOAOxTx1kUn/wBBFfp8O1fmF/wVQ8pPjV8KJCgV8su8jP8Ay1jH8mNNaqQR&#10;+KJ+lPhlQvh7TAG3AWsWGHf5RWo1Znhsp/YGmbMeWbaLbj/drUxmkD1FooooAKKKKACiiigAoooo&#10;AKKKKACiiigAooooAKKKKACiiigAooooAKKKKACimA++acR70ALRRRQAUUUUANJriviz44j+H/gT&#10;U9YdsPFGRGB1LHpiuzIyK+af2tLu58Rah4W8FWcjCTU7seYqH+EetduXUFiMXCEtlq/QzqXSuj51&#10;/ZZ+IHiO2/aSY6rJfvHroJzKThwT8pOa/SBTXwZ8S4rT4cftZfDXRbKAQ2ogijll/iY5r7z9a9vi&#10;GUK06GIpR5VKN/ubQqTfK090SUUUV8uahRRRQAUUUUAN714V+1d4/wBU8JeC7aw0SZrfUNSlEPmp&#10;gsidyK9zwRivkDx1ot58cP2oodMS6I0Hw75fnITkM33mAHTpxXsZRRhUxHtK3wwTb+RlPVJLqfnP&#10;8btL1X4aftEeFr26UrdytFcordRmTPNft/4R1k+IvDOlaoybGu7aOcrnOCygkV+TX/BT7SfL/an8&#10;MxW9syq2mwbPKbZz5j88fQflX6d/s/yzTfB7ws1wWMy2iq245PBp46f1qMsVLfmS+TiVDSHKejUU&#10;UV4xYUUUUAFFFFABRRRQAUUUUAFFFFABRRRQAUUUUAFFFFAHzj/wT2t3tf2Q/h1HIArfY3Py9/3s&#10;lfRpr5y/4J7fN+yJ8PGzljaSgkn0ncCvo09qSAWiiimAUUUUAFFFFABRRRQAUUUUAFFFFABRRRQA&#10;UUUUAFFFFABRRRQAUUUUAFFFFABRRRQAm0Z6CjFLRQAmB6UYGMYGKWigAooooA+b/wDgoKD/AMMn&#10;eOCpKkQJyDj/AJaLWJ/wTVktn/ZX0IW77wtzOHyf4vlzW7/wUAwP2T/HBZ1QeXD8znj/AFyV+a37&#10;OnjL9qDwl4Ds/wDhV2k6lfeGJrh3jFvZCWKVj164Io5SYfFI/beivysuvjB+3Bc8f8ItqloY+v8A&#10;oCru/U1ST4tftzqCsPhzWLhtn/QPjb+ZFOxR+sFJgV+VVr8Wv234Yn3eG9Vldn4Z7OMBf1q3bfHj&#10;9t+ZljXwjdZP3nk0uIY/WkB+lfjLw1b+MfC2paPcruhvYHhYexFfMv7FH7NHiP4E654qn1mYLaTu&#10;YLWJGz5iBshz7183ab8YP25Q0gi8NXNwv8Jl02H+pqMfGb9uBWd/+EcmMgbGP7Oi6fnXfRxlehh6&#10;uGj8MiOWPNzH6nVR1K3i+y3blQC8TBj+FfmLdfG79uV/lHh2eMr1aPSrfDVTuPjt+2ve6dLDN4Yu&#10;jkeU+NJiG/P8Q+lccI2ZZh/FtIdc1LUtMuJwJRM3ky/88/mrh/hpofxc1nXE0KW31i/8LRSeULl4&#10;2+zrH/0zNcxJ8G/2kBqTapP4H1a7kL+dt8kH+texaP8AF79siy08W+n+Eru1tbbhE/sOI7v++hX6&#10;diOKaMKShQhc44Ybl+I/Qf4D/B7wr4P8ERQWOnq88o3XM1yn72STuTXyx8c/2K4rz9orRNQ8Pwza&#10;ZpOrSKJ5IB8kTD7x/GvKF+N/7cM3l/ZdD1CMb/4dAtk/mlS3fxa/bb1BoWvtD1F5EfzIydDth5f/&#10;AHxHXyGGzbE4bEzrwn8RtKnGR91/DL9lnw/4D1iPVbu4l1e+iXbEZ/ux/SvcsAKBX5XN8bP252uP&#10;MTR9R8peNn9gWvzY/wC2fepNQ+OX7c8KLGvh7Umb7zPbaHbH/wBCiryMViK+Lnz158xcY8p+qFIy&#10;h1KkZBGCK/KFfj7+3DdI9w2g60ipxs/4RuGHd+cVay/G/wDboR1z4Z1O4T1GiWv/AMZrk5SyT9vT&#10;9mS98B+O9M8d+DHuVivZz9pto+sLf3o6+m/2FPCOrWHg291zWrR7W8vGCr5v32Uf3q+Gvib4y/bH&#10;8c6bMNf8M65Jp9rJ5wnbRFt0X/x1Km+HP7Q37Xd3D/Y3hqO4upIfvRNo8Ukv/oIr7OvmuIxmUrC8&#10;vNyfaOeFPkqn3J+1f8NtTt1h8ZeG4ppL22bM0UPb/ar0P9nv4y23xQ8ExSXcyJrVigS+i9GHVq/P&#10;bVvjV+29dadd2er+H9XFiVfz5Z/DUVtF5f8A118n+lfL1j8UfjTomu3drpN1qtlfXymGa3tY/v7v&#10;zrz6dWOPwKoVo+9D4Zcpd+SR+jH7av7XTDSrvwV4MJuLi6RoprqPq7f3Y/8AarkP+Cb/AIO8PaPq&#10;t7ruuPIPFUo2o1+fnRfSvlrwL4B/aS8L+Io/E1r8O9evNQVcie/0dp4//QamvdC/ahvNZm1aH4f+&#10;JIZ9+5/s+kzD95/3xXuRzHLqeCll1DmjzfaI5Zc/Ofp1+1p49TQPAN8lpd7ZBGcoh61z37Bfjw+M&#10;vhxqMc9yj3SXTEov8K1+b3iy9/aav9S0+y13wt4gmaQfuYJdNYo/+98lX/AU37U3wsvv7S8P+DNe&#10;0+K3JLxNpD+UP98bOa4pVcDHLPqUPj3+EIxl7U+5fid+yP4q8b+Jdakhlhg0+6kdlcv8zZr4+8Ae&#10;EdP+A3xt1LQ/FqNLaxIybT3l/gNd3pf7U/7ZviW3+0ad4Lubm3j3b5IPD7lT+bV4t8UdF/aK+L3j&#10;OLxDr3gLVvtkZWLbZ6YwC13ZfxHOH+z43WHL9n4iPq3ve6fVHi34Ta34s8ExeMdDtlTT7U4WNExl&#10;f+ele5fs7/tV6Df+Bm0vxNqC2us6SpUrL96VB90/71fHGm/GD9rjw94Ht/DsXgK9j06ONo136USW&#10;j9NuK8LuPht+0Jda59uTwF4jtrmR/M8uLTZAP5Vz1c0wmY0pUMd7vLL3QjTlD4T9RPAOiWv7QviT&#10;U/EGsWJk0OMtFHHN/Gew/Cua8QaX4i/Za8YQ6xpVlcar4PlZYZIIVz5aHuR618o+D/i3+2D4P8PW&#10;+kaT4DuoLe36OdIfcX/2/m5rcv8A48ftnXsKQzeDLmWP7kkb6RwfrzXlyzWXtWuX9z8PIbezR+of&#10;h3XbfxJollqluCIbqJZE3DBANfN/7ZXgvx74g8N3N54bvBa6baQO86JKQ7jb6V8maZ+0R+2VpVgy&#10;ReCZxDv2q50dpFQewyKz/E3xy/bM8QWJ0m58F3skF4hDRx6Rhih7E5rzMJiPqWJjVhEuUeeJ6l+x&#10;n8CtF8d2l5qPiLUmmljZV+yedgtX3H4U8L+Fvh3afY9Gt7awDdViILv9a/HDSvD/AO1D4Tvhcad4&#10;S1rTZZOqx2RI/nXZaJ4z/au0HXo9R/4RbUri4H/P3ZMY69vNMdTzGtKSrT5f5bGNKPIfr/qkCajp&#10;FzGw+V42GD9K/DH43XHiJviPrR1JZltLa8kjRQSvCycV9Hx/tHftrtaS7fCErCJMMW0hMt+teHfE&#10;fw7+0X8T9S/tPUfAOoGdt297WwCrI/qRWnD2a08qqS9r8MgrU+c91/ZW8SeDdG0AazJY7tWjfy4Y&#10;7k7hE/rjvXtA+B3j79onxGt54hvLrS/DKsf9dgeav/TNew+tfDPw/wDCn7QXgnWLW50nwFfyPEfM&#10;VbqwJhYr0yCK9tT9pr9syztzbr4bkQRqwUpoSH7v/Aa68wz2DqOpg/jfWX2fQI07fEfpn8P/AIe6&#10;L8NPD0Gj6Harb2sQ5OPmY+pPc11GM9a/KP8A4as/bKby3Hh64Ec33QNAX5fr8lP/AOGmP20YnwfD&#10;F0RtzkaIn+FfEz5qkuerL3jptyn6t5HrRmvyxtP2nP20J4Ywnha5YHrI2iRg/l5dVZv2lP21nmnt&#10;z4cvomAyrroUZH5+XUcoj9WMjOM80Zr8nIf2jf23DLLGnhnVG87J3N4fj+THXHy960ZP2sP2xdCj&#10;hivvBOr3Ep27WXw75ofPXJji4o5QP1Q4yMnFcv8AEfwBY/Erwpd6FqLOtrcDDNGcEV+b837Z/wC1&#10;3Lv2fDPUYtvYeG5m/wDZKY37bv7WKorf8KxvvmXOIvDNw/P4JV01UpyVWm9YjP0L+GPwR8LfCiwS&#10;DRdPQTD71zKN0jH1z2rr/ECPJot8sYDSGFtoPrg1+Xsf7Z37YEruqfDjUyU/hbwtcZ/9Ap19+2v+&#10;1rdWVwE+GGoWgcOGZvDV0dg/KtZ1atSr7SrLmkRZF/8AYyhl1D9qiY6uJBqAFx5gkiO3Ko44z9R+&#10;dfpq+k2DurtaW+8dCYlJH0r8Lvgf8Yvi94W+LereJvD3he91jxDGZvtNumnTSmJn7MgUkH2NfTB/&#10;bl/a0aPK/Chs/wDYs3v/AMXXv59jVjsVGtRuly7EU4ckdT9RNoVRgYA9K+IvinPe+Av21tA18eWN&#10;PvUjhcyHGN3yscn0FeG/8Nx/tawwo7/DC4eCP/Wzr4euSK8j+Pnx++P/AMWm0zVdb8Ay6K2nHctz&#10;pul3MYX/AHy7Nj8a48qxEMJVn7b4ZxlEKkHI/V79o/VF0r4L+JbjaXH2Ug7Tzz6V8/8AwR8UW3hr&#10;9jnXL2O4DEyXUaSBuckfKPwr4xf9u349+NvBM3g9/DFhqlrcWv2RwNLmMp/2v9b1rwnV/jj8UtB8&#10;EXPw3u4rzS9K84zSafLC0cyE9iCMivRwSpU8K8PUi/ji9n8IpRblzRZ9F+EfFYa4urm/lSy0eIMT&#10;tYZc/WuPi17xR8bvixH4b8GQ3Zt1+SC3WXCiM9WcjtXgWg33jTVLU2Wn6dfXiSfwRxMx/QV6V8M/&#10;if8AFT9lPxTHrkHhCTT5ZA0Tf2vZyASH+7ncvPtX2mI4iwijNYeLc/NM5YYZqXvM/Vn9mP8AZA0f&#10;4NWUesa0ker+LJUXfcSAOtv/ALMfp9a998S2EWq+HtQtJk3RywOpX14r8tNI/wCCkn7ROsW6yWXg&#10;jS7xJOVaDTpmAHviStWb9vb9pa7hn8v4d2yo28KTYzdO1fl2Lr4ivX9viJPm8zuUEo2gfUn7FPig&#10;T3PjXQ5xHFLBfB4EHDFPmzke3Fb/AO1lrkU2jwaLDcb710Mi2qHJb04r8stF/aW+Mvwi+J914lXQ&#10;n0m/1AnfZXFq6Rvn0yOa01/aj+NXjb4hf8JqugyandpEIfKjtHeFffgV77xFD+0f7Rd+T4vmYcr9&#10;nyXPsz4W+OLs/C0eDtLuWg1fUNVNo8iISyjZgmpv28/AUGj/AAG8P+HAGunt5BNLcH75IXqa+SfB&#10;Hxb+OXhDxVc63pfw5me8upzOv2mwkkjV/wC8vI/nVj4x/Hz9oj4xssWqeCbuK3ijZGS002RP55ro&#10;/tXDLMYVqekFLml5sXsnyn21/wAE/tS0jQPglcandX8VsgfM3myfcArn/wBqH9rvTvEfg7V/C3g6&#10;yOoXtzG0a3cybkB9dnU1+Y0HjT4m+Fo20onUdPgdtjWTRumT6EV6b8MviN8VvArT31n4Bm1ZmUN5&#10;1xYSOqg9D0repWyv61PMq3NKT+FJNJFTi3HlizN8EeC9d1o3cetzTQxPJhw2BKretfoW/wCzTaeG&#10;P2SRHotoo1mOH7YJigMjDdu/lzX59XHi74vN40u9duPBF++9t01qthJtB9htr3fUv27/ANoy80/+&#10;z7b4cmCx8k2/ljSJemzGenSts14ihVdH6o2uWXNLzZlCg1GXMfQPgnx5B8V/h14I8GiWT7TFLtuG&#10;Bx8yvnYfwrR+I2k6f8IP2mfAV/8AdtLxltotxwM9CT/wGvhD4W/E744/BrWZta0/wHqVzM5Yp9r0&#10;uaRUY9/u10Hxo/aQ+OnxQstHvte8BXsM+kT/AGmC4i0iVNox14WuH+08O8Ry021RfNzd3zF+yfxH&#10;7RO4Ck+lfmT+114n8V+K/iPqwnvZYND0xjFDEjY/HA61xei/8FMfjpqVkIrfwnaXkigJ5v2Rt4Pf&#10;K14R8Vfip8afGurXet6n4T1WwgnzKxi06bytvqW24rjyStSy3Fc+Kpv7h1YurG0WfcPxI199F+A3&#10;w/0fSr4iSVRdXW1uZPSsPxx8U7KD4b6Ppt9e7ryObbHBAckt6mvhG8/aQ+IeuWen6d5BP2KMW8aR&#10;QEmm6JbfFm4vrfUD4W128Ct5yF9Pm8sj1yVxX1FLMcDQharGXxc2qZnKk3Lc+7bW08cftP6tpem6&#10;dDJZ6dYKqNM3EFuv9T7V9X2n7MPhbw/8Lb3w5ZWqNcSwsZLxxmSWTH3ya+AvB37Y/wC0D8PtPi0z&#10;SfhS1nZwqo2DQrgmT1YkD71aV/8At8/tQwxTSD4bXUSShnQNoE/7tB3Py/418rj83q1a0YYdckVs&#10;l19TeFNR+I6b4PftH2vwK8G+NPC1zGYL+Lzkhjzwtx0Bx7155pHxX1ex8IT6NpC3UXiPVm8sTYJd&#10;oj/CP8a+TPiB4w8bfEnx9qeqXGjTw6le3DeZaWtu+WfuNuM1618DPF/xa+DPiE67ZfDCbWbySHy4&#10;ft+jzkQn1QLtxX1cs5y2l7Sq6bVaetmtL9vQ5HQlPqe0fBT4b+KP2avi3pXiXxHDvn1YiQoY8+Wu&#10;/O0noDiv1V0DXLbxHpNvqNq6yQzoHBU5H0r8kPif+1P+0F8U9F/sbVfhJcxSeZuSeDRr4Og9Ac4q&#10;t8Lv2wv2kfhDp1zpVt8OptQtRKQItQ0S7l8t/Yoy8fSvks3zCjm1OOIqaVo9FsdlODh7tz9JfjX+&#10;zvpPxIhl1Kw26Zr6r8twvCy+z+tfnv8AtT/E/wAW6Lo2nfD3xTBfXUNtKWjkKHzGITC89+fSuim/&#10;4KC/tQzS27p8K7aCFuqx6BefN+chxXzn8dP2pvif8Z/HOlnxZ4ZttOvrFwtvpqaY8AVmxhiH3uc5&#10;HGK68jzWVCoqeKjzxWqe7iTUgpbH65/sjaDc+HvgN4ZgvBsklg88A9QG5H6V7OCODX5RaJ+31+0l&#10;oUEFpZfDK1uLazh8hbb+xbzyjg4DA7t/Ttmrd3/wUl/aTsxIZ/hdo9ps+99p0S/ix/31OK+WxM3X&#10;r1Kv80joP1T3CjcMZ/pX5Rt/wUa/aa2x3Q+G+mm0l+4i6DeF/wAf33H401v+Cin7Tl1I9vB8PNPS&#10;5ij3v/xIbvB/Ey4rC3mI/ULxrKkXhHWmdwqCzlJY9B8h71+eH/BIS4ia6+I8SOrbZY9pU5DDPWuB&#10;8Tf8FAv2mZvD11Y3/wANdOgtZLV0nvH0S834/ifHmbP0rwD9lX9p74j/AAGutdHgXQLPV/7R2vdp&#10;c2Mk5QBsfLsdcc9jTsuUS+I/ejcD3FGa/Kv/AIeLftN3TbIfhppaH1/se7/+O0P/AMFBf2oN/k/8&#10;K+0wSOMow0W5xj3/AHvH41Az9VaQMD0Ir8orn/goz+0vby+W3gHTtyddmjXDBvxEtXl/b6/anKIz&#10;/DnTiGXKbdJuOT7/ALzinyvsB+p5YDvRuFflI/8AwUF/ahuPNeHwJpsUcXXdpE5J/wDH+adD/wAF&#10;Gf2iLfAufBenSnv5Olzf/FVXIwP1ZyKMivyq/wCHjv7QJTf/AMIPakMdwA0ubOPzqSH/AIKQ/H6a&#10;aYL8PYjF5W+Nl06Y4+vrUAfqiWAoyK/LO1/4KM/H65jGPh8gPdjpk3P4Ukn/AAUl+PCbs/DtRIBj&#10;Z/Z0xOfyoasJNPY/U0EEZ7UEgDmvy3h/4KRfHeUbB8N3aTON406bb/Koov8AgpJ8d0lVZfhzLJuO&#10;Bs0yYc/9807X0Gfqbn8aNwr8sY/+Chv7RKXLtJ8OZ5oEX5kGjzKc+3y1PJ/wUU/aGg/eSfDHC/3f&#10;7Nn/AMKQH6j7gaK/LmL/AIKUfHS4v12fC2ZYm6QnTp93/fW2nr/wUl+PEoCL8LEEvdjY3HH4Yp2u&#10;B+oe4UbhX5ayf8FIfj6pkA+F5JC4GNIuj8/5dKfL/wAFH/j/AG8cRk+FiZH386fcfN+XSmlfYD9R&#10;80bvY1+XT/8ABST48hYynwwjYbTv3afcde1RW/8AwUq+P7WxP/CqIZyP+W39k3oB/DNSB+pQYHvz&#10;6UfhX5dj/go78fbeaSSb4XK0Q6QmxnB/76p8v/BS346BVCfC2xSQdUFjdE/+hUAfqDuH4etGfavy&#10;7X/gpR8fri3jaD4R2zl+rjS7zP5bqP8Ah5H+0IbmWM/Cewcp1ibT7oZ+h30AfqJuGM9R7c0E47ce&#10;tfllN/wUm/aEEUnm/C2xtiBlXg0m8yv0DOc063/4KQ/tFXTbIfhbpLt/f+wXIP6ygfrQtbeeoH6l&#10;7hQDmvy3m/4KX/tAwXBi/wCFXaM5Tqp0y+yfp++qvcf8FNf2hFlKj4XaNCNnfSL8/N/3+6U2mtwP&#10;1P3fWjeMZwfyr8pm/wCCn3x+i2qvw68PzKv+sb+yb6Mn6YuDUyf8FRvja+oFT8O9DA248lba4zn/&#10;AHvNpAfqpmk8xfUfnX5WH/gp18ev4vh7oMR97O5/+P1ab/gpV8f4bZjN8NdMM/8AD5Wm3RX8f3tA&#10;H6lZ46GjNflmn/BTP44iOMSfD7SWmx86R2c5P4Zkqu//AAU7+OUkXyfDfTkk9Rb3BH/oVLl8wP1U&#10;zxmjd9fyr8rv+HnPxotrYNdeA7HzP+mWnzkf+h0jf8FOvjjK/wC6+Glmqe9rPV8vmB+qW4UZr8rR&#10;/wAFLvjswkx4DsCw6KLKbP8AOtE/8FMvjOkDO3w0gGehEM2P5VIH6g7hnFJu4zivy6t/+CmHxsup&#10;C6/DmBbcdzaTZ/lVRP8Agph8cRP5knw7iFt2C2E2f5UAfqiTSbxivy2b/gpp8aoZts/w2EaN0/0K&#10;YEfpTo/+CmXxruGHk/DPeN2OLKf/AOJoA/UfeKUsBX5bXX/BSr44mSUW3wyK7f4XsJyf/QaWP/gp&#10;p8bCu4/DBCvPP2S4/D+GiwH6kZozX5aD/gpj8cnBKfC3cmPvf2fc9f8AvmrEX/BSn44Twlo/haz4&#10;G4sdPuOn/fNOwdbH6hg5OMUZr8tJv+Clfx3UYX4W4P8A2D7k/wDstPl/4KTfHk2MSR/C3Ew/1kv9&#10;nXBJ/DGKXJ5gfqPuH1+lKDkZxj61+W4/4KW/HqG32z/CZhM+NjJpd3j8sUqf8FGf2g3bEfwonc++&#10;j3WPzxQB+oxYAc4B9zRv9s1+X7f8FG/2gAd6/CqN4F650+5JP61Vl/4KQftFPIGi+E8aQt93Ok3Z&#10;J/WnYD9S8+1IXx2/HtX5Zt/wUZ/aGu71bWy+GsfnD78L6VceYf8AgPatA/8ABS/412VtbQ3HwxsG&#10;nC4nm+y3Kc+uCwp2YH6ek4oByPSvyyn/AOCqPxjR2C/DfQlC92guef8AyNVxf+CpXxYnh32/wx05&#10;j6+RcOPy80UrAfqCGHtRnjt+dfliP+Cq/wAXBKI3+GekIf4m8i6IP0HmcVcH/BUv4rSHMfw005sJ&#10;lgbW4G0/9/eanlQH6hA57f4Um70BNflXef8ABXX4hW4Funw90cXhP3WiuD8v97aJCatQ/wDBWD4n&#10;iNJJfhnp8kLEr5iWt2oDDty9aunKMedrQSdz9S8n0/xpA3GSCv1r8t7f/gqt8Ur66Jt/hzpRh9Ht&#10;bpW/Pf8A0qaD/gq58SbRWN38L7OQDo9vHcLn8Dn+dQM/UIOCcZGfrS5/Kvy5n/4Kv/EWzdvP+Gtt&#10;tPRZoriEj9DUR/4KxfEXO4fD6w2/3fLn/wDQs/0pAfqWGz6fgaQsR0HbvX5cw/8ABWH4jYbzfhra&#10;nZ98oJ+P0qCT/gqv8TpYllh+H9mqZyyNbTkn8c8UAfqbuz0FLk8cV+Vz/wDBV74kPho/AFiIy2AW&#10;ilyR+dXh/wAFUfidJ5/lfDGPav3SElIX/eNOwH6h55xRuz05r8rZP+Cp/wAWQ6FPh/a+TJ9zFtNk&#10;1eg/4KmfE5Y8z/DqOQ7c4WCYf0osB+omeaAc/wCFfl4f+CpnxReTYnwwUD18uY/+y1FL/wAFRvix&#10;GWc/DqNY9/lKj20wO/6gdKLAfqRmjdX5cN/wU5+Mb7zH8N4kEf3t1rN+nFOtP+Cm/wAYJky/wzkI&#10;5+cWsu3n8KQH6ibx9aTf6CvzBP8AwUu+MaPt/wCFbecPX7JMP6UkX/BT34tl3A+GL3Cx/eH2SYN+&#10;Hy1XKwP0/wB9fnv/AMFfjGPh/wCBH3qJDqrBFPf921cM3/BTX4zAylfhdkDO1TaT8Y6fw184/ta/&#10;tX+Of2gNL0Gw8W+Gh4djs52uoWMbpklSuBke9ONgP2R+AkbwfBbwOjgb10e2BweM+WK77PFflB8O&#10;/wDgo18XPCvgvSNGtPhi2qW+n2cVtDcva3P71FG0P8oxkjmt5f8Agpt8a2Df8WsiGz72LS4/SpKl&#10;8R+oYOe4pCT/AJ71+Xjf8FM/jeY2kX4WQhEXLD7LPnPtToP+Cl/xynVni+FUUhPQCwucD9aRJ+oO&#10;4+n40pOPevy8j/4Kb/G6YAxfCiOVk++i2dxg/SnXX/BUX4wx2qGT4WWlm4bbIXs7sn8MutAH6g0Z&#10;9q/MG3/4Kn/Fm7dfI+FNlIg/1ha2u1x9MtVWf/gqZ8ZkRmj+FOnso6P9lvMf+h0AfqNv4ySPqKfX&#10;5a3P/BTv43Tae5X4YWVnLEMtK1ndMCfYbqSL/gqt8X3i3L8NNGmbZnEcFyOf+/1AH6lUtfmB/wAP&#10;Svi/FEZJfhRbMm3OE0+8zn/vuubf/grr8VjuWPwF4e8wdM2d5j/0dQB+sdFflRF/wVn+KzfO3w50&#10;Fh/fT7Rt/LzM05v+CtvxQikw3w50R19Ujuf/AI5QB+qtFfleP+CsHxZu972vw00jy/4d9vd5/wDQ&#10;6iX/AIKp/GlIZGk+G+iO4+6IrW7/AKvQB+qg6UxpAg5Iz71+U6f8FWPjPGLkSfDjSZGhK+YUsbsL&#10;DnruIdh/KuZ8af8ABUL40+K9FlsNP8NWehSsPmu7K1l8wD/ZLOQPyq6dP2ktdhXV7H6q+Ifil4T8&#10;JSeVrPiLTNOnAyYprpVb8ic1i6X+0J8PNauI4LPxXps078KgmAyfxr8QI/i38RJby5v9R0y9v5Jv&#10;vtcQPIX/AN4nJP4mtc/tBeKLeGIL4ItzKp3LcPE+R/3yor3oYPLORc1WV35Gd6j1P3ohuEnjWSN1&#10;dGGQycgipuor8ePhv/wUw+KvhrSf7HtfCdheLbfNtaGV3jU9BgPXazf8FS/jFhgvw5toX75tJ22/&#10;414dWi6U2uxqrNXR+qdFflZb/wDBUf4zeW8M3w4ga8HQJZz7aWx/4KhfGiGG5mvvh3aSQ5/dtFbT&#10;LtHuOc1mldpdwP1SpM96/Ke9/wCCtnxLsJII5/h3YQOz4ZZDMGP+zgrx9ahn/wCCovxnluGlg8Bw&#10;LGzDy4ltZXyp/wBquhYepyubVrd/0G1Y/V+ivy20r/gq98Tboi3b4X2096n+sijM4J+g21pQ/wDB&#10;UP4qzyMw+Ezoj/cjMU2V/wDHeawlFx3EfpvRX5k23/BUz4oCN0b4RfaJB1kVLhNv1BWqM/8AwVC+&#10;MiT8/CqGMA4MQguG/XbSt3EfqJRX5Y3H/BUj4z2ySSXPwwtbSMFcu8Fwqr69a1D/AMFSPi2uFf4R&#10;Qxv3HlXNFhn6dUV+Ysn/AAVH+LrRRGP4Pxhp1zCxt7sg/Xjio2/4KqfFKJ2Sb4UW0Xo4huj+lVyg&#10;fp4O1fmV/wAFWryNfiz8I4gYxMrSv8//AF1hx+tVH/4KqfFGF4s/DCyK+XnmO4+dvzr5S/aV/am8&#10;U/tA+MfC/ifxJ4ctNOk0vJtYbdHVJF3q2PmOTyopJWjJhHSS8j92PDLF/DulttRc2sXEZyo+UdPa&#10;tevyt0z/AIKnfFK20y1gt/hRYiFIUjjkSK52AAY9a0J/+CpfxYhsGc/DG1PmDMU4gm2f99b8fpUg&#10;fqFRX5br/wAFT/jIigN8KdNyFyWe3ulyf++6dJ/wVV+LaQ4Pwu0xbjHeC62fnvoA/Uaivyui/wCC&#10;rnxbXd53w90HgZ/d29wf/a9Sz/8ABVj4tCzE8fw30oL/AHms7zH5eZmgD9TKK/LKT/gqj8Zo1jk/&#10;4Vloxgb+L7LdZ/8AR1Vj/wAFZvi1qBH2D4a6FGvfzIruX+TrQB+q1Fflaf8Agqn8aI45Gl+G2hqf&#10;4QtpdH/2tTT/AMFYfi5DbgyfDbRjLn762l55X/fXmf0oA/VSivymX/grX8VH1ERD4e6L5PoLe683&#10;/vnzP61ZP/BWX4msbny/h3pLsu3YmJ+//AqFZ6ID9UKK/LJf+CqvxYMBkb4daaPL/wBYBbz8fT56&#10;Wf8A4Ko/FoRbx8OdPi9ngm/+Loeiu9u40rn6mUV+VH/D1L4wxPFFP8P9Mjmk5Ci0uCP/AEOrD/8A&#10;BVb4rTBDF8ObGNQMu+yV1H45FNK4ulz9TSxA9f6Ubhgkntmvx18df8FQvjL45s207SNEs/D0isGk&#10;bT4zPJtHYlv/AImtn4e/8FQ/i5oliNM1XwtFr9zCMBvJKSn2IB/pXXLCzjBSvq+nVeb8hJpuyP1z&#10;or8tD/wVO+Lc9m0EHwztBeLyZmWbp/1z2/1pF/4KofFebcIvhvASzYP7qVvL/LOf0rkasM/Uyivy&#10;vT/gqV8X0jG/4c2rPnkeROOP++asN/wVN+LFxIv2X4XKIzxl45ev/fNFgP1Ior8th/wVK+LuXQ/C&#10;6Pf2xDPj/wBBqxP/AMFRfi4Ttg+E4aQLlgYrjj/xykB+kPjDxhpvgTw3e63q84t7C0TzJH9B6fWv&#10;Jfgz+1/4P+M2t3ejWpk0rU4WCx2166hp890xX5y/G/8A4KBfFf4kaBB4f1PwSNEilmDsBbSEzAdV&#10;wwGa8f1L4k+MbDx7p/jXR/BF7oN1p9uJHENtIobb/EcjrXu4Ojl88M/rEmpydl2+ZlzS5m+iP30o&#10;r8m9B/4KqfGHWLKNLTwLZajKEGJreGVixHUnjFaif8FPfjfIodfhhAEC5bNrPnNeNUpypPlmrPsa&#10;n6oUV+W4/wCCmXx13Jcj4UI1ls6fYbrOfrinTf8ABTz42xxhz8J4YyEy6y2tzHj86zA/UMkYr5w0&#10;TRr3x5+0/f6vJIjaPoMIjjXGf3p/rXyBe/8ABUP41tp80y/C/T7aJFy0rQXOB+Zrjvhz/wAFAPjN&#10;4Nt9SvLP4d2mrJqFx9okuJ7e4ZT/ALu0ivUws3h6VWaXSyf5ozmrs+kP20tKudA/aU+FviZI2a0M&#10;6QSMDgL83Wvu3+9X4mfHv9tL4pfFbV/D8+v+FLbQVsJhJDDDbyr5rA5H+sY17Laf8FMvj08COvwv&#10;sZ1ZVxMLG6wffG6tsdWVbC4eP8sZL8bjhGzkj9U6K/LG0/4KX/tAzhl/4VZaSOPTTbof+z0lv/wU&#10;t/aCm1OOzb4YWCu/IjGmXfmge/z7a8Us/U+o1YYJJPHGSR/Svy61D/gp78ZoVntZ/htYQyMjbGSw&#10;u0kX6q0mP1rgvhH/AMFGPi94H0vVbaTwwPEb3NwZopL2CdxbD+4drAge2K1jTc4Smns7B28z9hqK&#10;/LqH/gq78Tvs6mb4ZWMcxGSPs10QP/H6is/+CsPxRkX7RL8MdJe0+b5oPtBb8i1ZAfqFLII4pGJ4&#10;AzXy9+yvMPEnxK+IWtSgMy6lPBFJ/eUNgHP04r5f1f8A4KuePhYSofhzYQtJG215PNCj8RJXjnwf&#10;/wCCgPxE+EUGsyaf4R03UDcu0s8moJKkVuTJznyyCa9bBVFDDYmLfv2SX36kSj76fY7r/gpLfpcf&#10;ti+F0KuEt9NgBQn7xMsnIr9M/gV83wm8MsQRm1BIPX7xr8T/AIhfG3xJ+1V+0N4X1zVtNttL1Fnt&#10;rVIrDcI9nmdQWdm7n86/dXwpoi+G/DWlaYnSzto4SR3IXBP4nJrGpUj9W5Fu2n6WVior3VLubVFF&#10;FeeMKKKKACiiigAooooAKKKKACiiigAooooAKKKKACiiigD59/YKtYbX9kn4bLAQyHTtxI7s0jlv&#10;1r6BPUV85/8ABPuP7P8Asl/D6BX8xY7I4b1zLJ/Kvos9RUxBjqKKKoAooooAKKKKACiiigAooooA&#10;KKKKACiiigAooooAKKKKACiiigAooooAKKKKACiiigAorwH9rz9p9f2ZvBNjqNvpT61rWqXH2Wws&#10;skK8nqcAnFfHV5+2n+1Fodpe+K9R+H0sXh1NswDae4hSL3Oc5/GlygfqHRXz/wDsjftX6X+1J4Nu&#10;b+GyfR9asJTDeadI4Yr6OCOoPaum+Pv7SPhP9nbRLe98RzTPPebltbS1QvJKwXoBTA9YwfWlx71+&#10;eN3/AMFZDo+qodV+GGqWejM+wXZm+Zh6jIAP519l/BH44eGPj74Jt/E3ha7M1pISkkUnEkLjqrDs&#10;aJe7uFjy7/gocIT+yZ4289C8flRcD/rotY//AATTaSX9lnRXlAJ+1ShTjthcVvf8FBpEi/ZM8dM6&#10;GRRBHwP+uq1h/wDBNSFof2U9ADOJAbm4dWHoW4qZfFEUdpH1VtA7CjaAc4GaWiqGIQD1paKKAEwD&#10;70YHpQDmql9qVtp1uZrqeO2hXq8j7R+tJK/wgWelJxXIyfFXwsls07avAsK/8tDnFXfD3j7w74sj&#10;D6PrVlqBx92GZS3/AHz1/StZYatCPNKMvuFzROkwPSloorMYmBSEVQv9YsdIhMl5dxW8Y53SvivF&#10;PHX7anwu8CJmfWJNRf8AuWMW7+eK3o4TE4l2oQcieaJ70M+lIT7V8HePP+Cqfh/SAkPhrwle6y79&#10;JppTGE/3lCn/ANCryDxD/wAFPvidqO7+zdB0vSVX+Nrcn/0NzX0FLhjNK21Pl9TP20D9T8j1pwNf&#10;kLov7Znx+8Z3k1rYa1dM8reZC1nYZ+T/AIFHW4fEX7U/i648z7b44gVv+fazubeL/wAh11z4XxFL&#10;+LVhH1ZMKymfqdrunx6tpN1Zy8xzIVNfD3hnxhbfCL4izXF5cJBFEJFuq8aj+F37VerXclrLrHjW&#10;a1nT7k2qyCJf+/klcxH/AME3fjp4t1Bpb+ZNOt5H8zfqGprvX/v3I9exl2CwuAhOnicXDlmRLmn7&#10;8D374/8A7Vd38W57Pwp4AluIxdSGNvK+/c/7teufswfsf6f8MYx4j8Sy/wBteJ7nEqmT7lp7L/tV&#10;4F4D/wCCW+ueGhDd3Hi21h1BV+/ayOPL+n7uvp79n34DeLvg5eTJqHiz+19MkBzbPJLO+7/fkriz&#10;HF4Klg3hMtxHLFdP5v8At4IQnzc0z6BRFX7tPoor4I6wooooAKKKKACiiigAooooATj2paKKACii&#10;igAooooAQgZryD4/fHKD4PeHZbiKEXOoFcoh6fjXrx4Wvn66+HVh8XfHs0+r+Y1vptywa1flZMdA&#10;favTy6nh5VXUxS92JMtj5B179vT4m2N99u06xuLm0J+89mRHj/vmvQfhZ/wUxnuNQjsvGvhdkix+&#10;9vNOPzwH0ZDw34EV9zt4Z0hrUW50u0MAGPLMC7cfTFeB/Fb9hzwR49+0XmmQnQNWkGUeEZhDe6dK&#10;+ijmOT4r91iaHs1/MtzHkqR2Z7H4A+KnhX4naZ9t8Ma1bapFnDLG/wC8Q+hU8j8a644KjvX5J+Pv&#10;hD8Sf2VtfXV4Lu+traOT91qtoSVAPbcP5uK+xP2Xf2vbb4jWsGg+LJ4bTxICIo7jG2O5PtnofauP&#10;H8Pyo0XjMFP2tL8io1Yy91n1ZRSbhnGRmjI9a+WNjP1nWbPQbJrq8lWGFevvXCWvx88G3V89oL0x&#10;TKekgCfzNN+N3hKfxVo2miO5kt4La5EswTPzp6GuW/4ZV8C+ILSO5vrWaSZ1yZIpipr2cNTwMKHt&#10;cXJr0MZOTlyxPRNA+KfhHxJfHT7DX7C4v8cW3nqJD9B1rrGRShBAI75r8yvj1+yhfeE/iPFZeApL&#10;64MkW6O1iuPKcH2cmqvhj9qD4yfADWdN0rxYb64s1P73T9atzuMf/TNtgYn/AHGevdnw1GvSVTLa&#10;vOv5XpIh10nyyP0c0T4ceGfDGsahq2m6NaWmpag4e5uI4gHlI966SvD/AIb/ALYPw6+ItlFJHqL6&#10;bqRTfNp1wjF4vqyjY34Gva7S9t7+2We2mjuIHGVkiYMpHsRXyWLw2JoStiIyT8zeEovYn8sYxjj6&#10;dabJAk6Okib1YbWVuVI+lS7ge4oyPWuW8ijz6z+BfgjT9YTVLTQrayvAcgwDAz9Kq+Nv2e/h/wDE&#10;O/sr3XvDlveXlmf3E5dlZfyPP41a8X/HbwJ4H1630TWfEdpaapOMraZLSfiFyR+NbXhj4ieHfGK/&#10;8SnVIbpsZ2AlWx9DzXpv6/CCxDU7d9bfeR7mxF4T+GHhjwS7Po2h2djKes0cQMn/AH0RmpvG3w+0&#10;D4jaDNo/iPS4NT06YfNFKn8j1B966QsAOwqpe6zY6bA011eQW8SnBeWQKB+dcKqVpz5lJuRWh5t8&#10;Mv2c/Cvwmnml0MXoV2yIJ598aj0C4Ar1LPp19O1cfrfxo8B+GXVNW8X6NpzOMgXN6iEj8TXOX/7U&#10;nwp0/g+O9GmbGcQXSyfyNdUqWLxL5pRk36Mi8Y7Mh+O/7O+i/HHTIEvJGstQtuYLpFBKfXI5rZ+E&#10;Xwc0b4QaAbLTIla4nYSXNwECmV/72O30rmL39sL4T2Nu0r+KoJEX7wijZyPyFUPDn7bHwl8UXP2e&#10;y1+bcP8An4s5Y1/NhXS4ZlKh9WcJcna3/AH7l+Y9529gOKNvH0/Wqela5p+uWq3On3sF7A3SSCQO&#10;PzFXcivJacXZlnmvxO+AXhH4rW6rrGmxJdKdy3duoSUH13Dmun8GeC7LwPotvptiZZIYUEYeZtzE&#10;Dpkmui69qUCtHXrSh7Jv3ewrIbsC9Bx9OtLj2p1FY3GMMYIxtBHpUN3ZxXsEkE0QkikG1lPQj0qz&#10;RRcDxfRP2UPA3h/xa+v2lrKkzHP2ff8Aus/7tesz6TZ3NibSW2iktiu3yWUFcemKvY56UfhW9SvW&#10;rS5qkrkpKOx5TZ/svfDKx13+14fCNgl5u3ZEfyZ/3elelRafBBbrDHbRJGowIwowB6VcFG2oqVal&#10;T+JJsLIhEEeP9Wv4KK4v4x6Vruq/D3WLXw1Gh1iaAxw5wDz2BNdyFowfSppzdKcZrW3cpnyz+y5+&#10;yaPhzO/ijxVbx3HiScYjikIk+zg/xE85f3FfUItYscRJ/wB8ipAD6frTsetbYnE1cZUdWtu+wlFR&#10;2I/JA6Iv1/yKQ26HrGvtx+tTUVgMg8lNv3F/Kvzo+Kmh2/jH9tmCxmgDo2oW0atGAcgCMnn22n8q&#10;/ReadIYndjhUBJOK+APgLZyeMv2zNU1mVjLBHPeTrGwxtH3QefQ8V9RkcUqeKry2jD89jKXxxP0B&#10;WFIx8iKnrtAGadt46Dnr3p9FfLXNRgXb0GPYUnlgSFguGPVvX2qSimBheMII5vCmrJOu+M2sm9Sx&#10;AxtOemK/Oz/gj9HGl78TQECuJ41AjIMY5+YA7Qetfop4yj83wnrCZxm0lGf+Amvzo/4JAJcw6z8T&#10;IWKfZ1aMYXqr7ufr9aGCP0y5puDnO0ZxjOafRQAzb+FG0+gp2T6UZPpQA3b+HtSlcjjg0uT6UZPp&#10;QAhH59M0xYI1+6ir9ABUtFAEec8EV4x+0/8AFLWvhJ4Ft9V0W3ille4WGR5RkIh717NzgH868T/a&#10;80GPXfgvqccqyOInV9sXU16GWck8bRjVV4t2aMqt+S8dy7+zR8drP47eCDqSYTUbV/JukVcAN6j1&#10;FewlAecA96/OP9gHxLffD2O+ttQSU2c93JGfMHO3+E1+jMc6SRh0O5SAQR3zXdnWX/2fipQj8L2Y&#10;4T5x+wf3VpptoiMGJD9VBqWk3CvBNCAWkI+byYwfXaKYLC1Uk/ZohnqQg5qznHFec/HL4r2fwm8D&#10;32rSyIb4oy2dsx5mk7AVrRozxFRUqau3sJtLc7OHUdJmv5LFJ7Z71F3vACC4HqR1qz9gtiMeRD/3&#10;7H+FfmtpHivxLo+sL4pXUZBrOpuS8glywTsoNfTfhb4g+Orm/wBNESyXlrcYcGT5jtr6nGcOVsMu&#10;b2ita5hCsm7H0gNNtc/8e0WP9wU4WMIGPJiHsEAFTJu2Lu+93p1fInQV/sFsetvF/wB8Ck/s+3/5&#10;4Q4/65jNWaKAIBZwquBDGo7ALigWcQ6Rp/3zz+dTA5oJxQBAbaLBzGmP90f4V87aJ+1Rb6j8X9a8&#10;JXWirb6fZyNCl1vBkMinB+UgDB7HNfRvJr4V/ak8At4F/aA8OeL7ZfI0rUkKXIQ4HnA5yfc19Bkm&#10;HwuMrSw2JWs42XkzGq3FXR9y2rwXMMc0IUxsMggCpgu32rlfhxNDdeF7S6glM0cyh+ex9q6stxXh&#10;VY+zqOHY2F259PypNpznNOoqAGhce/1oAIPYCnUUAM2c5GPpTuaWigBu38fY0bcdzTqKAG7RnPf1&#10;o2Dbtxkehp1FADAg2lcAL6ChkDDBAI9DT6KAK72UMvLwxsR0JUGpRCi9EUfQU+igCMwqSflXnvio&#10;/sFuRgwREehQVYooApSW9tFCzmGMKoJPyCvMvAfxz8N+N9futJsoEXymKJLgFXAOK9RmQy27oO6k&#10;c+9fDnwo+FGt6X8RNau4rvY1tO7pBACExu6Yr28qweHxdKvKq7NJNfMznJqSsfcgtYD/AMsYyfdB&#10;QLC2x/x7xf8AfAqroN89/pNtNKuJWUbvrWjmvFkuV2ZoQ/Y4T1jQ/VRThbRgY2Lt9NoqWikBXFhb&#10;qMCCPHpsFL9jhB/1SfTaKnopXAriwt1beIYw/wDe2DNNbTLVyd1tCQexjFWqKYHMeLdT0zwppD39&#10;xYRTIpC7FiGT+lWvDd5ZeINJgvorMQLKM7JIwpFcZ+0B4nuPCXgR7+2thcXAmVVVugz3NW/gZ40n&#10;8eeBItTuY1in81o3RTkZAB/rXoPDtYP6xbS9jLm9/lO9+wQD/ljHn/cFPFtEOkaA+yipDxSbq881&#10;PjX9sbwjPrni61eweKK4WzMeHUMBnvtPFb/7DySafp/iDSy0e22aPIQY+fHJ9q0/j5caZousXGu3&#10;91CViU4jLZ6dql/YosHuvB+u+JZLYW7atfFo8c7o1GAw+tfe4iUYZF7y101OSGtS19D6UwKQqCMY&#10;GPelBzRur4G6OsaY1b7w3fWgxKRtIBX+7gYpxbjpRu9qe4DRGB+PXgc0GJSu3Ax6YFPooArmxtz/&#10;AMsY+OmVHFOFpCoYLGiq33gFGD9amopAM8pOPkXA6cdKQwIeqqf+AipKKNQI/IjznYv5CoTpdmeP&#10;ssOOuPLXr+VWqKNQK39nWvP+jQnP/TMVILaILt8pNvptGKlopgVf7LtP+faH/v2KBpdopJFrCCe4&#10;jH+FWqKAKv8AZdn/AM+sH/fsf4V+fH/BXbRrWx+H3ga6gtIICdW8t5Y1CsFCFscfSv0Rr88/+CxC&#10;t/wrPwRuJ8kas24f9smqo7gfYXwF0a2t/gz4IUwQvKdHtSzlAcny1Of1rvRpFiB/x52//fpf8K4f&#10;9npi3wM8BE8s2iWhOfXylr0P+GpKl8RW/sixH/Lnb/8Afpf8KVdLs1HFrD+EY/wq1RQSVF0qzTkW&#10;sAPqI1H9KH0mxk+9Z27fWJT/AEq3RQBT/siyGcWkCg9QIl5/SlGlWYGBawAe0S/4VZ3HHvRk496Q&#10;EP8AZ9rgj7NFz/0zH+FA0+1UYFtCB7RgVYopgRC1hHSJB9FFNFlAOkSD6Cp6KAIxBGBgIv5CnKir&#10;0GKdRQAhUH6UBQBgcUtFAHKfEbwq3i7wnf6ZC0aTTrw0i5rS8NaZHpmkwQoAHVAHI6kitUg4601B&#10;sGAAv0FX7S9P2VyUtbkmwbcda5n4geK7Pwf4XvtRvJAiJGQo7se2KqeN/ipoPgOzebUL6ESAfLEH&#10;GSf6V4G914g/aW1JVtytr4bjYO9wDhQB2969XBZfKr/tFb3acd2/0M5y+zE0v2OfBwt/+Ek8TPpi&#10;WX264EcBVAnyDrwBX01tz+FUND0Gz8OaXb6dZJ5dtCoVR3OO5960eAK5MdivrmIlWta5cI8ishu0&#10;YFc/408W6d4L8PXeqapMiW0SEneQN59K3ixAOSBXxH+0R4/ufi98Vrb4f6IjXUEMv2c7PuvJ/Ex9&#10;l71vlmCWOrcstIRV2/ImpJx2D4d+AZv2iviPe+IdXsok0S1lIEhjAMkfZBjivsjTvCGi6RapBZ6V&#10;Z20SAKqxwKMY/Cs/4e+B7P4feFbPR7KMBYUAdh/G/c11GKMwxn1uquRWjHYqEeUxz4P0Q3n2r+yr&#10;T7SesoiAY1d/sixzn7JACOh8pePpxVvrikya8q/VllFtLsVLO1pAM9SYxzXAeJvjL8P/AAnfraX1&#10;5aCZjjCRhgD9QK4r9p/43t4KsI/Dmkbn1u/XGU/5ZL659a4v4N/syP4g0a31fxZNIrvJ5qwDhseh&#10;r6PC5ZSWF+t46TUXokt35pdjF1HJ2gfTGkpoHinS4b23tLO7tJhuVjCrBv0rTOiaeetjbE+phX/C&#10;q3h3w3ZeF9MisbCMx20YwqZzitX6V8/Pl5/c2NisNLswAPskGB0Hljj9KiOg6YTk6dak+pgX/Crf&#10;NL0qF5jsZ58OaSQM6ZZnHT9wnH6V+ZX/AAVU0rTtK+K3woNlFFbO5lLwQwqA+JIgOg9Hav1FzwBX&#10;5d/8FZYnj+LvwsuCTtCscA4wPNj3c/8AARVK7UkkJbrzP0l8M6Pp0nh/TGFhbKGtYzt8lepXPpWq&#10;dE07Zt+wWwUcACFcD9Ko+FLuO40DTlSWN3W1iDiNgQvy1tfjS1WjVhlUaRYj/lyt+mP9Uv8AhR/Z&#10;FjjH2ODHTHlLj+VW6KBFQaTYrnFnbjPpEo/pT/7Otf8An2h/79irFFAEAsrcDHkR49NgpfskGCPK&#10;QA+iipASe9BbFK/YFqIIkHRFH4UoRV6KB9BTQxAGTmub+Ifje2+HnhK+1y9DPFbpkIoyWPYVUIyq&#10;TjCK1Yr6XLmteKtP8O27SX1wsYHO0da+bPHH7eukeGtYex0nwvea4IziSdJvLQfT5Tms6x+E3i34&#10;33p1PUdYutHtHHnFUztfPTbXo/w70Ob4UNFpGq6fbvGTxdpGPn+nrX10MvwOGjy1H7WqumxzRqTl&#10;0PPvCn/BQLR7/U4rXxD4O1bQoLhtq3G0SAf7y8MPyr6i0fWdL8U6ZBqOm3MF/aTAMk0RDKwrkfiX&#10;8G/C/wAU/D01nqdjEksvKXsEQEsZ9cnr+NfL/wACfHF58GP2hbn4UXlxLqVtKdsc64z83+r+UcL7&#10;4ArmeGwmYUalXApwnBXcd1bvdmnPKMuVn3CY0ZgWUEjoSOa474t+IIfDHw/1jUJtv7uBghcA/N26&#10;12mMivA/2uNagTwbY6CX23Gq3AiRf7wHUV42Ao+3xdOm+5VR2joct+xn8HbCx8MXPjrVLOKXXtal&#10;kIlYB1EO75dp964z43C1+EX7UHhjVrTSo5E1kjLeWPvg88+9fWHw38MR+EvAujaQkaxi1tlRlUYG&#10;7vXkX7U/ggeJJ/CGoKQk9heeYrD7x9BXu4HFRr5vPnS5anOvl0IlFQjeJ7zDZ2k8SuLaHY6g42Do&#10;aW10TT7Aym2sbe3807pPJiVN598Dmm6NG8Wk2KSnMiwRqx9wvNX6+VbNyB7K3l+/BG31UGm/2bac&#10;f6LDxz/qxVmigCH7HB/zxj/75FNGnWobcLaIHGM7BViigD5a/aCsNM1T43fDzT7mzgljN0rNujBx&#10;k819G3/hrS9SsZ7S5sLaWKZDG4eJTkHqOleAeIwNa/a90KxkTfFa2jXABGRuVcivpTHevYzG9Olh&#10;o315U36tmcFvfqfm1peip+xH+0pbaZdf6X4J8RSFrXzIAUhBHzLuPAINfolbaXpVzAk0NlavE6gq&#10;yxKQQfTivCf21vglJ8YfhDcDToi+uaQ32602j5mK/eUH3FVP2GvjK3xM+E1vpd/IRruhBbS4WQ/O&#10;y4yjEeu3r711YyKx2Bhjo6zi7S/SXowi7S5WfSAsbYLtFvFt9NgxUcukWMxzJZW8h/2olP8ASrPP&#10;FNZwqkk4A5Jr5u+3maHzL+1bqUF7P4f8B6VaW/27WZsSKkYyqD1wO9e8+F/BWmeGfD9hpcNnbmK0&#10;hWLPlLzjqeleCfDLS1+Kn7Q3iDxhcR+bp+ik21m7cjzBxx+HNfTijjnk17OY2owpYRfZXNL/ABMi&#10;DufDX/BSLTLOytPBF59kjjVLxsskYAJDLgHH1NfYHgeGzv8AwdoV2lrEEnsoZcGMfxRqf618v/8A&#10;BTP938J/DUoiDt/bcabscqNjn+ag/gK+kfgvqK6v8JvCF0jblbTLdT/wFAp/UV1Yr3srws0tU5J/&#10;gTF+9I7AWFqOltEP+ACl+w22c/Z4s+uwVPRXzxqZeoadayWc+beEHYedgr4q/ZX8TW//AA1B418P&#10;xW6CCYzuQyj70e3P86+5GVWBVgCCMEGvg/wdpcPw/wD+ChuqWlombfUN0uA3RpoNzDHsRmvpMp5Z&#10;4bF05LXkcl8jGo3zxPu8WVuP+WEX/fApfskA/wCWMf8A3yKfzSZr5nmRsQTW8TQsgjTDAjGBXxF+&#10;y1DYfDv9pP4o6TetBYxwrNIu9ggMbS7wfwHHsK+35HWNNzEcd+1fk7+2LfS6h+2Wuk+CdWEd5rlq&#10;lpdm1kIUkjYU3L3zX02Q0Y4yVbDS0Tje/YxqS5depynxy+Idl8Xf29fDd7p/kvYQ3trZwOoGGIky&#10;xPvX7JYr8a/iX8EbL4E/tcfCjQYZ/tNxP9lnu5F6tK0+M/VhwT3r9kx0JryMf7FYqf1f4FsbR/hx&#10;8iSiiiuIAooooAKKKKACiiigAooooAKKKKACiiigAooooAKKKKAPmD/gnFMZf2QvAB+YhbaUAn/r&#10;4lFfTw5r5e/4Jvwtb/sieARu3I1rI30Pny19Qr0pLYBaKKKYBRRRQAUUUUAFFFFABRRRQAUUUUAF&#10;FFFABRRRQAUUUUAFFFFABRRRQAUUUUAFFFFAGZqfh7S9bkt5NQ02zv5Ldt8L3MCSGJvVSwOD7iqX&#10;jafS7Hwlq8+sC3/suK1kkuPtIHlhAv8AFnjFbkkgjQsxCqBksTgCvzp/bm/aQvfjN4h034D/AAsu&#10;DrF5q0yxand2UwMTg/8ALAuOgPc013F8XumP/wAEkNLa58ZfEvWLG3NroAVILWMj+9JuXn2CED61&#10;+gni34Y+FvHOpaXqOvaJa6td6axktJLhS3lEjsO/41yX7M/wF0r9nb4WaZ4XsESe+wJtRvQoDXE5&#10;5Zv90EkAdBnium+LvhHWfHPw513QtA1pvDmr31u0Vvqked1u5/jGKURyPM/2zW8G2n7PHiqPxNFa&#10;GFbCRbOJ1XzfNK/L5Q7N9K+bf+CP2napD4K8eXsySLpVzexC3aTPzyKHWQj8RXnHxu/4J4fHS60V&#10;9TvfHUXxDWyBmXTp7qUONv8Ac3jg/nXvv/BNr9oXTvG/g66+Hdzo1p4f1/w+gPlWy7BdRH+MqefM&#10;H8QPNKX2Skenf8FBF3fsl+PM4/1UHU4/5bxVzf8AwTHYt+ytpBydv22YAeg2pWz/AMFFWdf2SPG+&#10;xN48uHdj/rulZf8AwTNj8r9k/QfundeXJ+U5/jxRL7JEftH1dRRRTGFFFRTSrbxPI7bY0BZmPagD&#10;kviR8SNN+Gvh+TUr9wXPywwbuZG9BXyfq/xO8XfFy+kTTLc3B/54D/VrWd8SdRvP2j/jfFoGlzTi&#10;wtmMS4HyRAf8tTX118O/hRonw20uO1sIAzgYadx8zV9tD6tkWHjKrHmrz6fynJ71XY+Yr34T+J7f&#10;SJNQgtpbhQu4rImUX+98jVz/AOzZ4H1jWvjGdbsWhs9NtAROoQgPJ6V94siupBAIPUY61haP4O03&#10;w9KTp1vFaRO24xxrgE1zviGpUw9WlOGsyoUeSR0BGK8k+M3iXxTYXFrYaDGtvbSRtJPeH7/+6or1&#10;teaq3+nW+oxeXcRLKnowr5nDVYUKqnUjzI2l70T5Gj+EHi34v6bLDda+4jH/AC1eRhIv4VDpP/BN&#10;vwrNsfxB4hv9RlVt2LcCJP8AvnmvrbSvD2n6I8rWVusLSfe21ospIr3K2fYt+5hpckDONGP2jwrw&#10;z+xT8JfC9qsKeGYtQZf+Wl/I0zH8zXZW3wF+H2kRzSWXgvRo5Cp4Wyj5/SvROO1NdQ6keteLPHYq&#10;pK8qsvvNeWJ8N/sy69d3X7Q+o6JrOmadbbFuPIitE+7sr7m4HTpXwX8HtHfT/wBuTUWn1MTSrJde&#10;XH/ejeJ6+9R1r3OInF4mEo9YRM6Pwi8Y9qacUp6CvCf2gP2h4Phxby6TozxXPiSSPckf/PL3avCw&#10;uFq4yqqVFalylGPxHrfibxPp/hDSLnUdQlxFBGZCkfLt/ur3r488P/8ABUnwjqXjOfQtT8BeKtIh&#10;V/KS5nSLeG/6ax7hs/4CXrE8KaF8XfirdG9XULiUs+7zrr7kVZf7Rnw98H/bv7S1rxlZ6N4hhgRW&#10;ijt2/fqlfZ4bJMFCr7HET55f3fsnNKtI+6/B/jrRPHmlJf6Jfx3kDD+E/Mv+8tdERwK+Bf2FdSuN&#10;X+It+dJnuZdHggKXGf8AVb6++utfMZtgo5dinRhPmOmL543HUUUV5RYUUUUAFFFFABRRRQAUUmaW&#10;gAooooAKKTNGaADGazbbRYbO/nuYFEZmOZAB1b1rSz7UtOLaAKKKKQGR4i8O6d4p0qbTtWs4r6zm&#10;G14Zl3Ka/NX9qr9l/Uf2f76LxV4Se5ufC6uJSm4+ZYuPRuwb+8eBX6erjaMHj1rL8TeGtO8XaJd6&#10;Tqtsl3Y3UZilhkXKsp7GvayjNa2V1lK/uP4o9GZVKamfPH7Gn7TifGXw2NH1iXHiKwUDey7TPH2c&#10;+jH0r6c457V+Tvi7wXrn7HXx8jubeWX+yZ7lZrCUMcSxBeVb6V+n3w/8a2PxA8Iadr2nyB7e8iD4&#10;ByVPcH0Nd3EGApUJwxmE/hVPwClLmibmp2a39nLbuPlcVx3w1vruNdQ0y9bc1rKRET1Kdq7knpjm&#10;qcenQ297LdqAjyABiB1r56FRezlTkXtK5x+ufDCz1T4iaR4tVnF5ZoYmTPyMvrj1qx8SfhP4X+Lv&#10;h240XxRpUOo2Uy7fmGHT/dcciuhvfEml6cMXF/bxN/c8xd35V4l8Zv2xPC/wee3il0bWtbef7slj&#10;b7oV/wB5icj8q66FLH4iUPYRlzR2a0/EiXIviPzx/ac+DHij9kvxlFf2MzX/AIeuJAbO6UkGMn+B&#10;69//AGa/237bw/4ctYvEEEs9s7KhWDOYS33QAeue3rV39pjxh4q/aN8HaNpek+G4pdHv5RLG0amW&#10;WPHc46Vl6/8AsOaZ4I+CmkLqEHka7IP9Le3Zjsdun/fNfqSq4fF4Slh83/iy7HGlyy/daH274H+N&#10;Hgj4k6f9r8O+JtP1RP4kSTbLGfRomwyn6gV5t8Wv2qvDnhdL/TtH1G3uNRgQ75AQyA+mQetfn/8A&#10;Ef8AZBvLO2s4tD8SHVJJ4kMm9fLd5PorMSa7X4df8ExfH2uwx3ut+K7XSrdxvNsySO7H/ajPyfpX&#10;hQyPKcDP22JrNx7df6+RrKq6nuwRX8d6n4A+IlgNc8R+IYdC1244M9oDLO490zlKx/2bPE/iHX/j&#10;no2neEr+71HTYrhZV8zIzBu6t7e9fRfhz/glr4LtkQeI/El9q8Cj/UJCsSfmxY19NfCX4I+BPg9p&#10;ktv4O0S10/zVAnuIxukm92bv9K6MdxFgaOGnRwydS/wp/ChUqMlLmZ1HjmHUrjwlqkWknGpGAiA/&#10;7VfnxqOgeMviH4vTwXPeXLvKGdp7kllB+oNfpOFyORXgPxT8KN4H8Y6d4r0q1d1aXMgQZ2t7+1fN&#10;ZDjVhnOjypyl8LfRlVoSlsfNPin/AIJ7fE7xNYQWcPi3SYLWMKuy4Egb81SqEf8AwSd1q/GdS8d2&#10;qttxmC3kf/0M1+ieha5Br2mQXkHCSLnaeq1oEgnkiqqcT5qnyc/L8ka+xgfn1Y/8EorONpBP41m8&#10;t+qraf8A2ddHF/wS08MwQFIvGGqxN/eVMH/0KvuLPvRn3rklxHmk9XW/BFezj2Pnr9mv9nDU/gRr&#10;mtI2uT6lpFzGghjkY7Q3fg9K+hiBTVGOxpxHFeJXxFTFVPa1Vr5Gg6iiisQCiiigAooooAKKKKAC&#10;iiigAooooAKKKKACiiigDC8XajHo3hbVr2XIit7WSRsegWvjv9g3TJNY8c+K9fmDs1tH9kDt6s28&#10;H8V5r6M/aW16PQfgz4kmZ2VpIBAoTqxY4x+VeffsK+D7jw98LLnUrvDXGq3TSb+PmVPlB/SvqcE1&#10;QybETvrNxj92r/4JlvUPpaiiivljUKKKKAMXxXObfwzq0oUOUtpDhhnPy1+cH/BIW/d/FHxLhNuw&#10;R/KlWXHQ7uV/+vX6Ta+hk0LUFC7y1vIAvr8pr83v+CQSKNd+JhDOpVowVcgk/NSl8II/TSiiimAU&#10;UUUAFFFFABRRRQAzqDXK/E7ThqvgfWbdgCfIYru6Z7V1R6EVwHxvSWT4e6isU7wBtoeSPqFJwa3w&#10;cW8TSs7e8TPSJ88fBvwMnif4V6zPbRj+1dOvJQrRjlyK6P4L/tP6cJrbw34hn+y3KuYlkm4KHtu9&#10;B70z9jyeHRtW8T6J5rytJMbgAnI56079oX9kCH4ga03iTwxImnasw23NuDsS4989jX3GKrYaeLr4&#10;HMPgfwvqjns4w5oas+o4biO4jWSNxJGwyGU5B/GlJwK+Pfhr8QvHPwd04eH9c06S5t7chYjcE5jX&#10;+7uHX617HpP7Snh68X/S0ltDnG7qv5183XyjE05fulzrutTSNWL3PT9e1608N6TcajfyiG1gUs7k&#10;9q/P3x7deIv2rvixaWVjC40i0bK/NhYV/vH3rZ/a8/aitfEN5F4W0CSS4tSxSbyxzI/p9K+jf2dP&#10;g5F8P/BVnNInlXt6gluNw+fn+Emvcw1GOSYX61WX72fwp7oxlerK0djy34q/AzTfCHwohi0m1+2a&#10;pYKZJbvbycDJ+leofssavBr/AIAgnZ0mu4sLuBztFetap4ftdV0W602aIG3uYjE47kEYr4x+AGqX&#10;v7P3xl1rwN4gHl2stxvtLx3+SSJ/uYHqO/pWNGvLM8BWoNtzj7y7tdi7KnPmtofctFM8wbQe1LuF&#10;fGpp2a6nSOopu4Ubwc9eKLrXyAUEe/5UEj3/ACryj4t/tI+Dvg4I01u9IuX4EMYLEfWtD4ffHPwz&#10;8RI4vsF2EmkGVjdsEivQ+oYn2P1j2b5O9tCOePc9GHWvn39tTw5LqvwautUtkZrzRplvIyoyyjOG&#10;wO9fQI6Y71zPxF8Of8Jf4G13RyQPttnJCpPqV+X9aywVd4bE06nVMVRXjoeX/sgeL5fE/wALLZJ2&#10;V5oTxj+6a92I7V8H/wDBP3xZNZa3qXh25uZJPKaWBY5RhlKdj719455zXqZ9hlhswqRWz1XoFOXN&#10;G46ioxKCBwRmlMgA6Gvn+ZbfI0H0Um6k3CqAdRTDIBQZBtyOR7UroB9FN3jGe1G72NF1oA6ik3Ub&#10;vY0XAWikzS0wCim7uM0FwBSuA6imlsdBml3UwIXbZE7YzgE4r5Y/Zm8aDxV8XvFlsDujjWSTJHH3&#10;l4/8fH5V9TyqWhZR1IIr48/ZRlh0r41+LLJ0C3Mgmj2hcYwUP/sn619Blsb4DGSW6jG336mMn78T&#10;7HjiWJQqqFUdAKVqXJ9KK+ffc2FooooAKKKKACiiigDyf9pqCNvg5rzsUTyYt6u5wFI71yP7EOoP&#10;qPwZEkh3S/bZC3t8q8V2v7SUIufgn4rUxrIPsh+RhkHkCvO/2CUkh+CrxSdVv5RjBBGABg5A9K+i&#10;g75PJP8An/Qws1UPpMHiquo6jHpun3F1McRQxmRj7AZ4qcSkKSVxXxz+1t+2BD4WjuvBXhJfter3&#10;UTJcXhBMcKkY+TAO4/iK8vA4Grj6vs6KuXUlyHhnxg8Y3vxz+KWk+DNFzcx3EpW48o9WJxgnsPev&#10;0Y+Hvg618A+DtL0KzRVhsoVj4GMkdTXxf/wTp+FEFnc+IfEmsKbnVmKC3mbqkZ+bj396+8hkjj15&#10;r6PiTFqVWOCpaQp/iTSj7vMIX2qc4AHUk9q8x8aftDeFvBWs/wBl3E/n3u3dsRl5+nPNHxU8ayQx&#10;SaNpzgXJQtKytyo9AK8U8L/sa2/jbxJN4r8aX9w12Rizt7eXCxfXjn8q8vCYPDQpLEY6Wj2XcJSk&#10;/gPoL4dfGPw98TDcRaVOwvLb/XWsw2yL7gdxXdY4r5C+DPhBPC/7T2r6daXLOljbSRSN3kVhlSee&#10;DX15u7Vy5nhqWErqNOV4tKS9HsVTblHUfRSE4oBzXmFi0UmeKTJ9KBjqKTODRmlcBaKQGm7yR0wf&#10;SldAPopM+1IWxTugHUU3ccdOaQue2KLoB9fnx/wWEbb8MPBZYZj/ALWOf+/TV+gfm84xX58/8Fhd&#10;o+GPgd3yQNYYFfX9y5pxd9l0uB9mfAdBH8F/Aqjj/iS2h/8AIS13n8Nec/s8XRuvgV4ClwQTolp1&#10;6/6pR/SvRc8YoZUtJtD6KTn2ozjrQSLRTST25pcn0oAjkmSFC7sqKOrMcAURzLMgZGV19VOa8S/a&#10;J8ay6c2n+HreZY5b5Hkdd+0lR0xWj+zreXk3hu6iurhptrgoGOSAa9Z5bNYFY1y36GPP7/Iew0UU&#10;V5JsFFFFABRRRQAUUUUANbgc18rfGv45+JU8SXOgaBG8JjcIDApMxP8Au19VbeMVS/sTT/thu/sV&#10;v9qPJn8pd5/4FjNejgMTSwlX2tSmp+TInHmjY+ErX9lD4n/Fa1mvfEd9Ho0T/MkU8haaT/eXov51&#10;U0Pxv4y/ZHvoNI1tr250eSRliV4Q0QA9GAGPxzX6BmJT69MdaxfFvgjRfHOjzaXrdjHf2UqlTHKM&#10;4z3B7GvfXEdSvL2eOpqdJ/ZWhjKlZe5uc98Kvi/onxY0JL7SrqN5QuZYA2Wj+orvO1fmV4207Xv2&#10;M/jjYS6NeMdCu5fMCz5SOSIdVbtX6Q+H9dg8SaDYaraMHtbyFLiMjnKsMgfXFeZm+Xwwbp4ig706&#10;m3/BNKcua6fQ4j9obx+nw4+Fmr6mJRDcNGYoG77m9K8P/YZ+H8t1p+p+O9WiVr67uJIbUuMsqjqw&#10;Pqe5rO/4KHavK+m+E9GjmIjkufPliB+8F4H619OfCjw9beGfh14f061j8qKOzjOPUlckn3rulJ4L&#10;JYcvxV27+iIXvVH2R2O3HTilpuTRk/SvkzoDPFct8RfHdn8PfCWoa3euoS3jLIjNgyN2UV1HUGvi&#10;n9vbxbcS6nonhm1bzWba5gD43MxwM16uU4KOPxcKE/h3foZVZcsblP8AZ70a/wD2hPiXqPi3WgZt&#10;It5DIyv03t92Jf8Ad719vrGsSBEAVV4AHSvP/gT8O7b4ZfDXSdIigENx5fm3J7vK33ia9ABJznpW&#10;mcY9Y3EyUNIQ0iuyKhD2a8yXHGKbuwM9KiuLlbWBpZXCRqCWc9AK8StviRrXxT8Z3Gj6FC9t4ftW&#10;Im1ADHmj/ZNcOHwssRzT2jHdvYptJ2PSde+ImlaDlHm8+fO3y4+TmudHxot4xmSxlcAZfy1PH510&#10;2n/DvRrG4Nw9ss9wRgvJzW02i2Lqym1iIYYPyjmt4vAwVnTcvV2J94oeG/F2m+KrRbiwuEk/vLnk&#10;fhX5if8ABYS6kb4h/DqGGUPIttMqwrwwdpU2nNfTvxQ+JFn+z/8AF+2CzR22myW0k7wbsA56cV+b&#10;n7T3xI1z4t/F3RvE+tQSC0knEVmGGI8LKPkB/Ac16VfK3RoTxtN/u7XV935Iim+eUYy6H6dfsTeA&#10;PGvhzwnHrXimeULq1pFNHZzuWkh+XoQeBX1COBVDRFU6LYYXYpgTC+ny1o4rxcVXli6zrSVjVJLY&#10;Wiuf8Z+MbTwRoj6lfBzCrBTsGTVvw7r9v4n0Wy1SyYtbXUYkQkc4rFwkoe0tpe1/MZq0UzcfXmob&#10;q9is4mlmmSGNBlnc4AH1rNauy1F0uSPIsQLMcKO5PSsQeOdBe++xrq1r9p/55eYN1ea6hr+p/F7V&#10;JNM0Z5bXw9GSsl7HwZT7HqPwpLH9mDw3pskd5Dd6jJqKL/r5Z/vH6YxXrRweHpRti5uLfRdPUhyl&#10;0PZ1dXQMDketYnjHwtb+MNCm025ICSYILDIBHTivGPgt491PT/ijrHgDVrrz3tYTPBvOXZc5H6V9&#10;BEHBwawxNCpl9dK/Zr0ezKXvKzK1hYrp9hDbIAUiQKAowOKqeItDg13TJbaVPmKnY46qfUVpSNtQ&#10;sTgDnOcV4F8WPj5cyzz6D4GI1C9jjL3N6iF0iH9xCODJ7Glg8PWxde1HRrVy7Lu2KcktzjfE/wC1&#10;bP8ADC8vfCGpWMl14gh/d2uPmMnpWl+zJ+zxPo/ia/8AiZ4p3yeI9WLyQQTZLW6v1z6N7dB2xXg2&#10;qeC9X8D/ABF8M+NvGxk/tCe4DRwTqGJ+bAWv0WUKVBXgEV9Tm1SGCw8aeESXtY3lJfil5HPRTesy&#10;UHivmX9sPTViuPBWtzRzy2lhfnzlTG3BGAWPUc+lfTWKzNe8N6f4m057HUrSO7tnIJjkHBOc18vg&#10;MSsJiY1nsjonHmjYNB1m18RaRa6jZSiW2uEEiMvpXjvxy1dx488J6Uj7jNMjiL0O6uj8KeAvEHhP&#10;xjm2vVHhshgLYY+UfwjHavLvHVxNr37YvhbS0bdDZ2bXD45G4LkA/jXqYGhTp4qUoSvFRlL08n5k&#10;SfNG2x9RKoCgY4p1FFfOPU2CiiimAUU3kDk1leJteh8O6PcXs8yRCNcgyHAqoxc5KEd2K+l2eQeD&#10;bC31f9ozxJqwZ5Gs7VYk3DhCw5Ar3Q14t+ztfDxBP4s1dtrvPeqolUffG3rXtGeCa9HNLrEOm/sK&#10;K+5CjsI0aurBgCDwR618CfErRLv9j79pbT/G+kJJ/wAIT4hmZNQtl4SIvzI59h2r79AHOa8v/aH+&#10;FcPxg+Fes6E0IkumiaS1JHSVfu/nV5Xi1hqsoVNYTXLJeT6/LoTUXVHoum6nb6xYQXtpKs9rOgki&#10;kQ5DKe9eO/tQ/HO1+DfgxUhmX+3tSLQ2UGMsx7nH8q8U/Yx/aNg8PeD5vAfj+8bSNa0F3to1vcow&#10;Rf8AlmSeuOxqj4MRf2rf2n5fEd1aS3XhTwu7RWMrqRDIySYLYPUkV6FLKnhcVUlil7lPr0l6dwl7&#10;3ws+i/2Z/A9z4N+F1j/aLtJqupk313vHKu/8P4AV60MZpRGqgAKAB0AFLtHpXztepPEVp1p7yd/k&#10;a6I+XP8Agof4bbW/2eNQvELb9LvLe7G3r98IR+TEfjXbfsda2Na/Z38JSk5aGB7difVZGH9K6T9o&#10;nw6vij4IeNdO8oSyyaXO8S4z+8VCyEe4YAj6V47/AME7NTmuPgZNplzMJZtP1CRSM5KhwHx/48fz&#10;r3U3VyZpbwn+EloYx0m13PqyiiivnjUjbkivz58Z+ItG8Df8FF7e/wBcuWtrKQw+U5PCyvaMvzf7&#10;PA/Gv0HI4r4D+L37Lvif4w/tgX8+oWl1a+GZba3kXWY4ztVUTHlg52hs5OdtfR5BOjGrW+sSsnTk&#10;vmzGoneLSvY+4H8beH403trumKn95ryMD/0KuY8XfH34f+DNOlu9Q8WaXtjBJjt7yKR+O2A1eGN/&#10;wT28PXM0oufEmqT2rrgQSSEop9QCcV0Hg79gb4V+HLxby90yTX7kA5e8lYqxPUkBuT9ayeHymj78&#10;68pLso/5jjKcjyDx3+1X8Qfj/dXXhT4TeHNQs7ZyYZdS8mR5VDLxudMLAffeR/t1yHxt/ZB/4UV4&#10;C8OePrW9mv8AxRpmoQz6ncDLBwDkOPQqeWP8Xev0X0Xw9pfhvT4rHSdNtNMsoQFjtrOBYo0A6AKo&#10;AFUfGXhay8Z+GtS0XUIFns72FoZEIB4PeuqjnX1eUaWHpqNNO7/mkv7z/wAifZt+83qfkh8cfihZ&#10;fEb9sL4Ta/pzz300cdik8aRKP3glzx+NfsOmdlfhjH4Y1P4d/treFvDWo2awX2la7bxJEy4EwV/k&#10;YN3Rvyr9zlzgV4mY06dHF1IU3eOn4m0f4SZNRRRXEMKKKKACiiigAooooAKKKKACiiigAooooAKK&#10;KKACiiigD5e/4JtwyQ/sg+AkkIYfZ5CCD0/fy19QYxXy7/wTVjki/Y5+H5kyS1vKefTz5a+o6hbA&#10;FFFFWAUUUUAFFFFABRRRQAUUUUAFFFFABRRRQAUUUUAFFFFABRRRQAUUUUAFFFFABRRRQB8Y/wDB&#10;TT9o7UPgp8JrLQNAuZLPX/EzyQJdoDmGBFzLgjkMRwCOc18i/sV/tTfCD9nDQJ9Q17RtS1TxnqUx&#10;Mt3a26uEU9XUuRtB9q/VD4hfB7wV8VVs/wDhL/Dllr/2Jt8BvEz5RPpgiuIP7F3wRdnf/hXOjhmI&#10;JCq6jjoMBvu+3SqA4f4Ef8FBPAH7QPj6DwnoWnarZahNG8iPeogQ7I/NP3WPavU/iD+0j4C+FXjX&#10;SfC3izWo9F1DU7drm1muVKwugbby/QfjVzwX+z18OPh5rSa14a8H6bo2rKhRLq3jIkUEYIBJ4yOP&#10;pWD8e/2VPAP7R0Vsvi21uReWw2w3lhP5Uyr12kkEEZ7EVIHUa/8AG7wJ4c8Ntrl94o0xNNMTTrIL&#10;lG8xR12gHJr8/P2BIp/iV+2X8RPiNpVjPbeG53vJI7iSIrG7Syj5M/3l2H869bsP+CTPw3TVpJtT&#10;8R67qVk4I+zlwj7fTzOePbFfXPw1+GPhv4SeF7fw/wCFdMi0zS4clYozkkk5LMx5Yn1NAHkH7f6h&#10;v2R/iBu7QQf+lEVcz/wTIlab9kvw8Hi8opc3KjjG4b+tdJ/wUCWRv2S/HXlttYQRds/8tUrn/wDg&#10;mfNHN+yZ4c8rzMC4nBaQYLHf1A9KH8Qo/aPq6iiigZGOorgvjnrx8OfCbxLfrL5LJaMocnoW+X+t&#10;d6OMV5R+1Bo8uufAvxTawFhL5AcbR1wwrrwKhPGUlPbmj+ZFT4JHm/7DHh7d4J1PxLdCOW91C6dY&#10;5cfMIxX1D1NfJH/BOnxhp+q/CO50eO5Ml7Z38+5ZeJNpbuK+tx61352prMa3P3Cn8I6iiivFLCii&#10;igAooooAKKKKAPhrQHW1/bosV2bPNef/ANFTV9xnoK+NvB8MGq/tpTSqw/0RptqOn/TKavsk9BX0&#10;We/xKP8Agic9D4Thfi74/tvhx4Lub+SUR3En7q3/ANqQ9K+a/gt8NJfjD4gn8Rat+/06OfdJK/8A&#10;y3krpv29pL62+HtndQK5to5CWdP4WrG/ZP8A2qvA8/gfTfD+p3C6FqUG23ZJjhHk/wBmvUwlCrQy&#10;d4nCR5pzIl71W0z64s7KGxtVtraNYYkXaqJ/DXzB8cf2VfE3xg1hUk1fSrbR43eSOUq5uVY/8B/9&#10;nr6Y0nXNN1q3M2n6jbahD/ftpVkX/wAdq011AnWVB9WFfL4XG4nA1PaUXaR0TjGXxHCfB34OaJ8G&#10;fCsOj6TEjTN81xd7MPO/95q9AyK5bxD8TfC3ha3aXVPEGnWaL97zZ1/xrwD4uft6eDvB2lXTeHJY&#10;9b1AfLGQ/wC63VvSwOPzStzQhKUpA5RgfVAxjiuN8efFXQfh5bRy6pc7fMfy1VP71fMn7OP7WXiT&#10;4paRqM2pweYPP/cSiHyf3f8As16/rfwKsvifYWkutz3NvCr+cIVPzZrsllkcBVtmMuWPkTKV/gO6&#10;8HfFfQPGdw1vY3P+kj/lm1dpnjpivlKPwVF8M/i7Y2ejRyXBmdGcj+7X1b94Y71yZnhaGHnCWHl7&#10;s1cKUpS+IfRRSV5JqLRRSZFADRTuK+fz+1LaXPju+8L2dli5t1yHkb71fM3xr/bv8f8Ag/WL7StP&#10;soFljYojiMqU+uetfR4Xh/H4uXLGKRhKtFH6LbwO+KjuLqC0iMs8yQxjq8jBQPxNfj7p/wC1b+0D&#10;4vvPM0y61m4jP3YjHx/46tdDcfCf9p74sSOt7FqZguVR2lu5GhRfbg/0r03wxKh/vOIhEn2x+nun&#10;fE3wrrGuf2NY+INPvNVCk/ZIJw7nHXpXVdq/Ov8AZD/Y68f+AfjENe8UXMUMOnuHLQOT5h7L/wAC&#10;71+ig6Yr53M8JQwVf2VCrzrubRfNG46iiivLLCikzRmgDxDxx8f9P8CfEyz0C8iuFWZ1RpCMIAe4&#10;r2xSCAQRg96+TP2+/C8lr4K0rxfp6Bb7Tb2NZXA6xn19q9++EPipfGPwx8OauH8z7TZRlm65YLgm&#10;vaxtGj9Rw+Kpdfcl/iJi9eU8f/bw+FiePvgzdajDGv8AaWjN9pilC5YR/wAYrjf+CeXxES7+Gus6&#10;VeSMqaXKsgkc8hW6qR6+1fTvxP8AszfD3xCl2R9m+xShy3TG2vi39ivwZceIrPx/DBcmAyBY0ZBh&#10;S/rmvYwFSGJyWtRqy0jJMxa5avun0l4k/ag0HTjPBpsb39zHwueATXlOv/Ffx58Q3hj061ntoZv+&#10;WUCMQv1YcV6J8FvgjFp0M03ifSQNYVyX43Rn6GvcYNMs7JAILWOBR/zzQCsZYzL8tq8uHp+0fdhy&#10;VJRs2fOnhr9n7xDd3MNxrWoylSNxUkFh+telv8BPD96UbUQ1+V7SgEVi2nxi1TXPGl3p+n24Flat&#10;tYlM7vxr1fSNTGq2Sz+W8TfdZWGOfUVhjcVmVPllN8voOKpz6FXRPCel+HraOCws44I4xtQBR8o9&#10;q5n412KXngHUmkk8kQrv3EcCu/J+U15z+0JptzrPwW8Y2llL5N4+nyiJ/Rh0rxsLUlLF0pyl9pFy&#10;j7p8B+L/AIvah8MPH+ia0+kNq+nWrhjEQdpx6174/wDwU2+GFto1vJPb39hqs8XmLZyopSP/AHmU&#10;kj/vmvlbwF8Q5vHumHwXLpX9r3cMxQkRlpMDr05r6W+GH/BO3wvcyQat4ztDMoH7vSF4jiHoe5r9&#10;TzjC5XSjCeYxknHaz1l6nDR9r8KOa179rm3+NKLBomoXkrAZbTdNtHkkYe2Bk19Mfs6eH/EmjaDI&#10;2r6U+i20gDQ2k+0zf8DAOQfrXoPg/wCHXhnwDYpaeHtA07RbdV27LC2WIfkorpMj6V+f43NKdej7&#10;DDUlGB2xg+bmHnpWdrOmpq2nT27BSHQgbhnB9a0c1HPI0ULuqFyASFAySa8CLalzI1PnPwb8RtQ8&#10;DaxJo1zby3iliCNp+XFe/wCl6lHq1jHcopRXGdrdRX5oftyfH3xf8PviZYweF40tpL2JiCq5+fuP&#10;qKwfC5/ap+I2kW1za2GtW6T4YTbJLSJlPQggjiv0TGZFDG0aeLc403PuzjpVGnys/U3Ude07SIjJ&#10;e31taovUzSquPzqPSPEuk68rtpuoW18F+95EgbH5V+fPhb9hn4z+P7mO78ceLotNhH3opJpJ5z+O&#10;T/OvpD4Cfse23wR19NZ/4S7U9buhD5RjkBiiI9Su5ua+axOBwGGpStiOap2S0+86vePoyiiivAKC&#10;iiigAooooAKKKKACiiigAooooAKKKKACiiigAooooA+Rf2//ABzdaJ4X8PaDaxtJJqVyxfb/AAqO&#10;Aa+gfg54Xfwb8MPDekSpsnt7KNZRkcSEZfp714R+1RYDxH8WPBWlmMTAlWK9cDdya+qUQLGqqMBR&#10;jFfQ42oqeW4alHrzSf3mUfikT0UUV88ahRRRQBQ1iTytJvmxkiCRufTbX5q/8EhW83xl8VJWyrMY&#10;zsxwPmr9HPGqu/hHWkjJEhs5QpHrtOK/OT/gkKsj+KfibOXARxEBD3X5qGnYpH6cUUUUEhRRRQAU&#10;UUUAFFFFADTzXKfFHRZNf8Aa9ZQsUmltXERHUPj5f1rq1BFRXEBngkjzjcpGfSqpzdOcZLoS1zI+&#10;CP2G9duV+J2p2V9OZb3zpopAe3ybx+GK++dvORwa/LT4Danf/C79rbU9PuJhMU1BoJjuyWXdsJx/&#10;u1+pgYFQecV9dxXTX1yFWG04mdB+6Z+q+HNO1yDyb6ziuI+uHXNcdrXwT8M3Wn3Ig0qP7QyNsG4g&#10;bu1eiAEUmD07V8rTr1qekZM05V2PhT9n/wDZQ1PV/iZqHibxlp32azsLn/RoJBzK3rj096+6FGOg&#10;AA7UpQ//AF6cAe9dWY5hiMzrKpWei2SCEVGNhP4q+T/22PhXfz2GnfEHQI1e/wBHO29gCbvOtu+P&#10;THrX1jg4FVdR0yDVbC4s7uJZreeNopI26MrdQaywOMlgcRGvH7O67hOKlGx598B/ira/FXwHaakk&#10;yNexqsdzGD0bsfoexr0o5Ar4z8N6Hqv7KvxhuoLaweTwRqrhVZGLeWO3pgr2r7FsNQi1K0iubd/M&#10;hlXcjDuK68zw0aVX21H+HPby8hRd1Zlg9fauI+KPjxfBOho8TL9vun8uBGPU/wCFdqXwOegr5W+J&#10;0cnj39pLRdIS6c2tiyB4s/IDt3E/l+tRlmHhXxDlU+GC5peiHNtbGHr/AOxtcfHTxAmr+MtWurSz&#10;VQY4bN9rN9eKrfE/9l2x+DHhmHWvCWpaglvZfK8MkxaTb7NX2XGqxRhUG1QABXg37Wvjez0vwP8A&#10;2Cl5FFqGqOI1jDZcD2Fe3gc3x2KxlOkpe52tpYwnCMY+Z6F8FPFU3jD4c6PqN0xe6MYSVj1LjrXd&#10;4BGMV538BfClx4Q+F2jWN2GS6aPzpVbqrNyRXou05r5nFcn1ifs9k9DeOsdT8/dDsLr4Rftba9pk&#10;UaQ293qCagJv4THK+cD8OvFfoAJAQCOR7V8Tftw+Eb/w/wCPvCnjzTIN7N/odyyseg+7kYxX1J4G&#10;8cWupfDew1y8m8pIrVTdOf4WUYavpM3/ANqwuFxa1bXK/wDEunqYUnyvlZifGn4h3PhXSHtNLO3U&#10;pIyzTdoU9T9a89/Zl+LN/res33hrV7y41CZAXjuLqQuSR25Ymsj4ZeJoP2ovEdzqarImgQTHeOAW&#10;2nAibBPPrXJ+O9MtPgD8dLW/tRJaWV+RKjOfkH94V6NDCYdUJZZKP75rmv1v2IfOnzPY+12rjPiX&#10;8S9M+G2jPeXzb5SMRQjkv7/QV1On6nbanYw3ltKs1tKu9JEOQRXyb8QLe8+O3xTuNMsbuSKwtW+z&#10;qUAO1QcOfx7V8xluEWJrS9q7Rju+xvUlaOnUo6x+1x4ilLXdiiW0CrloxAZFH41yfjD/AIKHa3os&#10;WmaNaaRaf8JHcyfPNIjCJl/2U3Zz9TX2Fofwy8M+FdAS0/s62eGJPnkmjBLfWvzB/ax0C5n+MC+I&#10;NI0z/iWRSN5cMagRrt7A19vldPLM2qOisMko7M5pOVLVs/VjwlrZ8S+GNK1VoTbm9to7gxHqhYZx&#10;+FakN3Dc7vLkRypwdpzg14F+yR8W3+Ingg2N3lL+zRNqkcFCOMfTvXmnw/8Airqnwk+Nmr+EvE8k&#10;n2Fr+Q28rtnMTfdY57V8l/Y1aVfEUE/ep6pd15HT7VW5uh9mF8HHf6UZ4zXxf+0N+03fRfFDQtD8&#10;K3b/AGS3kD3E0bYVz6Z9K9J/aE/aIufh9oelW+hwtdazfRxzsUAIRD0z6ZqFkeLbpRS1q7eXr2D2&#10;iPondnp0pc8ZrxL9nf8AaHsfi7pRtrySK28QW6hprUHlwe6iva94IrysRhquErOjVVmjVNPYoa/r&#10;MPh7RbvUZwWhto2kYDqcdq+Wbf8AaRutXml1WC5ltIlmMbW8owqn617R8ffGGk+HvhxrB1C7jgQp&#10;tYM4HXtXxn4tvbPxh4a0jQfClmb9Gn82e4hPOT2OOtfX5BgadSEp1oXvprscdWbjKyP0H8P6xFr+&#10;iWeoxMGiuYg4I75qXVNZs9FtZLq+uI7W2jG55ZWwoH1rkPCu34X/AAm09dTJ/wCJZZKJcHkkdq+c&#10;bjX/ABd+0l4n8ixi+w6Bbt+8jzkFf7rds14OGyz63Vqy5rU49eh0znyaJXO++LP7b3g34VmOIaff&#10;65cyY2xWoCg5/wBo5FeA/Bj43aHH+0PJriQtaadrM8oMcxw8Yk6MfYV9NQ/sm+CdXtQdbszqTMig&#10;7jsAI9MV5L8Yf2EYXSzv/hxdNptzBJh7GeT5GT0DHkV9Pgq+R0+fDJyi5xtzPYxarXuj7JjmWWMO&#10;jBkIyCDkEetPzxmue8A+H7jwt4O0fSrq5N3cWlskTzN1cgcmuhIyK/P5RUZWTujpFooooAKKKKAC&#10;iiigDxr9q/V5tI+CWvmDarTIIi7HAQE5zXwt+yd+2vP8ObW78Gf2NHqcH2t2inDyBkLf3vvZ/Svt&#10;j9sNJbj4M3tuGiWKaRVk804yPavn/wD4JqeBdIuPD/i+51DSbWXU4b2MeY8QYgHf0z/u/rX3+Alh&#10;6OQ1KmIhze+csk3Vsmejah4n+KPxhmht/D+qHSdLnHzXFjC0cP8A3+wW/WrTfsv+GPhf4J8SeJr+&#10;H+1/EAtZLkyXDNJEjgZ+QHkCvqCK2SBFSMKir0AFY3jPSv7X8J6vY5bNxbPHleoyMV86s1nGUYYe&#10;Ps4deXf7zT2a6u583/sFanLq3h3xS8saxrDdxxRjGMIAwx/47X0j4x8TW3g/w1fatdtiK3Qucd/a&#10;vmT9gie5trfxvpt8FFzFeo2F6EfN/jXcftc+J5tJ8I2Gnxodt5cAOQeqjquPeuzMcM8Vnk6fS/6C&#10;TtSuhnwY8NX3jbXbnxZqqgWEjFoI2bJkb+8fQe1e+yMlvEzsQkaDJPQAVy3ws08af8P9Cj2rHm1S&#10;RgpzgsM4/CvJ/wBqb9oXTfh14J1TTbAtqGuzxGJIYG+ZCe/ANcNWNXNMa6VFaJ2SXYf8KPmY3wT+&#10;IXhfxH8bPFN1a3CSalfXBjj2jkop2D/GvovX/Een+F9Okv8AVLhLW1TALvXwZ/wTu8KXFz4717Xd&#10;WSNLxrdpI4WPzITL6V9V/tO6Bda78I9W+ws4ubRPPVEON+O1ejmuFpPNY4Ry933Y3M4N06N1qz1D&#10;TdWtNZtEurKdbiBxuV0OQRU81wlvGXkYIg+8zEAD618lfslftI6ZfWMvhPWruC0u7IYiLtt3Adqt&#10;/FXxj4s+L17feHvDFq8UELGMiNyuT6u3auOeSV44uWHqvlgvtPb/AIJftfd8z6pguorqMSQussZG&#10;Q6nIP41DqOq2mj2xuL24jtoBwXkbAzXx7+zB8a5Ph94mufhx431MrqTuXtGnfKxf7BY/zrR/aN8X&#10;6t8TPGcXgPQInkjlhDLNCx2knuxHQVcckq/XXQm7Qtfm6W73HKpaF46s+rtK1uy12yS70+5ivLZj&#10;gSwuGX35q5vxn1HOK+Jf2G9b1DwZ4q17wNrN2ftLM8rWzsTidfv7c9vavT/j/wDtJS/AzWYlvNLn&#10;mjnlXy5gw8soe2fX2rOtktWGMlg6Mua6vF7XXkP2nu83Q+jM4IAr5/8AjN+1PZ/CTx3pOiz2omtr&#10;iRUmkB+YZ9K7eH44eH9R+Fn/AAm1lKZbI2xuFgyPN+hHrX55/ETw/wCNfGemw/EfxEqtpovWigjk&#10;UruC/wASn0P8PrXfkmURxFaf11WV+VX0vLsZ1ajjsfpD8Q/i54b+GXhiLXNc1GO3spiFtyDkzMRk&#10;KvqTXD/Ar9q/wt8e9U1TT9Giube5snZQs6/6xR1YEV8+/Da4tP2xZNN0bWVdNN0KFInWNTwQMfQH&#10;3HSrPjvwrZfsxfGTRNT0OP7DobunmBflR0P3k9zWyyTDQUsHOX+1Wuv5fT1H7SV+b7J9z44ry34/&#10;fFeX4UeDPttnb/adRuZRBbx57nvWz44+Lek+CNJsdQuZFe2vCvlyg/Lg9DmvNfD3iLRf2kdduYXt&#10;1uNN0uXb5inKk+xrw8Dg23HE4iF6S1bLnK3uLc4TS7v4j+GrDTvEmragbyC6jWYmGQlUz2xXhX/B&#10;UXxcPG/wC+H2sREJGdUbzc9Q3llcfrX07+178T9O+FngGx0a3RI5LtsJEq8JGvfivjD9va2uIf2V&#10;vhpNeRSxTX+oG5ETDG0GJm/pXsY22JwEcbVhytysktLoyi1Ce+h+hP7LOv2mt/s/+AXt545WXSLe&#10;J9p6MqAN+FeheLvEsHhLw7e6tco0kVtGXKJ1NfmV4J/aB8Z/AXwl8MWvIEj0KLT4FjMceFlhK5IP&#10;rxzmvtb4g/EC0+IWnaPZaJeLcWl9FHcSBGB3I/RTXF/Y041KMm7wmr38vM6Jyu5W3Z3Xws+MWlfF&#10;KyuHtFa1uYJCj20pG8gfxD2rofG3iiLwd4YvtYnx5VrH5j7geBXx7q/lfs6/GjQ766lkt9OuHETu&#10;Dw6t1U9q+ytRsbHxXoU1pPsurC9hKtjlXVu4rDMsFSwdaFWDvTnqmQpc0bLczvAnj/SvHuki8028&#10;hutvyyiFshDXTbuOvFfnlJ4l8Rfsd/G+9tBbSXfhK9/eKuMK6fXpvr7G8R/F7RE+FupeK9Pv4ZbW&#10;O081SH5BPQEVWYZTKhUp1MP71Ops/wDPt8ylNM+fPiNdaZ8Q/jrN9ouHkS0iMdqVbCqF/wBZ/wDW&#10;r3X4G2Dx2upXaIY7NnWKHP8AEB1Nfn74W+KgXxoYrW1l1G71FvKt2jOTz1OPev0z+Hugv4b8H6bY&#10;yrtnSEGUD++etfQZ/D6hhaeFi/kc9Fc0udnT0UUV8CdYUUUUAFFFFABRRRQAUUmfajOKAFopgY45&#10;xUN1fRWcLSzSpCijJdzhfzpX1stw6XPBP20fAVt40+C2pXO1DeaaVuYmYDJ+YArkjoad+xDqtzqn&#10;wIsBcvIxt7mSCMyNkhQFIA9hmuG/ar+Mtnr+g/8ACFaK7Ty3smyWVehwc4x1I+le1fs5/DmX4X/C&#10;rStGuCTd482YejkAH+Qr6vERnh8lhRr6S57xXXlsc8dakmtmfLH/AAUFvltPin4M3yYAtGKRnox8&#10;3vX274RdZPC+kMh+Q2UJB/4AK+R/+ChvhpZrbw3rwtRPLa74i+7G0dV/8er6A+FvxM0m++EXhvVz&#10;dRxxyWMarG7YclRgjH4Vpjoyq5RgZU4t6yWnRtjj7s5Jvc9NaVUBLMFHqaZFcpOu6N1kXJGVOa+Y&#10;PHOp/Ef4g+Ll/seRrPQ4sFI4kIL/AO82ea53QpPFnwL1+4urue8fT7twy6bLIZEGeu3PSuSORuUF&#10;arH2j+zfUPa+R9j54r88b2ym+Jv7XFnc6lma0ivVCox+VUjbiv0BsNRTUdMt7yLBjmjEg+hGa/MS&#10;38Z3H/C7Lrw/4fR73V5ruVVMTZYL5mM5r0+GacX9Zbdmo2u+jZFZ2aT6n3/8QfiTdaZpl1D4dSO5&#10;1GPAV2G5QT7d68N+HXxn+I3h7xLfDxgPtulXEuLctHt2fQ17x8OfhkPDNms+oyNd6hIgVg5yq49B&#10;XnPxr8d6ZqfjPS/Aun2oudVl/eHylHyH+6fSsMFLBc8sHCnzrrN7lz5keheI7u98e28FhpsjW9nN&#10;HunmAzhT2rrPDHhuw8L6TFY6fCkcKAcoAN1fO3xT8T6xp2o6F8MPCc7f21dRK9zco2GRfUntivT/&#10;AIcfDnxR4DsY45/Eba3IR+8W5B/Q1w4rCqGGivaKMXrGP8y7vsEJKTuer0tNLYOK5b4keLm8G+Dd&#10;T1WIp9ohhYwrJj5n7V4FOLq1FSgryey7mzfKrn50/tA6fe/tT/tnp4V0CULp2iqLO7uAucEPiU4/&#10;2RXP/wDBS7wHZfDnxN8GdF0eGGCyh8xI1H3pJDKvzsO/U9a7b9hDxz4T8H/EfxdfeLNXi0zxBeyl&#10;Ua+wskrOcs5PbJrnf+Csl5p+rfED4S3dldC53eenmQSKy/62Dac9vvGvsc+liKLhgeV8lONvVmGH&#10;95ruz9OvD0c0Wg6alw4lnFvGHdQACdvUVp1ieFJ0fwvpTpIHX7LGM5z0Ud6j1vx1oHhtC2q61Yad&#10;j/n5nWM/kxFfHKEpS5Yps6Dzz9qzW7jwz8EPEWr21st5PYxidYn6N83SqH7HnxGf4o/BLS9aktxZ&#10;tvaEQAABAFU4/U15/wDtffHTwjrPwL1/TNF8R6bf399ttQkFwGK5PWum/YR8Py6D+zd4fEmQ928l&#10;1g/wqWwo/wC+QK+knQnRyX99Br95bX0MU25u3Q+h88A96+DDdeNfjZ8Ztf0ka5PZWKzPA9h5hEZg&#10;DYAwOn16195bcEZr4s+F3jLR/hx+1T4r0DxIYLGeZfMs7qdiuVY5GT0+b9KnI5uEcRUhDmmloOab&#10;emx9ceDvDMXhTw5Z6dCqr5SYYqMZNbMrrEpZyAoBJY9hVK+1ix0vT5L6+vYLSyQbmuJ5FRFHuxOK&#10;+YPjV+15o+qo3gz4eTnxP4jvx5TfYBv8lf73SvHw+Fr5jWc4ptP4pP4UXKSib/wjGm+K/wBobxj4&#10;nt3W5lWMW8RQcIo4zkeor6E1PVbTR7GW7vbmO0tYxl5pWAVfrXl/7Ovwcb4R+EHS+kEuvaiyz6hI&#10;pyqyAY2r/s4rwL4meLte/aU+L1x8PNIkltdA0+YmaeEERuF6l2HPPpmvZqYelmmPl7Op+6pxUXJ7&#10;WXb9DLm5IWe51/i74r698fteuvCXgq2lh8Oxv5V7qykoZD6I3XHuDXtvws+EmkfDHQLextEE8yne&#10;87Dlm9Tnv71reBvAmkfDrw7BpmmRKkcCBWmb7znuzYrzL4v/AB+/sIf2T4cK3F9MfL+2OP3at/cQ&#10;dZH9lolWq462By+PLTXTq33k/wBNhpcvxnH/AB+8L6j8VvjV4V0W0cR6ZpjJczykBgzluP8Avn0r&#10;6kCKihRwB0rzD4T+D75LaPW9eg+z6lIGdICxJjDckt/te3Qdq9RIBFefmFWL9nQg7qCt8+poo/zD&#10;fM9+vQAc0/INfK+rfFXxFq3jLxLqWmSXJ0nRXZGt1HPyNyRxk7q94+HfxBs/iD4fhv7ZjFIy/PG4&#10;wynvSxOXVcLTjVeqe9unqSpxbsbmv61b+HdHvNSum229tGZHb2FfLX7JXmfE74peNviLdxyBGnNt&#10;aiXnaG+bj6L8tSftbfF2XVo4vhv4YdrvVNTk8m5EHLBf7ox0+tet/s3fCdvhF8MLLSp3Y6jN/pF2&#10;W7SN/D+Fegqf9n5ZOdRJVK1kl1t1+8hNznfoet0VGGIPWnE+9fMc1t9DosOoooqxDePWvjb9tzxp&#10;4h1bxNoXw90Rxb2l7C13eTqfmIHRPxr7IwMECvhvxn4ospP2mdc1PVZIvsWnAW8O7nDbdvH/AALm&#10;vpOH6PtMX7XlvyK5hW1jY9+/ZV0W70P4ZJFexGOYXDqARyQOAa9m7EVjeD49vhvTyYhCzxB2TGME&#10;1tdfrXiYys6+JnUfVmyVlYXGBTQFAxj2p9JgVy26jPIviP8Asy+BfihrkOsaxppj1SNdpubV/LaR&#10;fR8da7jwV4H0b4faBDo+hWUVjYw5ISMcsxOSSe5zXRlAccc0YGDxW08RWnShRnNuK2v0BRjHYfRT&#10;c+4oyPWsOZAVb+1S9s57eVQ0cqFGB6EEYINfFf7CUr+Cvij8SPAtwrxNbXLOgY/f2Hbu/LA/Cvtp&#10;huyMc18k6ppsHwu/bbstVDLb6f4ltSjDGB5pG3H4tz9a+gyuaqUMThZdYKS9Y6kOLUuY+vKKTcKN&#10;1fP8yLGlv0puQPTFO2ZoIHpUWvr5juHFJgds0uPrS/hVK/cV+wo5oIA5wM038f1o/H9aL6aDsfkN&#10;/wAFJtRufBf7bHhHxBpgEtzb6dY3Kw+Xw7JPcA59eFX8h6V+nnwX+LGl/GLwVZ69pxMTuo8+0c/P&#10;A/8AdYV+df7edtHrf7d3w50+8IS3nhtoie2PNfAPscnj3r6z8QeDr/8AZ48W23inw4rr4Wu3VdR0&#10;2EcDPViBwSP71exRpU8XzUXpU0t52Ju4xtY+oaKytA8Q2XibSbbUdPnE9rcJvR19PQ+9aWTXkyvC&#10;XLJalWH0U3dSjkUxC0UUUAFFFFABRRRQAUUUUAFFFFABRRRQAUUUUAfMf/BN4y/8Mb/DoTAhhayn&#10;nuPPlxX02a+bP+Cd9095+yL8PnKqiC0dVC+0r/419JntSWxTFooopkhRRRQAUUUUAFFFFABRRRQA&#10;UUUUAFFFFABRRRQAUUUUAFFFFABRRRQAUUUUAFFFFACAAdBijA9KWigBAAOgoxmlooASjA9KWigD&#10;5v8A+ChDzx/sk+PWt8Ai3h3E9v8ASIq88/4JxfEvw5pf7MeiWOqa/pdpdRTSkxSXKoVBb0Y5r0j/&#10;AIKAzTR/sk+P/JQOzW0IwRn/AJeIq+AP2W/+Cdlx+0D8LNN8Ynxi+kwXDSRi0MRbBDe1MUftH6wH&#10;4qeDQ+0+KtHDen26P/Gnn4l+Egu4+KNG2n/p/i/+Kr897v8A4I9SiNvsvxIkeTdndPbH+hp0v/BH&#10;pthaL4jzBx92GS2yg/HOaQz7/b4teCFbY3i3RA3937fF/wDFVDrHj3wNqenXFneeKdDa1nTy5FbU&#10;oeQf+BV8Cv8A8EepWKn/AIWTNuHU/Zj/AI0jf8EeZG3bviRMR/Dm1PH61UdwPPNW8Qt+yV8armLw&#10;x4stptGvpRPZ3tvcJMvlP/yzkwf1r6X+G/8AwUg8NPfRaX43khtZJP8AV6lZHMb/AO8vVa8eX/gj&#10;ncSoFuviFHPgYH+it0/Oq7f8EaLySTePiSien+hN/wDFV9Vis4oY+ny4qlGU/wCf7RjGnOP2j7t0&#10;n9qH4VaxbwywePNETzfupPdpG35Ma3h8b/h2ybv+E78Nhf8Aa1WD/wCLr82b3/gjb4qiIki+IWnX&#10;LDov2J1I/NzWZH/wR8+ISjafGek4/wCuUn+NfPTp05fA/wDyb/7U2P00k+O3w4jjdz498M7U+8Rq&#10;8DbfyeuM1v8AbQ+C+hMy3Xj3TWkU7WWHe7D/AL5FfBFp/wAEcfG7hPP+IOl24P38Wbv/ACcVor/w&#10;Rg8RSyRmX4p2UaH/AFgXSXJb/wAjU4U6MF775vSX/wBqR7x9L6r/AMFPfg7YPMlu+rXvlr8swhjW&#10;OT6Ayb//AByvW/hB+1J4H+LvhIa9Bqlpoke/y2t9SuVhdW/4Ht/lXw7H/wAEYLxUAb4oQsd2c/2S&#10;3/x2t9P+CQ98unfZl+KRTHKsNMbj/wAjUq1TCuly0qbjL/EaI+/j8U/BgXJ8XaDt9f7Th/8AiqqX&#10;/wAZPAulWb3Vz4x0CO2jUs8p1ODaq/8AfVfn8n/BHrWDNum+LKMP7w0ht3/o6pn/AOCOFzLEqN8W&#10;nIP+sH9jZ3f+R65o8v2hHsX7PnxD8J6t8Y/GHiy/8SaNZQTO627XV2sPVv8AbxX1UvxA8LuFx4k0&#10;l933cX8Xzf8Aj1fnPH/wRu1CGP5Pi1GG/vf2Kf8A4/U7f8Ed9RwN3xdZv+4M3/yRXVjK6xVT2i91&#10;ExjyxPvnxhfeBPHnhq90TWdZ0a80u9jMU0L30W1l/wC+q+FPih+xBZeHre5u/A3iyw1XT7v5rewm&#10;vFt7hf8ArnL5nlzf+Of71ZN3/wAEePEE42r8YoJrb/nlNoUp/wDbqmp/wRs1Yp5knxgh+1dn/wCE&#10;fc/+3ddmAzXE5ZK+Gn7pEqcZ/GeRn4H/ABR0S+ni0zWxp13v/h1NreX/AL++ZVuP4I/F/wAW3Taf&#10;qPjo3zL+7khutfXzf/HZK9R/4c767GN0XxajWVf9W40p/l/8jU1v+CO2ubPk+LEIdv8AWH+yZPm/&#10;8jV9HLi3FfF7KJl9WON8N/sMeNPEE/k6p410TT4v7kuprcf+gq1fR3w6/Yf+E3w6sVvPEXiax1+5&#10;jTcq3EqQRf8AfO6vI5f+CNmq/Z/k+K8fn/7Wktt/9HVBe/8ABHbxBcv5cfxIszB/z1ltJM/9+/8A&#10;7KvOxPE2Y4nVz5f8JpGhCB9E/Bf4g/CWz8R3FpbeIdI0uO3fbbWxmjhjkr2/xp+0F4E8K+Hb7UJP&#10;FWlN5MRYCO7jc/zr8+rb/gjZ4mQt5vxF0xV/6Y20wqzdf8Ea9ceALH8SraUr/DLaP/8AFV5WJxVP&#10;F1/azZcY8seU9D+Anx+sfij8drqN/EtvawRI8sSysAkm3619y2/xA8N3ODDr2myA+l0n+Nfin4t/&#10;Yo1v4UfG6z8Ga1r8C218yiLUkicLJGe+31/GvpJP+CQWsySq0fxIhSJxvYi0fO7867M5qVMTOFaV&#10;Pli4+6FOPJE/R6bx34bgkEcuv6bHIf4TdIP602fx74ZtlzNr+mxj3uk/xr85r7/gjzq13HCW+Jkc&#10;skf8clk3+NMb/gj/AK8dqj4j24jX+Dy5K+fLP0RvPip4Qsbi1hn8S6VFJc8RA3SfP9Dmpm+JHhNT&#10;g+JNKB9GvIwP51+ea/8ABIXVJJnWb4jI9qPuQ+S+FqlqP/BH3XprUwwfEW1xu3fvrdzQB92W1t8J&#10;rXWpNVS68PDU5eTP9pj3n/x6tOST4a31y1xNJ4XmnPDSSNbs35mvgFf+CP2sG3jH/CxrcXC/8tBb&#10;PTf+HQPiH5vL+JVvHufdxavWrrzn8UpE8sT9CLfxT8P9FdVg1fw9ZseV8q4gT+RrY/4WF4Vxk+Jd&#10;H/8AA+L/AOKr83l/4JAeIpI18z4iWTyL38iSmp/wSC8UoWB+JNntbsLeWsm+b4ij9HR8RvCEQLHx&#10;RoiZ5P8AxMIf/iqkPxH8JbVY+KNF2t90/wBoQ4P0+avzk/4dAeJmTbL8Ubd19Pskn/xVVLn/AIJG&#10;eIbS3kM3xPt44IziHdavhP1pqPNoB+lT+P8AwwmN3iPSFJ9b6If+zVEfiT4S2Fv+Eo0XaOp/tCHA&#10;/wDHq/OSX/gkh4wlhjVfilbMo58wwTE/+hVwnxd/4Jw638K/D0V/qnxFk1NJ5GjKJBIFA9+aujRe&#10;In7KDtID9Uf+FoeDcZ/4S3Qsev8AaUH/AMVT3+JPhGNVZ/FOiKrdCdRhAP8A49X4u2f7E9/fWzyx&#10;eLY1jX+DyWz/ADptz+xzrgii+x+KTMv8avC52fTmvW/sXG/yGftKf8x+tHxt1fwb42+F2v6Rc+KN&#10;FVLi2Yo7X0Rww6EDdXm37N/xr8DeAPg/aaXrfjDSIZLKV4o40uAX2Dp8vWvgLR/+Cf8A8RtdmSOH&#10;VJ5Ldk2ERRuBj/gVdx4c/wCCQnjzVSbjUPGVlpEPVY3tjLP+JDKKqUJ4XCfVMRqubm3Q95c0T6p/&#10;aJ/af8NeKvDkvhnQ9UhlS9GyaZJlGF/OvTP2T/A+ifDz4cxpbanZ3Ooakwu7kxzq5UnovB7V8YD/&#10;AII8+Jiik/E+38z1+wSf/HKlvP8Agk58QIiotPimksRTYySwyrge3zmsq2Pg8IsHRjyw+15hyvm5&#10;j9OpNWsYW2yXtujejSqD/OnvcwlFxKh3j5fmHzfT1r8uJf8Agkr8RLiTfJ8SbJm9WWX/ABqnff8A&#10;BJ74p3bQNJ8QtNmVMbxJLMMY9MJXkaFn1t8Br2ysvjP4n0x71ZJQXaNGYEcNxivpP+2NOiIU3tqn&#10;bYZVBP4Zr8B/G3wO1rwR8ZZPBKeI4tQneU2xv4ZC6lvdmAr6c8Cf8EzviF4t8OJd6b8S7a1i38wp&#10;LNGf++lBr3s1oYio1iq1Nxj7pFJ+6frSZI1KguoLfdBPWvnz9uTxpc+Ef2ePEFxY3yWU90n2dJtw&#10;GM9818WSf8EkPidPLG7/ABD0c7OFy05/9p0mof8ABIz4lS2awQfELSp1PMi3Ms6p+CiE15eFqU8L&#10;iYVpe9GI5Rc46Dv+CVl7pM/xD11tRurWXU5IyY0uHXezHrtBOT+FfqoZkHV1x7mvxo8Q/wDBJf45&#10;+EVe40PU9A1lRwkWmahLDcfiJY0T/wAerkJf2NP2m7OOS3k0jxG4D4McNxI6Ef74fFetmFSec4h4&#10;iKt6tCj7i94/cKS+toULPPGigZJZwAK4jXPjb4R8PajHaXuqwQh+k5kXyx+OcV+RWg/8E+f2lPFF&#10;7bwTWNxpluh2i81C9UeSPbL+Y35V6laf8Ek/i7Nma/8AH2gS3P8ACzXVzIB+DQV5caNKjPlxSfya&#10;Y9/hP1aTVLKSJZVu4GjYZDCQYI/Oj+07Mf8AL3B/38X/ABr8ub3/AIJd/G541jT4kaTJA/yvF9ru&#10;QFHt+7pif8ErvjO0hU/EnRYoY+IttxdEn6/u647FHon/AAVJ0jTVt/BHiW3uQb2ynkRYoXXDZHVs&#10;V9f/AAB8aWHib4P+GNQW9t5N1lGrFXUYIGMYr8z/AB9/wSv+M1t4fnuv+Eo03xJJaIZI7G2nuHkd&#10;j2XzEHNXfh1/wTN+Oeo+D4p5/GFp4XaRc/2TLd3EciexCqyL+Fe7iMYq2XUsNJ+9D9TKMeWUmfrM&#10;da08db+2H/bZf8aX+2LD/n9tv+/q/wCNfmCP+CWPxdkDvJ8TNODj7mLm5wPr8lLbf8EvvjdAhi/4&#10;WrpSoOh+0XZP/oFeAnc1P07Gu6aSQNQtSR1/fLx+tKms6fJ92+tm78TKf61+XUX/AAS5+NUDOYfi&#10;dYRGb/Wn7TcH8vlq5bf8EufjGn3fivaQ7eFzPdf+y1dl3A/TaXxDpUB/e6nZx9/nnUfzNKuv6Y33&#10;dRtD9J1/xr8wJ/8Agld8Xp9zyfFC1lkbaG82WeQcf71Wbf8A4Ja/FmL5m+Kce9fu+XNOB+PNSB+n&#10;P9s2GcfbrbPp5q/40w69pi9dRtB9Z1/xr8yYv+CY/wAZ2mDyfE9VYcb1uZskfnSN/wAEuvjJNlpf&#10;itbb14TElx0/OgD9Ol1iwYZF7bkf9dV/xpsuuadCCZL+1jA4JeZR/WvzDb/glt8XlXbH8T4Ag+6D&#10;LP8A/FVHP/wS7+Mq6f5K/E2Gdn5eMzTBP1YmgD9Qo9YsJs+Xe274/uyqf60HWdPUEm+tgB1zMv8A&#10;jX5fQ/8ABLj4w5Kf8LUgiVtu4F526fRhUp/4JdfFwkr/AMLPDxt97dPNz+tVp3A/T06vYrAJjeW4&#10;hP8Ay0Mq7fzzT01C1kHyXETd+HBr8wV/4Ja/FmSBPP8AifE2DnyRJP8Az3Y/SqkP/BMD4zxwkD4h&#10;28Umcblu5+n51IH6kvqFrH965hX6yAU1NTs5JfKW7gaX+4JAW/LNflvN/wAEt/jHNHl/iPBLKvKl&#10;7qfAP506H/glf8Xo4mlX4mQQXD/eVZ5j/wCPZzQB+pB1C1BINzECOoLgU4XcBXImjI9Qwr8upf8A&#10;glt8X3UN/wALLtnlb75knnOf1quf+CVPxcVSkfxIsUjPYvKcfpQB+py3ULruWVCM4yGGKGuoUBLS&#10;ooHBJYDFflVH/wAErPjKLcqfiHpavuztE0+3H/fNS3X/AASh+KspKr8Q9PeNuWEs0xyf++aqy7gf&#10;cHj/AMPDUfj54Xvo42cQxAyMFJXG716V6laeONIvfEMmjRXSNfRrkxhv6V+XHib/AIJa/FjT7eXU&#10;n8e6XcOi7WLXNwshHswT+lZnhP8A4JcfE7WJHaDxxpds8a4ZnNwpP/A1w1elN+3oqT2jENNj9evN&#10;QOF3DcRnbnn8qUyKMfMOTgfWvya/4dHfF0wI5+IHh1plP+reW6II/wCumzd+lSx/8Ekfi78jP8Qf&#10;Du6M5UGe7OD/AN+68sD9YDIo6sB+NRteW6HDTxg+7Cvykj/4JRfG9Y1c/EjQjPu5H9qX+zH08qqt&#10;7/wSV+NVxKr/APCe+GbnHa51K+/+MGgD9SvGF/bQeGNUMt1HCPsz8lhn7vpX5u/8EiJoLfxX8T55&#10;bmNA5hwrOMY3ZyD0I+lctrX/AASo+Mw0S7e48eeHbgIjv9jW/vGjYY6ZeE/yr56/Zi/ZE8dftGan&#10;4js/CeuaforaUI4rl76eSNXOSB9xGyMqaq/ulRP3nOqWYxm6h56fvBzQ2p2aY3XcC59ZAK/Kb/h0&#10;18YYbhEg+IGhhI/9XO1xcnb+GzNaM/8AwSu+NdzKry/E3Rm2dALu65/8hVJJ+ox1iwXre24/7ar/&#10;AI0z+3tM37P7Qtd/93zlz/OvyxH/AASe+Mwt5Wb4i6A9xKfm/wBMvdv/AKKqG3/4JKfGJLpLlviL&#10;4fWdRw/2q8LD/gXl5oA/VT+3tMwT/aFrx1/fL/jUkWrWVx/qruCX/ckB/ka/K1f+CT3xlismQfEj&#10;RCXOTEt3eY/Py607X/gmJ8cdHf8A4l/xQsYF/wCmN7dR/wAlFAH6h/brYnAnjJ9nFBvbdRkzxgep&#10;cV+X6/8ABNb4/wCyb/i7ES7uirqV3lvx/wDr1I//AATZ/aCNltHxfiY/88Gvbor+dAH6dLqVo4yt&#10;zEw9nFDalaIwVrqEMegMgr8xYv8Agmh8dYkUj4sxhj95Be3OB+tRH/gmx8ebm5k874nRqqJiOX7f&#10;cEk+4oAv/tB6TY+DP2wTfWc8EI1URzq6yDBYx859Pnr9JdGulbS7VZJ45ZxEu4qwOTX42fGj/gnp&#10;8afBmr6Neyas3i6W7uBbJNYtLI9v6Fi3Qe9emWP/AATb/aA8pHHxGNs6qqqo1OY8D/gVe9mOO+uU&#10;KEJaOEbXM4R5T9VVu4X+7Kh+jCle5ii+/Iq/7xxX5cf8O1PjrAn7j4kqG97+b/Gopf8Agm9+0DJu&#10;3fEjzsL8vm6lMefzrwTQ/Us3kAODNGD6FhmpNw5r8qX/AOCbH7QE9xHv+IKBBs3SDU5c8deKff8A&#10;/BNf49r/AMe/j6O4x08zVJloA/VTNIHBXIOQenvX5Rt/wTV/aFEaInj+3x82S2qT/hS2f/BNf9oS&#10;1aOOPx3aRQsmJCdTlJQ+3y80WA/T7xd4TsfGWjT6dfRh45BhW7ofUVg/D3RL/wAGwvpFzI93Zxtu&#10;humYfKP7v0r83ov+Cav7QyyLE3j3TzAfvSHUZ935Yq7P/wAE6f2i2RNvjrS3Y/f36hNj/wBAreNa&#10;cabot3UvwFb3j9Sbi4it4HlmdY41BLMxwABXxB8Dfi/4X8T/ALSXj3W/tq/2fpsMkslwfmjRVb7w&#10;Izkba8FX/gmf+0NC0i23j7ToIZkZJA2q3BGD6KEFeJ3f7C3xJ8IfFiP4fSeJLPS7rVIMC4W7l8iV&#10;W/g4ALfiK9bLans4VqUVdyjbTsTOKUtz9T9d/a18ISWsbaHqEVwZh8k8vyqfoOWP5VjfCT4TR+Of&#10;FL+OPFTNqt0jf6NHcR/IvuBXwtB/wSc+OEMkU8fivw6Jox+7b+0LkFPx8r+ldDL/AME2/wBpCVWd&#10;vHujeZnakS6vdCJE+hibmpeNo0aTpYSLjJ7tv8hKD5ryZ+rfAAIxt9advH4etflXD/wTZ/aLcxCf&#10;x74dWLbh1XULk8+37iif/gm9+0zcXEjn4m6Qkci4ZRrt98p9v3FeKtdzQ/RD46+Bj8Q/hnrGlxRh&#10;73yzNa/9dV6V8Jab8Z/E2g/Da/8ACMs0EguH+yTRiVfMR+4PNc9B/wAE1/2k7eNBB8TPD9o+FDPD&#10;qt8hUfxY2wCuei/4JPfHY6lLezeNfCclw8m4sdRvPm/2z/o33q+lyzNYYCjKjWhzpvmXkzGpS55X&#10;TP0I/ZP+E8Pwo+Eun2rwrHqN6WvLognl3Oe461r/ALQHwqsvij4Mki8tG1WzPnWblsZcfwk+h71+&#10;fj/8Ex/2hll81viVoTbWXb5Or33CjtsMAH606T/gm1+0vfKwufilpfl/fX/ifagGDf8AfnpXkvF1&#10;VivrSl717/8AANXFSXKz6L+AX7UEGiXM/gnxNbppLWqMIpnfhWXs3tVz9j3xDZ6x4v8AFeoT3luZ&#10;ZHLQx7sEKTnn3r5Nu/8AglB8cb2/Nzd+OfDctw+P341C8LH13fuKgT/glF8ftKmZ7Hx54ei5PzW2&#10;q3sbEds4gr162ZYaqq3s4OPOYxpuPLfWx98eLvjYfGGt3HhjwzbtcqreXJeM6CNj7Hdn9K5f4+fD&#10;nSvDvwitZWiiluI5UM8iOCct1PPavkaD/glx8e7eZNnxE0SPnezw6hdxkt+EVS63/wAEz/2h9esv&#10;sd58RNNurYEkRzapc4Y9s/u656WYww04KhFqEd+8hzpc8bNn0v8As5T6J4Bntb97uGC2uV8tWaYc&#10;hv8ACtH9r34JXXju/wBM8TeG4xcaisXkSmKUAhf4X68gV8A+JP2E/j/4TlNtc6lLLBHMIo2hv5TE&#10;3oU4zj6ivW4P+Ccv7Rkun28z/Ey2S4WJY1hbVrrMaeg+XBP1rtq5lVp4uGPpK3u9evkHIrcp7Zbf&#10;slXOn/CqS81bUUn8SI4na3WYMRGP4dw711X7PXwL1PV9avfEvjXVU1GxniNva6a7h8of7/pjtXzN&#10;f/8ABNb9oPUfNN38SYbxWXaTLqlwxcfQjFSab/wTX/aF0tmNp8SrWz3pg/Z9TuU59wAMfhWFXPsb&#10;XpzjUkry6r9CPq9Pn8j6F+Iv7K+o+BvFmneJfhtqQtoreXzJLN5gpz6Fv7tfVXgrXbzUvD1rNrEc&#10;NpqJXEkayAgn2r81Iv8Agmx+0LJD5Vx8U+Q27jVLl0b65NPX/gm5+0BGQV+KHyk42rqdxlf1rzcV&#10;mNbG04U8RrKP2u50Jcux9zfFz4L6R468K+IbKe8SefUUOyK4kBVX7AV8bfs6+NtB/ZY8T6lpXjeK&#10;U20crNBcNhxDj+7zzXPTf8E3P2gJYjLJ8Smluc72J1Scjd7ZNYGqf8Er/jRqVrJPdeK9Pv7iPcYY&#10;prlnLE+jNkfnXpYPNnRw88Jifepz7bo53Rs+am7ep9e/Ev8Aav8ABXxJ8Dapo3hi6l1C/uo9sGFw&#10;GP418+fA/wDaNb4JeJLnTPExk+w3JzPEjjKH61wlh/wSd+MFnLDPbeMtLsZE/wCm8nH020l5/wAE&#10;nvjFqVzJLd+LtKnf+/JPISfrXRhs1wWGws8IqLcJfeJ0XKV2z73T9tD4dSaWk8Go+bMRzb5AK1m+&#10;C/2j9e+IvixLLS9LtLfS/vG4eTcceuelfCq/8Ek/i1bqWTxTpTSFNrDz3Faukf8ABM748W1igXxl&#10;a2UxO0xx6jJs2eny4rzHXy+nG1Gk2+8v+Ab2fc/VyK4jdFBlRnwMkHqan3fjX5Uwf8E1fj7tZ5Pi&#10;LFFN/CF1CYgfrTV/4Ji/HNEcD4iwuT3OoXH/AMVXjFn6r+YvrSPOka5dgg9WOBX5XL/wTH+OT/f+&#10;JCL9b+Y/1qG6/wCCYHxsntRE3j+2uoz/AMs3vZgv+NID9VxMjDIIK/3gRioW1O0V9jXMKt6GQA1+&#10;Wv8Aw63+MjQJH/wsi2RiuG23M+1fw3VUP/BLT413FwftHxBsGx0n+1TlvyoA/Vv7RF/z0T67hTlk&#10;DKGB+U9DX5Tp/wAEoviwflf4iWJi9PMmzT7r/gmh8etIFodC8e6e7x/faXU7mJf++djUAfef7VXh&#10;9/EHwa1hYYlmltgtwiucZA7V5D/wT0025tNB8WXM6bBcXUfJ6ZG/8/vfpXzRP/wTs/aduLKWKX4h&#10;aVIrpsMDazc7SPf9yai0/wD4Js/tIadpxs7fx7okFusnmCNdUuAWb3PkV7lPMnDLamAa3lcz5Fz8&#10;1z9XAwNMZkfK7gSRgrkZr8q/+HdP7TUqmR/Hnh/z0GYx/alwAT6H/R6tp+wF+1MkChfihaoT1J1y&#10;7yPx8uvEatsaH0J8N76L4J/tP69ol65ttM1tS0DO6hQXbKZOfwrv/wBsvRbm++HUGrWqeb/Z8hlc&#10;KxGE9eAa+INf/wCCYf7RWv3MV5d+O/D17dxgASTareB/l+7g/Z+MVci/4Jy/tMyadLp9z8TNMNtK&#10;uySJvEF+4ZfTmOvf/tGKxdHGqPvR38zH2fucp9KfDP8Abf8ACHiDwCdBuLldK120tfI3NJlCQMbs&#10;4H5Vx/wD+Amo/Erxfc+IvENwLnRjOZVd5i7yj06cfrXzcn/BJX43rcvJ/bnhwDJPGpzfNn/tjXY6&#10;Z/wT2/ak0PSI7PTfiJp1nAmdtpBrt1Cn5rEK6/7Xo4eNX6jT5HU6vWwnTctz6p0C+074MftOTafJ&#10;bfZLHXLYxwzADYDu3de1fUtwlvfW8kMwjkhkG1lfowr8n7//AIJx/tMavdwte+NrC4WEkxzy61cO&#10;6ew4rff9gz9q+F1J+KkNwqLtUJ4gvDj/AL6QV5GNrxxco1NpJRT+XU0jHlXKe1eP/wBgbUNa+KI1&#10;vw9rtjpGkS5ZwwcTRH0AHDfmK+tPh/4F034d+H4NOs3+0SqgE13L/rJ2/vNX5xWv7Cf7WMEUkSfF&#10;V4Ij91E8QXJH4EgkfnQf2CP2pZHWZ/im3mL91V1+5AH6U8VmeKxtNU60/djsu4owUD3z9sH9kfVf&#10;iLrtr4p8DeXDrR3C7iMqxls/xAkjkelevfs4/By9+FfhG2l8TXkOo+I2hRXm6+Uv93cfvfWvhu4/&#10;YU/ar8vK/EaZ3HAZ/EE7nH4k1G/7Dn7WF7Yhrrx/dSTjpDP4gkdcDpyW71pWzfF18JDBVHeEHZd2&#10;v66CjSjGftL/ACPrz4v/ALO+pan8XdB8e+Db22s7y2uA97CX2eYP4vzr0741/B/R/jn8PbvQdVMM&#10;U0qhobpVDGCUfxf/AFq/PZf+CfH7TU5kkn+IsqzSjDga5Mc/Q54qwn7B37Udozw23xFmjgkO53TX&#10;JlJ/AsawlmGIl7N82tN2i/L+uhpyq1j3T4DfsZ+K/BPiSaHxH4jSXwxGzGKzilL+fnsQfuivrDXf&#10;h14b8T+Dm8K3tjDJohiEQthwEA6bfQivzZn/AGBP2nJbhpB8RJHLfec65OPyG/ipbX9gn9p+3Eso&#10;+JLpO33VOszMP51eLzPE4yoqtSWqd1bSz/z8yIwSP0N+F3wm8LfBbQ207QbdLOORt0s0rDe592Nc&#10;7+0z8IV+MPw2utOtjEmrW58+zkkOAso6ZPpXwXP+wB+03fx+TeeP3uIeOJNYkbp+NF3/AME8/wBp&#10;SaTYvxGZoEXCF9Yny3uRurmp4qrTrrE815b/AD7FSipqzPr7WPhDfeKv2Xrfw54iBOvabZn7O8b8&#10;iSP7gz3r5S+Bkvxd/Z+IjsfDN9eaPcs3mSLzyO9Vp/8Agn1+0koAh+I0jhM7BLq0vf8AGs62/wCC&#10;d37R6qFl8cqiAkhF1eQqM+2a9zD55OhTq0ZwUqdR35ez7Gcqabue9eDf2fNf+PfxGs/GXjqy1TTb&#10;K3cOtpfSAiVR1TaCRg1yv/BXue0sfg/4PsoolUw6srIqDhYxGV249Oa81m/4J0ftFm3ZY/HqF8YQ&#10;NqsoUfgK+ef2pf2Yfi18FtD0m/8AiBrK6nBdTNHbLFqDTbWC8Eg152LzGpjpqUlZRVklsl3NIxUN&#10;j9BPiN8GY/id+xz8P/sdkL+70vRrVzsGH2/ZdrYHqDXIfsCeANem1+41DWRPHpGnAxxLdNjex+6F&#10;B7L2r59+Gn7An7QHi3wlo2t6d4tt7PTLu0je1jOqyYELLuwVHHtXVWn/AATq/aRjmDHxnawCPmMw&#10;6q68+uAuK68PnVajl7y+103v1SE6a5j7q/a0+DUvxe+Gs8Om7I9Xsz59vIy8n2ryf9l/9qC38PWd&#10;p8OfG7PZ61YEWsN1K2dxHSMj1HrXzf8A8O5P2jJ900vju3E33lH9pzEZ9xWQf+CYPx+nuWvJfEWk&#10;G9A+SZtScv8A99bM596wo46m8G8FiY8yTvF/yvsCjaV0fpn8Uvhb4a+OHhCTTNUiS5hfmKeM4eJv&#10;UGvzE/aV+G3jb4B6tZeFrXxGusaZqBLSWsD7G8vsGjZscfWtx/2A/wBpvQbYz2nj6zhtoVaVx/bc&#10;/JHb7nSvnTwp+zz8WPiV8UBoVvqkdzqZkdDdy3bOiAf0r0cjzDEYNyajzUl0fQznCMny9T9J/wBj&#10;j9l+28OWdn4w8Q2cc2qSRrJa+YMND7kZPNfYuPevyoj/AOCen7TcQURePdMt4woURprlyoAH0jpx&#10;/wCCe37TbQZ/4TjS/N9DrVxj/wBFV4mPxk8fXlWqP0NIx5Y2P1Xz+dBNflRB/wAE7f2mojuHxA0d&#10;W3dDrFyeP+/NNX/gm1+0ik6zL8SNJ8z+Irq11/8AGq84s/VgOO5FG78/Svykvf8Agmz+0m8eV+I+&#10;l3Len9s3if8AtKgf8E8v2qJbKWzb4haKtt/Ag1285+p8jP60Afq5mk3YBPp68V+Tdv8A8E3P2l4+&#10;nxD0lf8AuO3n/wAaqS5/4JlftI30Lif4j6I5b112/H8oKAP1f8wDqVA+tIZ0HV1GOetflJF/wTJ/&#10;aUisfsS/Evw6lp/zxGu6iR+f2XP61XX/AIJe/tGwJlPiH4XLMNp26zf8fnbUAfo/ffHzwbYajJaS&#10;6rFvXjcrZBqt/wANBeG53CWZlu3JxhMCvzhk/wCCUXx3j2Sw/Efw80oO5gdSvT/7Qp0X/BLf4/6f&#10;dRG18faMBnc8q6reD8h5VejB4BK8oO/qT7x9u/EL9raDwYywiwgSVunmTqw/SuLsPEPjL4zolxaM&#10;vks+W33AjjQfRiN34V8rS/8ABKz45PPu/wCE28PyHbnMt9cOc/jFV60/4Jp/tIC1ihf4kaVHFF/q&#10;4zq12wX/AMhV6tLM8NhYWwtFKf8AM9TGVFzestD708B/s/8Ah3w7q8Gv61LBq2vxg+VK+AkR/wBl&#10;c16/9ttwm7zolz/tj/Gvy0k/4Jt/tHTmLzPifbnyxhB/bN3hf/Hafcf8E2/2jzbLbj4pWMluFz5X&#10;9qXWM/Xy8/rXgYivWxU/a1pXa2R0WS2Ps39tWy0bV/gHr9xd3sEU1mnnWxaVQXkByqD618Dfsi/F&#10;j+3fGNvpHiPU1g0xZcQJNJhV9h6VS8Z/8E3/AI9pqGl6JdeKINW068lAMn9ozyRxsOjMHq3L/wAE&#10;j/jBpSJLZeKdBmuR84EFxKpB9iyivq8tziOCwU8JPVN39PQ5pUFOfMz9XH1/w54Y0H7XJqFnZ6dF&#10;GGMzSqqhfUmvjjx/8dR8efiTp3h/wc/2myDhDdINwwerk9hXzW//AATO/aM1NCuo+J7aWNhtMUmr&#10;syEem0nGPwq9of8AwTJ+Pegs8th4ks7CUgKWt78xlgOx244ryMDjKWBnOvbmqdGzaUVPc/U210eb&#10;QvAi6dbSnzrey8tJG9QtfEH7J/w7ufBHxl1nX9d0SV7uYtFFcsvQk5JH415S37CP7VTo9ufHcrWz&#10;jBdtekJxjH96ix/4J8ftMQzBm8dRDaSyn+1pCcn15qMJmMsNSq0nG/tNyZU1KUW+h+kHinxHqd3Z&#10;z2Ok2UqXksRCO3BX6VhfDL4O2nhnzdT1Ux6h4knbfJeMP3i18IxfsRftTz2zC48fLHMBhZU1V2bH&#10;1zVKP9hD9qW1mM0Hj5XkL5LSaxIeK5frLhT9lR91PfuVZvc9ntfH9r8KP22NSg8XF4I9WXbZXtyQ&#10;I1DdCGPQe1fcaETRBg4ZSMhl6V+RniH/AIJmftC+JL6LUdR8Radf6jCAI57jU2d1HsSKtWH7AX7V&#10;+nukFv4zt4LZRgMmuyDj6YrozCvSx0YO1mo8r7P/ACCEeU/U/wAX+OdI8DaW19rF5HaxKP4up+g7&#10;14r4YXWf2gvEJ1q/BtPB9rJtt7U4BmPqfUV8NX3/AATU/aM1Bo3m8X2twy/89tWkYD6AitSy/wCC&#10;f/7UeiWyxad45tYkVdqomrSKo/ACsqGIhhoS9kvfe0u3oVu9dj7T+Ln7FHgL4o38GprE+h6pHgie&#10;ywFfHTK9DX5w/t//AAXvfhj418DaVda3Hfi4QpEIiQYv3i87Cf8AYXv2r1y4/Yn/AGtrm3jt28fW&#10;vkgYMf8AbMuG+vy818r/ALTvwP8Ait8JvEHhzT/iLqsWqahfgrYyi9e5EY8zn5ioq5ZjipUJUKk+&#10;aHZ7/fuSoRjKFj9IPAX7C+q2Wg6du+IWpW6i3RfLt2bg45P3sc/SvQdN/Yb8ChI5Nbu9T128TrcX&#10;V0wJ+oBxXxboX7Bf7T93pEF5B44tLWSaFAqtrEoKAdP4DWqP2FP2sJ4raOT4hadGYTwya1Pk/X93&#10;z+NVLNMXLVT5fRIPZxOu/bQ/Z18KfCvRtJuNCla0+0ymLyZHLDn+I9/1r7o+C2jL4d+FPhOwQY8j&#10;TocjplimT+pr8ivj5+yL8efAMGn3vizxNHrFtO/krLbai8xQ+uHVf516Xon7CH7TeqaLplxafEOz&#10;W1eJZlVtauFKcYVeIueK7sfjK+KwGHjVbavdvpcUIRhKTXU/WEn6ge1eH/Hr9lTwz8dZ7fULqefR&#10;9ct08uHUbMjlT2ZTw3tXxA37B37WEV39pj+ImmtJ6HWrnb/3z5WKqS/8E7/2pb2+F7P4+0Vrvbgz&#10;/wBu3Qdj7kW+T+NeFh69XC1FUoS5Wti5RjLc+orz9i3XfEumjS/EnjR7+zA2Nc7SHkX0K5x+tez/&#10;AAf/AGdPBPwUtANA0iM6gw/e6jOoa4k/4Een4V+esH/BPP8AaljmkkHxC0dGkGGA1+7A/ACDAq5b&#10;/wDBO39qFstL8TtDtmPVItavQP0hr0cTmmLxVP2U6r5V0SST9bExhGOx+pjxiZCgbA6ZU9K+DPEN&#10;r8Xf2bviTqlx4T8OR69pWsyNKbxrczjP+1tdcfhXlNt+wL+1YVkV/ilFArHJ2eI7s/8AtKkuv+Cf&#10;n7VIVIE+KttdIQc/adfvWRc/WLmowGO+pSkpwVSEt09PyFOmpbH0do2nftDfFm+juL3WYPCWkJk4&#10;MSjevoVA3frXuPw/+BWgeCJEvrh5Nf1gHeL+/Kny2/vRRj5EPuoBr88pf+Ce37VcMuI/iVZyD7vm&#10;/wDCQ3obb6Z8vNWbb/gnx+1NCm5PifbI/ZJPEd6w/WLiqxGYzrxdOmlTj2j/AJ7goLqfqjvQcBgP&#10;rUc1yscbkMu4AkZYc1+Wdx/wT8/anurDEnxNgMv/ADzXxDebfz25pbP/AIJ4ftOCIsfihDBIF2qs&#10;muXZGP8Avlq8lKN7s0Prv4C+N9CD+KrvxDqWm29205Eq7hHGEB6bWPNfH/x6/aF8V/Dr4m6j/wAK&#10;r1M32gXmMxxQGZY89cY5rBu/+CWfx8kvJceMdFuY5/8AXSyajOd/1BTNR2P/AAS5+PWmo/keJ9Mt&#10;2xgG01OQbh/3ytfX4fOMPQr1Kzg5c32Xa35nLKi5LV6no37Lv7TvgXwJcXWr+P0dvEF3LldSK7xG&#10;vsp5FfVUP7efwVuLM3K+Km2L/CbSXd+W3NfA93/wSg+M9z8za7osj+jXr/z21Uf/AIJK/GcXQVNU&#10;0MwP99zetvH/AI7XNjsbl+Pre2qU5r/t5aemhUIzhsfZ1l/wUAsPGvjbTvD3gHwne+IjcOVlvJW8&#10;qGMeuQDX1nY3ZntYXlKRyuoLIGHB9K/JW0/4JhfH/wAMxEaR4rtIWIwTYam8B/Piugh/4J7ftLxw&#10;xuPiROs8Z3Kn9uzkA/8AfVeNipYWfKsNT5bedzaN1ufqj9ojB/1qfiwzUm4eor8pbr9gL9p6bUoH&#10;Pj+cqf8AWS/23Lgfhuq4P2BP2nnhdn+JcyzL90f23cbT/wCPVwlH6kieM9HHAyea+E/EXwP8Sa7+&#10;1Gltfac8nhy9vWu5bhejRfewf+Bc14/bf8E9f2lYxJ/xcl4/MGG/4m85yPzpn/Duv9otrjzW+Is4&#10;ZeFb+2Zsj/x6vTwGYVMvc3T+1GxMoRkfqas0KRhRIm1eOGHFShs9DX5Y3H/BO79omSzkb/hY0klx&#10;Icsn9qy7D+tR2/8AwTt/aPjh5+JBjkX/AFYGrTkfjzXmWT1ZR+qZbnBOM9OaPMGcZGfTNflXcf8A&#10;BNr9oBk3L8RFaVfuZ1Ofj9apj/gnB+0OtyjDxyPKXo/9sS7hQB+rn2mJT80qA+hYZrB8eeNrD4e+&#10;FdR17U2YWtlEZWRPvMB2HvX5lP8A8E1fj/dz+ZcfESH72d/9oTZx+dUr7/gmV8er20msz45gltWP&#10;yxz6lK6n6g1VNRUk57ID6Gv/APgou+oXZtfD3hZLidh+7W4m3D8duK1LL4zftC+MoY30nwpb2tpN&#10;0ukRePwc18izf8ErvjnocJm0nxDpMk7ffh+2shH0baa8/wBf/ZJ/aY8MTJDc2GtvbxdJbS9aZD+A&#10;P9K+rjicJthMNFv+87/qZcsu5+gU2t/tNTsEbTLeCJfvXDyRov5CvJfjV4A/aD8QS6Xr+pyWMr6b&#10;cxywOZxGVwcjp781846Z+xJ8f7m1eaPV72wUxeaUnuZ+T/d6VyWvfs0/HOzumspn1i9jP8StOR/K&#10;uzDY3E0580MLDtt0+8ylCD+0foXa/EX9pbT7JHutLtNSLfdkt47cZ+gzUkX7QnxytLjN94MiSH+E&#10;NGFLfkxr82f+Gbvj3YyJJbaR4kuHi/1bWkcrFfpnFNf9mz9oW/lgM3h3xU277jMkmV+tS3OO+Eh/&#10;XzHzeZ+pKftheJdH+XW/h9dI2OkRkT/2Vq14P23vCnlQtd2F1aO330Z1JT61+WN18Gv2lrWbfHZe&#10;M2I/54w3g/ktO079mr9pPxBdvLb6L4neR/vSXSyxA/USbawdHCz/AImF+6X/AATS0+5+rsX7bnw4&#10;luxbedqAk7kwJgf+P1v2f7V/w0ugfM8QpZkdfPXGPyzX5K2v7Cf7S95O7N4Zv0kb+KTUIlH6SV2O&#10;nf8ABLf9ojW7VZ7jVNC07f8A6y3utXkaYfgkTL/49Xm1qWXR2jL70HLPufqFJ+1N8LYl3N4vtPp5&#10;Umf/AECq0H7XHwhuVyvjnTox/wBNVkj/APQkFfmRJ/wST+PjnL614UY+v9q3Of8A0mpq/wDBJX45&#10;XVuZLvVPDcYH8DanM/8A7RrkvgO0/vX+Q7T7mx+2p8UPCOuftqeBddsNbgn0e1+yNcXyESoo835v&#10;++c/hX6DX37Y3wL1CzayvfHmkTxTx7ZImDsrD0Py1+PXiT9kPxL8Mvjv4Y+HvjC5ga51ieBDLp7e&#10;YqxyS9fmr9I4/wDgk78JXihJ1bxRFiNQQbyEgkf9sq0oQy+U28TKUUtrb/M1ak4nQ/Bv9qH4aaB4&#10;u1XQdP8AFlo3hcqLi1nuC8IibuoDooAr25v2mvhYEZj480MY9bxM/lmvnCb/AIJQfC12Y22v+JLc&#10;N94LPE2frlKkP/BKP4YM7u3iHxO7N/EbiHP/AKLr3K0MirT53Xnf/D/wDn5qnY+jIf2lfhfcx74v&#10;HWiMP+vxAf1Ndz4U8U6V410C11nRL6LUtMud/k3UDbkfa5RsH2ZWH4V8bzf8EovhrKFz4j8Rcdd0&#10;sTZ/8cr6n+Cnwq074JfDLRvBWk3M93p+med5U1yR5jeZNJKc49DIR9BXkY6llkKaeCqSlK/VWVtf&#10;1sXFzb947iiiivDNAooooAKKKKACiiigAooooAKKKKACiiigD5T/AOCZEzyfsfeCUfJCJOBn/ru9&#10;fVZ6ivlX/gmUzH9jzwTuTads34/vn5r6pPUVMdhsdRRRVCCiiigAooooAKKKKACiiigAooooAKKK&#10;KACiiigAooooAKKKKACiiigAooooAKKKKAGswVSScAd6z38Qaalx9nbULVLjj920y7ufbOa8C/bN&#10;8LfFfx94S0Tw58LbybS5L+9KajqdvceU0EQXIO4YIyeOK+SfHP8AwS/8faVoN34i0/4h3GueKYo1&#10;kaOV2RpSnQK4ORmmB+otIelfCH/BML9ofxJ8SvD+v+C/FtzcX2peH3BhubmRpJShblXZiSSDxzX3&#10;eelStgFor8+P+Cg/7Zfij4d+KbfwL8OdQe01W1t/teqXtsUMkAP+rUBgRnPJ9q9c/wCCePxm8WfG&#10;v4LXOseL9R/tPU4b97f7SdoLIEUg4AA7mmBvf8FAZfK/ZM8d5DnMEX+rOD/rkrnf+CZ8gk/ZZ0XB&#10;JxczdRj+Ktv/AIKG2jXn7JnjULL5IRIXZsdhKtYf/BNC0aD9lXQJTKJVuLi4lUD+EGRuKUvsij9o&#10;+sKTFLRTGNWgigda5T4meMIfAvhC91WVwjIu1M/3j0qqUJVqkacF8QMl8TeP9C8HKP7Uv0t2z0Jy&#10;w/Crfh/xVpXiq0NzpN/DfRqcEwuDg+9eJ/Cj4d2vxHtpvEHiUvqTTE+Ushyu01Rb4Y3XwF8Wvr3h&#10;+WY6Hcv/AKTZDJUL6170suwqlPCqf72P/gMvJGXNL4j6VwKXpWX4f1+08R6XDfWbiSGVcqRWoelf&#10;PtSjLlkai0UUUAMx60MBmjOSBXB/GH4raf8ACPwwusX5UxvKsQ3H1qqVKpXqRpUl70g+E74gUdKw&#10;vB3iaHxh4a0/V4I2jivIxKqv1Ga3TwKmUZQk4yAWiiigAooprMEGTQA6iqj6laR/eu4U+si1ZDqe&#10;hB/GlygOooopgeEfEr9oSDwb8QR4eWSOOWCOOWUMPvbq9g8NeIrXxTpEGoWbboZVyK8g+K3w60/X&#10;PHEF1PboGmiCNNXU/BC3TTdGv9OjfelrcFRX0OJw+G+oQq0vj6nPGUublkQfGb9n/QPjQ+jz6q0s&#10;F5pc/wBotpoeCG969Isrc2lrDEz7yihS5/iq0DTc7u1eFKtUqU405S92J02JKKKKzEFFJS0AFFFJ&#10;mgCtNewQSxxyTIjyfcUn71WOO1eWfG7wvreu2OkXmgXP2W/s7oOSejJ3FekWLySWUBl4kKAt9a2n&#10;SgqUakZfETzFz+GuI+KdzeQaCPssBnRyVkA9K7bsKyfFEH2jQb5ASv7pulGGmoVoSYpfCN8LMzeH&#10;rBm3bjCu7d16Vdv9LtdWgMV5bRXUJOdkyhh+Rrnvhvfi78Oxo0plkh+VmbrXWZwcA0q8ZU60kXfm&#10;OWj+GXhSIkJ4fsUz1xCOas2vgjQrA7oNKtoz7RCt/OO9G73zSlia09Jzf3sXLEZDbR2y7YkVB6Ko&#10;FTUmRSE1luMdRSZoyPWmA3Nch8U/EL+HvB17NAT9qlXyodnXce4rryfzrzT4mA6p4i0XTCh8ln3M&#10;exzXXgoRnXi5/CRU+E+ZdZ/YivNS03SvFehGH/hKJLtbi5S+UjfE3Xr0ave/gNBceH9X1/QZyA1u&#10;yttVsgev517IgSGFOiIi9+MCvPfhrYLP4k8R60o/d3U4ETeoFexVzWvjcPVhiHdR2M40lGWh6XRS&#10;FgOpAoyPWvm7o3FpMDGMcUZHrRketF0AtFJuHqKMj1FPYBaKTcPUUtK6YDCRgcisy9122s4p/Lb7&#10;TLCuTFF8zZ+leZ/tL+Ndf8EeAFvPD8bm4luFikuFUt5KHqx9B711vwsiil8GaddeYtxPcxCSSUnd&#10;uJ612Rw7jh44qb0k9ib68phWvjbxhrcsiWPh/wCzxBsJJO+Bj3qe40z4gahHIU1Gz05yvB2+YBXo&#10;yKqcAAfQYrDk8a6RH4pXw+10v9qtH5ogxzt+tV9YT/hU0g5X3OUhs/iHp8sQNxY38A+9vGCavWfx&#10;IGl3y2HiOAaZcOcLKeInPsa7pWB9q5H4keCofGXh6a3YOtzGDJBInUOOlFOtTrStWikvIJPl2OvV&#10;wyqykMDyCKX2rh/hJqN5c+F0tdQZnu7VvKdj1PvXcA965atN0pyg2UOooorO4BRSZFGRTA8r/aD+&#10;Jcnwu8E/2rDJ5T+ZtzjPFb/wh8dL8RPAema2EdDPHkhhzmvPf2odGk8UWOhaIE3x3VwQwx2rvfhL&#10;pyaJ4VTTYlVBat5YReMV7tSjRjlkKiXvuX4GMZ+/ynd0UmRRkV4RsLRSZoyKV0AtFJuBo3A96LoB&#10;aKTcKMgUwON+KF49n4bLINxMiggdxVrwGvmaUJ9pBkx2xXNfGHUnji06zhPzTS8jHau48Nwi30W2&#10;VSCNmeK9OXu4GF/tGX2tDWopMijIry7q1zUWikyBRuFPcDH8VStB4b1WRAWdbSUgD/cNfnR/wSIW&#10;KXxH8U545G3NLCDG3OPmkP8AI1+ifjCXy/CuruATizlPy/7hr86f+CQo8rxD8Uo2TY5lgbrkYy46&#10;j3FP7NxwT94/TOiiikIKKKKACiiigAooooAKKKKAIvLyO2eOTT8UozS0rXVmAUUUUwCiiigAoooo&#10;AKKKKAEHIryH4x/s+2PxO1vSPENtcnS/EelOHtb5Bk8djXr9Ia1pVZ0Z88HZktJ7mR4aOpHSoBqq&#10;oL0LiRozkE1r4pAuO340p6VnJ3d7FBzn2opaKQCUdqWigBDnt/Ok2564P4U6igBMY/8A10m31AP4&#10;U6igBu32H5Uu0egpaKAKlxYw3QUTRJKFOQHXOKnCAehp2DRtqLaJPoAbB/k0bevA/wAadRVgN2c0&#10;mw+uKfRQA0rn8KAmPxHNOooAaFIPtS9velooAbt45OfwoCkDtTqKAEIyMZox74paKAEwfWk29adR&#10;QA3bx/8AWowQe1OooAbtPr+lGwDpwadRQA3aO3H4Uu3nOaWikA3YP8ilxS0UAN2++frSkZ74HtS0&#10;UAN2DHQflRs9ST9cU6imAmKQoGGCAfwpcH1owfWgAo70tFADdlG3PXn606igBu38qWlooASjFLRQ&#10;A0rkYyaNuDnPWnUUroBAuO5ox70tFMBoHT09K/Pn/gr7GD8MvBrgjzBqh6jOfkzX6DDtX5+/8FeJ&#10;pE+GvguONeTqp+cjgfJThvID65/ZxjA+A/gAAFQdEtDgcY/dD/GvSAoA6V51+zk7S/AjwAzDaTod&#10;px/2yWvRv4aRUviFxSbRmnUUEnjX7U3j9Ph78G9YuEcrd3cZtoCp5Dt3H0rwv9gDwHJJBqni68Ut&#10;K5EMbupG4/xHmsf9uvxu2v8AjnQ/BVqfN8oqzopPMrnAB/CvrH4IeCl8BfDPRdJ8rypkgVph6uep&#10;r7SpzZdkihf36+vojmjepUu9jv8AHvmgDFLRXxZ0iY5o2j0paKAE2j0z9aMUtFACYo2j3/OlooAT&#10;H1/OjHvmlooATFJtHpk+tOooATFJsX0H5U6igBKTaPQflTqKAGeUpIJUEjkEjpTioIwaWilYBNo/&#10;H1opaKYCYoAA6cUtFACFQetGKWigBNo9KTaMU6igBMZpNg9KdRQAwLyK/Mb/AIK3T5+IXwqt0GGB&#10;kYe/7xf8TX6dDtX5kf8ABWVhH8SPhZMYXbyxJggdf3i0LaVxLWUT9JvDzvLoOnPKu2RreMsvodta&#10;WBVDRDv0awYd4I//AEEVoUDOO+JPw00T4p+GJtE122E9pIMjnDIfUYrQ8GeFovBnhjT9EgmmuYbK&#10;FYklnbLsB0ye9dBtFIY1J5Ga09pU5PZ391dOghaMD0paKy1GJj6/nRjjFLRTAKTaMYwMelLRQA3Y&#10;oGMDH0pcZpaKAEwB7UtFFACFQe3PrS0UUAJijAFLRS1ATAA9PpRiloo1ATAznHNGBS0UwEzRx7UY&#10;FGBQAAAdOKOlLRQAmAaMDOe9LRQAmOc0bRjGKWilqBGKXaMU7aPSjFQo90O4wouPug0wwqedi/lU&#10;2KMD0q9tibLsMCbegUUuD7U7FGKYCYPtRg+1OopWQxmxQOAKCM9QMU7FGKGr9QDGKAoHQAUtFMD8&#10;tf23LaGf/goJ8LUYxPG4sA4MrDH+kt2r9RYwNijHAFfl5+21JLN+3/8ADKOFLW4ctYqimUqR++Y/&#10;NX6iQZ8pc9cClKPvO/UvoLijFPooJuMxTh0paKYBRRRQIKKKKACiiigAooooAKKKKACiiigAoooo&#10;A+Xv+CbzE/skeB1C7QsMgA/7aN/jX1BivmT/AIJyKB+yR4H5zmB8/wDfbV9OVEfhKluFFFFWSFFF&#10;FABRRRQAUUUUAFFFFABRRRQAUUUUAFFFFABRRRQAUUUUAFFFFABRRRQAUUUUAIQD1Ga8x/aG+Len&#10;/BP4T694nv5thtrdlt4gw3SykfIqg9Tmuq8e+PtF+GnhTUPEfiC/Sw0uxiMkszn9B6k9hX5kzS+N&#10;v+Ck/wAc4YGjvdL+EWkXHmn+AJFj5D6O8n/jo96a0Dl5j1v/AIJYfDTV7fQ/FPxG1OIWyeI7lvs6&#10;MPmZA2S/419V/tHfGmw+A3wq1fxPduDdIhhsYM8yztwigemeT6Cu38HeENL8CeGdP0HRrZLTTbCI&#10;QwRIAAqivzD/AG8vj3Z6t+1HonhTxVb3kXgjwzMktzbRoc3TY3sQO4I4FTGPLEq0ZSNb4f8A7Pd9&#10;rn7N/wATfjR45Esni3X7C7ubdpxzFAVxvCnodvQV67/wSPmeX9nrVFYkhdZlAz6bVrk/jb/wUP8A&#10;g544+BfiPwpoMl/FdXVg9pbwG1ZFQ7cAZHSuW/4JhftOeDPCPhKL4c6hJcQ+INT1MtbbYiVkBjQf&#10;MR05py93ccftH1l+38rP+yb4+RRndbR5/wC/0dcv/wAEynZv2VtCD5ys8oAIxj5q3/8AgoUWH7J3&#10;jXY5Q+XFzn/potYn/BNEAfsreHud376bk/75qpbRM4/aPq6iiipGNxzXyh+314i1fTfCfh3T9LQO&#10;t7dN54z1VdtfV46gV4z+0zokWo+DEuzFHJPavuQuucV7OSThTzCjOfcxq/CaX7NhZvhFom+IwyiP&#10;51PY16RqOnQapaSW1zH5kEi7WWvjT4eftp+Gfh/f2XhrxDMbWKZiEnddqLXq/in9sHwlptsJNJuY&#10;dQyNxbdgV243J8f9dlKNN+9qONSPKbeh/aPhT4kktLy5YaHMS0WR8qV7BBcR3MKSxuHjYZDCvzi/&#10;aC/b1tdb0dtFsNNH2uRdyzqMmOvJ/BP7RPxZ1W2h0g+L20jTrpsLNJndGK9mfDeMx1KNaouSf2v8&#10;zL28In65XV5Dax75ZEhj/vO+2uY1b4s+D9Ft5JbzxNpcQj+8oukZh/wEEn9K+FtN8C/8JLEreKPj&#10;XEm4/vAYnaR/owbH6V0fhz9m74IaHe/adR+J+oawx5EV3Oqx/wDoA/nXmSyShSdqtSUv8MJG3Oe8&#10;+MP2zvhv4WjRbfVDrFxIpdI7RcBgP9psV8i/tB/tXx/GOytbX+yJk0a1nW48pxycV9LeHvhF+zla&#10;FJYE0m/Yfw3l20w/75Yn+Vdlq+kfCuLwhqVvo0WgW58tsfZljDBq78FVwOXVY1KWGm5/zSMakZuP&#10;xHj3gf8Aax8W3fhbTrbw/wDD6W5t4o1iRYopn2qP9yumvfij8e/EsW7QvBa2Gf8AnsET/wBG10/7&#10;Ovxd8K3nhp9LOq2FrPZytGqHCEivSPFfxc8MeFtIlvJdXspmC/JEk65Y+lcmLnGliZ06WCjf/t4p&#10;fDzc585a3on7RzWrXd14n0zRLbblpLu5EYi/791hRP8AESaVrDU/jFosH2gbVxqc3/tRK9H0ppPj&#10;HcLqPibxBaWOk+ZmHTlk+dlroPF3wd+Emu6DPp139jikMbBbmOf9+mR1FdrxMaThTrQtL+5SWn3k&#10;nIad+zJ8TpQrt8WpEgKAqscDy/8AoUlSy/sYazeyNLffE/ULp2+9/ojj/wBuK539jP4vQ6Ze+IfA&#10;mqa59qtNMn26fc3T5aRMfN+tfU93498P6fA002rWkUSjLO8nQVw43GZthK7pf+kw/wDtSo+znHmP&#10;n2L9huzjwx8d60WXodi1zfiP9k/XfCEx1Kw+MM2mpncYtUjVR/398z/2Wum8VftfweItTm0bwCIb&#10;kodp1a4P7sn/AKZr/HTrHwJoXimX7d4+8Xza7cSRj/QRxCv+fwrsp1c1px58ZUsv5eXml+RH7r7J&#10;80698Tvih4Q1JodP+J0GtlG5RJp//Z62YPjn+0hDpb3kbGXTYYdxnhWF3Zv+2kYr650fw18I/D1r&#10;DHZ6JprbfuJLBvb/AMiV0UnxF8JaTYyDy4oLeEYZBGtdE8zpv3KeC5v8UQ5Z/wA5+XHjL9uv4qz3&#10;dtHc3pZ4ztLSQwpn/vlTXu3wR8T/ALRN/pMuoaFpcV5Z3R81ppGSPzG/4HXR/tL+GfCnxU8P6hLo&#10;XheOwuQpIu4LSOF5tvvitr9i741LpHghfC17azNLaSMqHrhK9/FVFLLfbYXCQT/lMY6T96ZtW2tf&#10;tOmKWWTSLfJ+5FviptpfftUyY87TLFAOv7+3/wDiq+lH8ZvtRotPuHUpv+5XFeN/2itH8AQIdXgk&#10;tZnGRGepr4ynisRWlyUsHTv/AITr93+Y8re+/anSbK6PpEkTDobi34/8fqex1j9o8L5UulWwP/PR&#10;jH/8VVFf2s/Hnjt/J8BfDu7vkSXZJfzKWiA9cD/GvS/CD/FfUc3esLFZfKALZQK2k61JNV6VKL/r&#10;zEcTaa1+0XJceVcaRZQqvSQOmH/WrD3P7QUrsDaW6gY+7LHXReIfi14t8MazDZ3WngiRtq/LzXrm&#10;nXOs3FjG80EMcrLnaG6VjiK1TDRjOVGlaQo2n9o8Iml+PbxLJb2sKv8AxRyTJg1C+vftBWUCGTRb&#10;WV8ZPlMkv9a+hwNRNkBmNLnvj7tTw/awn7yRQ3sK815kvtUaf3F8n94+b5vGPx2kthI/huKMryVK&#10;g5qppXjP436nb3kEenQtcfKyE4GwV9MpBdAkPOCp6DbXntnp+oaZ4+WKK98qCTLmN+ciuqhjqc4y&#10;XsYXXkRyPm+I8ugvf2hoIDK9pazMvSHI5pdT1/463sLQvoJiR0ZWMKof5mvqAEetLXL/AGsubm+r&#10;w+7/AIJXs1/MfDvhPWvjfpmr39npumeXMW4SYDbxXaTeI/2jNmI9KQ+5ij/xr2rUIbPR/G0AaRlN&#10;zyFzxk16H0GQa7MXmsXKNT2MHzd0TGk/5j5XsvFH7REdvIkmhxlx0Zkj/wAaX+0P2g7htrWQt/M6&#10;yKU+X8M19UcUcVwrNEtsPD7iuR/zHyjLfftFQXG6Kx+0R9PmeIf1qC58T/tNKcw6JCRnvFb/APxV&#10;fVV5qNtp0RlubiO3jHOZHCj9a801H9p34Y6U063Hi63UwHEuyGWQJ9SqGtY5jOt8OGh/4C/8w5Y/&#10;zHkg+I37SJtip8BbXH8W63z/AOjazW8d/tQXmVh8HG3TP+sc2mfy319X6L4l03xDax3Fhex3Eci7&#10;lwwyR6461p/Q/rUPNFDR4aH/AIC/8w5P7x8ZDV/2oZrrP9hzCL/rrbL/AO1a858d2Px+uPHOkNeJ&#10;dWt9x5B82N8H3IkwK/RIjvzXz1+0h47tvAfiPQtQmmSNgwGwkZb2Ar18szSpWxHJGhD4X0IqRj1k&#10;eU+JNJ/aSnEVumpLaS3K4QR3jN+Jwa0dF+DP7QWkaaiWviaCHcMsratcZ3euNtfRnw31ObxlD/wk&#10;F5GsaSYFum7O0V3+QOc8VzYnOKtD9wqMNPi0CNK32j5Jh+Gf7SEFyH/4STT5Y/7ratN/8bqWb4Uf&#10;tE3rceLdOsucfLq903/slfWOVAzu49aXA9TXN/beI/59w/8AASvZr+Y+Qpvgj+0U74HjyxI9tYvR&#10;/wCyUsXwQ/aGhtmjHjyzeR/vM2o3PH0+Wvrhpol+9Ko5xyw60jXMCsFMyBj0BYZNNZ3if5If+Ai9&#10;nH+Y+QYPhH+0loiMqeMrHUynMbfbZjn6+YBWH4h8T/tLfCPQLrVtXj07UdPiOZbiSeNmUfQGvtc3&#10;9quB9oiyeR845rD8XaXo/jHQb3Rb2SCaK4jKtGXHXsadHN6nNFVqEHHr7pc1ePus+K/h/wDtY/HT&#10;xPafbrfwNJq2mxnbJNaWbuc+nAr0eb9tDX9FtAdb+H15YTD7wcyLj65jr1f4HeCE+H2n6hppmt2t&#10;3k3xorAnFeoG9thkGaPI6/MK3x2MwbryhHCxa8rr8iIwmup8mXn7Zdh4jtJtP1fwdcpZTDa3zlht&#10;/wC+OtV/hf8AtX+C/Bk95pYlu10pPnhSWM74/wDZ5r6wvbfRpYTJeRWMkYGS0yIRj8a5XUfhf8PN&#10;aLTXPh7RJd3Vvs0XP5Cs4YzL1D2c6ElF9ncvlfc5XTv2tvhvdWyyvrEkLN/yyeFiw/ACuWuPij4J&#10;8RfFDT9bsPEVpC6oImab5ciutP7OXwga3kiGgWITqQtw/H/j1ed6v+yb8KdS8URQ2V5dacf+eNjd&#10;AY/76DVthf7Ng5OPtI+71SZEubufQcfxJ8KSRGRPEFg6DqyzgirB8aaDNDK8er2cgRCxxOvT86+e&#10;J/2Tvh9pwnS18X39kI/9YJblX2/XpXkOsfs86bfeJTa6d8Qbmaz3bmle1VVjX0B3c0qGV4DE/BWm&#10;v+3BSq1I7JH2D8L9XtZ7K9ma7t/3twcASDJH516D5ikDBBHsa+EU/Z+i0tl/s74kkXEa7A725Xn1&#10;IUmovEEPjfwLo89xD8RI5re3j35ErgkevzCta+TQxNXmp1rN94tC9ryR97U+8ywxycUxZ42OFkVj&#10;6BhX5e2Xx3+Nniy4N3Z6vPc6MW2wbQMmuss/jD8WtGhMxjlknPTCZBrX/VSuo+9Wjcf1hdj9G8ge&#10;9BxX5maL+2f8X/CGqyDUdOmvtMLZkV7MOyD/AH69ks/22db1DTBcxaO8e3ruh61z1eFswpvTla9S&#10;vbRPf/H8Umq/ELw3ZouUjJkY+lXPDs39keOtQsGEmJvnVj90V8hab+1/4j1vx9Pe/wBisRbrsA2H&#10;5ao/EP8AbP8AEuheNNNuU0tgkmE2+Xgr9a9OGQ42UVh9Phtv13uZOpGMuZH6HZ96Nw/vV8f2X7Xv&#10;iO6soJF00M0i7jm3PAqrfftpeIYJfKi0IMOhmCZWvE/1azHsvvNPbRPsonHejP8AtV8f6f8Atg69&#10;Jay3E2nAxocHERFWW/bVMdoWe0KTAZ5jIprhrMntFFe2itz61aQRoXdgqjqTXJ3nxT8P2V4bZ7xm&#10;cdWWM4H6V8gah+214g8QauILDSSLVT8z4yuKj8UfHO6utOa4Hh+RElJ3yIP4vWu2hw1Xi/8AaWvk&#10;zJ11L4T7p0/UbfUrVLm2kEsLjKsvep91fCHwq/bSv/DGhzWmsaFJLDE+VmQ8Y9K6jRv+Chuj3WvS&#10;213pZW2xlFjb5xXJX4XzGnKajTuo+aNFXh3PZfibeQ33jvSNKlTK5U7gTxmvXbW3S2gSOMYRRgV8&#10;J+P/ANsPwc/xE0rUXhlSHMe/a3avoTTP2wvhfqEKOniBFQjPmOAoH4kirxuVY1UKEadJu0dbJuz8&#10;7Cpzj3Pb6TPXqMV4bqn7W/w7uIJ7XTvEUM14YyV8ps7T2yegpP2evjjpHj03mjDWUvtUt3ZtjSZf&#10;b9K8eeV4ynRdedNpLumjXnj3Pc9351ja14y0Pw2yLqmr2di7/dSeZVY/QE81o319Dp9pLc3DiKGJ&#10;S7sR0A6mvka20+z/AGgfiLfa/c6kG0+yJgs7ZIwxyO/PWowGAWMc6lVtQj2CU7aLc+o/EN5b3XhD&#10;UrlCLm3a0lb92www2nvX53/8Ej45F8V/E9wBHAXiCx7gSv7ySvuvT/Dmo6T8MdV065CvObSZYkQg&#10;DGwgd6+DP+CSBSPx18UImz9pUxiQE9xLJXDXSpvkg7rmNYy+I/TmiiioJCiiigAooooAKKKKACii&#10;igAooooAKKKKACiiigAooooAKKKKACikzS0AFFFFABRRRQAUUUUAFFFFABRRRQAUUUUAFFFFABRR&#10;RQAUUUUAFFFFABRRRQAUUUUAFFFFABRRRQAUUUUAFFFFABRRRQAUUUUAFFFFABRRRQAUU3d7Unme&#10;oxSbsOw+ikz+dLTEFFFFABRRRQAUUlMaQKpJI/Ok3YCSm7uehrw/x1+1XoPhvXxoGiWVz4n1rdte&#10;CwG5U/Hv9BVDw58UvitqvjqC1uvBP2bw7JHuluZlZWjb0HrXqLLsRye0klFebSf3PUz9pE+gaK4n&#10;wt8V9H8T6ze6She11G0kMTQTjaWI67fUV2ueM159SEqTtNWKUlLYQdq/P7/gr65Pwu8GwZZFbU2b&#10;eB3CgAH86/QEdq+Av+CvbFPhX4PypaL+1GLAD0Cmoi7XZR9cfs6IkfwK8AiMkoNEtACf+uS16L/D&#10;XnX7OsqS/AvwE8Ywh0W1wP8AtmK9F/hoRUviFHIqG6uVtbeWaQ7UjUsT7AZqUHtXF/GPXX8O/DTx&#10;FfpH5jxWcm1R3JGKulF1KkYLqQ2krs+EPDe74p/tjxX0yCSD7a02wcqUQYGa/SFRhQB0HFfCP7B/&#10;hp9c8ea74jltyiWsQjWR+Tubn+Vfd+O1fU8S1E8XChDanFKxhR+DzH0UUV8mdAUUUUAFFFFABRRR&#10;QAUUUUAFFFFABRRRQAUUUUAFFFFABRRRQAUUUUAFFFFABRRRQAUUUUANHavy8/4K1i5b4ofDL963&#10;2fZJtReMMXWv1DFfmd/wVntdnjv4WXKnLF3Bj9cOtL7MhwV5RP0e8Mv5nh3TGHINvHz/AMBFatZf&#10;hlhJ4e0xgNoNtHwP90VqUxBRRRQAUUUUAFFFFABRRRQAUUUUAFFFFABRRRQAUUUUAFFFFABRRRQA&#10;UUUUAFFFFABRRRQAUUUUAFFFFABRRRQAUUUUAFFFFABRRRQAUUUUAfmB+3HZ20X7ffwllP8Ao7S/&#10;ZN8qL8x/0g96/TuD/VLzngc1+Z37b9utx+318JVkaVkAsm2q5AwLg5r9MY+IxjpgVUtWU9iSiiip&#10;JCiiigAooooAKKKKACiiigAooooAKKKKACiiigAooooA+Y/+CccAg/ZH8C4kMm63c89vnavpyvl/&#10;/gnFDJD+yf4JV2JH2bIH1YmvqCoj8JUtwoooqyQooooAKKKKACiiigAooooAKKKKACiiigAooooA&#10;KKKKACiiigAooooAKKKKACiiigD4v/4KM/Aj4pfHjw54b0jwDG93p0Mzy6hZrdRxLK2PkyHZQcds&#10;nivmr4efs/8A7Zvwp019H8JRxaJp0RD4t7iyAdu/3iQTX6yYHpRgAY7VXMB8OfsveFf2q9N+LEFx&#10;8U9RWTwmsbtMpmhkDuy/KF2HPH0r681r4Y+DvEupHUNX8K6Lqt8QAbi906GaQ4GB8zKT0rp8UtSB&#10;83/tM/s5+BNW+CPjMaX4A0gaqunzSWx03To0nEu07Su1Rk5ryj/gmN8FLXQPg3JqfiLwxb2/iH+0&#10;pHgub2023SJtXHLAEV9zYHHHSjA5460AfO37fywn9k/x55wz/o0e0f7XmpXN/wDBNaKOH9lvQo4w&#10;wZZpt5Pdt/atz/goVj/hlDxupBIaCPJHb96lZH/BNm2itv2V/DYicuHaRiSc87qqW0Qj8Mj6pooo&#10;qQGAVh+MvD0Xibw9e6fIu4Sxnb9a3uBScU4SdOfPET1Pz28W/AXwh4g8WWWn69DNHCsmx9y4K16P&#10;Y/8ABOzwTBBO9l4h1aeOdQUjmkWSNfpXrXxx+D9941NteaGIkvg+JGc4ytd38MdK1jRfCVlZa40U&#10;l9Cu0tF0Ir7fG53WnhqVbCVeWX2onLGn9mR8sv8A8E7vCuqX7LdzSxXCoAso/irO8Xf8E/NVTTFt&#10;/D3iGFFXpHcxbh+dfcmOc8Zo+przlxNmUZc3tTT2MT8zvhp8MPFVn4km8HapBp818jskUtzHsyF7&#10;165q37Mmu3MXlX3h2ynXZ9+0fP8AhXq/7RXwvub5IvFmhyyWmqWLb38oct716R8JPFjeMfBNjfSk&#10;tOF2Slv7w617GIz+v7KGLoKP97/EZxoHxVJ8GrPwgDbal4e1KGEnmUIxT/v5VhdG8AQQpHc3N7Yg&#10;t80cZzX360aSDa8YYejDIrF1DwJ4e1RcXei2c/1hWueHE3tf4sLf4ZA8MfmS/wDwrPwd8Sx5mvXl&#10;rpM0geUr96s2DxT4G+IPxWnJ126g8I2rfIJvvSivuT4x/sZ+APiv4fns49Kt9FvmO6O9toh8jf7v&#10;SvKvB37Csnwq0h7TSbTSfEMjPv8AtGow4kFfRUM+y6tHn55Rnbl94jkmXrXxH8GLXRGWO/1CS3iG&#10;wbJvu1yHi7x18Co9DnfGrTyOuEuLeT96Gr0eT9mHxRqlqYN2kaRG/wB7yYc/5/76rpPhd+xZ4V8G&#10;XEV5r0reKL6NvMQXMaiBW/vCPnP/AAImvNqY/L8PHndac5/4i4xlM+CPhdqel6TquoapBd3Vq92x&#10;8uK4j5I7V0vxA+M17p3hO+0WbSnulmXbHeReb5sXvX6jf8IhoW4MdHscgYDfZ04/SsjV/hJ4L1wu&#10;b7wrpF2zD5nksoi3/oNavi7Czqc1XD/+TGf1aR+a3wF/ag+HngzTLKx8U+DJP7Stf3Y1AvKTJ/wK&#10;vpXQP2qvgrq0sMYXT7KV23/6T91a9O8TfsYfCTxMGEnhiKzcvv32run8jXH33/BN/wCD1629LPUr&#10;WX+/DcL/APEVz1s1ybFz55e1j8y/Z1YnR2/7SvwPOwza9oT3MQ3Yjj3+X/47XNa5+1P+z/pt159x&#10;q6XsrjfsFpJ/7Moq3bf8E7fhDBZwwvp9/cTRHIuJLtt5rr9O/Y0+Eun2ohHhWKeQLt8+d2aT/vqv&#10;JdfJ4SvCVX8DTlmePeJP27/Dd7ZT6f4R8PvfCQeWHmGF/wC/fWuR+G/xG8PfC+6fxDM6C4uJd80Y&#10;j4X/AHa+r9I/Zt+H2h26w22gwKg7NzT9a+AHgfUtMngh8P2sUhX5XXd/jXZRzXKqEfYUqc+WXxeZ&#10;nKnUfvHGQfteeGtQ09LjTrC7uyy52KlfMVj8TE8TfFnVvEXj3Qbm6sI5f+JbashMMRx92T3r6v8A&#10;gx4N0zRG1DSLzSrQTQyny98K7ttesv4d0yS2MEmn2zxHnYY1xXMsdgMtqzp0aMve+1zGnLKe54p4&#10;d+PzSWkMOk+GPKtgnyohIH8quv8AHTXoojv8PsZcfdVTxXsNpoWnWAAgsoIQOmxBxVj7DbfN+4j5&#10;6/IOa8yWNwHNph//ACZlckv5j5JHjzVNX8Uf2vrtoz2qN+6jkB2ivWrX4q+ItStQ2m6N5ikYU7SR&#10;Xp1/4W0vUrdoLixgkjYYKlBXlPxM8Tx/s/2lhq1tAG8PtMI7oAf6lfUV3fXcPmDjTp0fe+zHoTyy&#10;gbsXjLxmLQStoods/MoXpU9x4z8WMr/ZtCdnCgqGHrXaeHPEdh4r0a01TTZluLK6jEkci9wa1MjF&#10;eHLEwhNqVBXNuWR5OnjHx2c/8SLHzY+7XAfFjxd478Oa7p+ppoxMKqFMy8hfrX0ucHisbxboSeId&#10;BurJh99Tt+orswuYU6ddSlQjykSjLlPLfDvxB8faxYx3B0JfLZAwcAfNW7D4j8cXP3NNUezLirPw&#10;k1kNp82izyf6XZNjYwwdv0NejcYpYmvTpVZU/YR+4Ixkup80/FSX4hJcWmsNpqrHbMB+7AJrv/D3&#10;iPxlrGi21ylqGEqjuARXo+s6aur6bcWr/dkXAPoa8/8AhTrE1le3+hXkk0k1u5ZGlUD5faulYyNf&#10;C/w43h5dCORRl8RZubnx6JB5NtBt46mvEPjZ8cPiV4H1Ww8PaXbpceINVOLWBYwwUep9vevrUcde&#10;fpXzp+0X4U1PR/Gvhz4j6eHuI9JHk3FsqZ+Q9T9KWXYqlUr+znTh93UJwb+0cN4e/Zp+KHixF1Xx&#10;t4ue4u5TuNjAxWFV9MV3ul/s3XGnabeW2yy2Tj5t/JP1OK9j8EePNK8d6LFfabcCRSo3oT8yH0Iq&#10;14m8S2Xh3T2kuZgrEFUTqSfpVTzjMHP2Cio+SiP2cD5v8J+CfFWh+N4LPTdQjms1TacE4Feu2Pgf&#10;xVH9qM2tqu9spjJxXQ+BNKMds2oSwCOWf5lyMECr/ifxhpnheyknu7hFZRkRggsT6YqMZmFfEVuS&#10;nGLfoXGKjE4HxRpWp+G9Ke61DxCqx4wuTtJPoK+RPjj8FPG/xLtofEct6f7JsJd4dkcuR6gV9R+E&#10;/CWp/E/xPJ4l1+RzoynFlZchSPUrXruteHrbV9ButMCKkE0Rj2quAK7sPmssqqRj7rl9rTb0MZUn&#10;M8d+D/w7u7zwDoc0OtyC38gbofLx81dvcfDXUbpCr6/cIv8ADtQcV5X8FvHEvw98b6h4F15ZLONp&#10;C9pJMSB9BnqK+lBIpwQwIPQ5615+YYnE0MRJ8yaezsjWKUo2ZxK/Dy4xGG1e5KqAOpqWXwFc+S6w&#10;63eRuejbs4rs9wPeo7m8t7OIy3E6QRDq8jhVH4mvJWMxD2l+CLsjy6b4N3siRKPFF0rJnnYDk+9M&#10;i+EPnxNby+JpZ7iPhiijcv15pviD47W8l9LpPhbTrjXdWX5QFjbywfUsB0rwH4gS/Fj4F35+Ihsj&#10;qttcsP7Rso3Lrbxf3QB2/wBqvocNHH1Vy1Kig38CstfUzly9j6Km+C4mtkT+3LpXVcbgoplj8FPI&#10;ik+1a3Pcys+Q/lgYHp1pfg/+0D4T+MWjW1zpV7HBfNGGk0+4OJoj3GK9ODhhnIIryKuMx1GfJUbT&#10;9EPkgedP8HkM6SR6xdR7RggKOagufglBcTM39sXqo3VBjmvT8DHWlwKy/tHF/wDPz8F/kacqPNrn&#10;4L2t5t83U7zAXaVHQ1APgZaLEkaavfBV9+ten8e9HFH9o4z/AJ+fgg5Ynndp8G9Ptm5v7qUY5Dd6&#10;5W0+DWkL8Q2lkubp2RNyrvIr2zJOema8+02+W5+KV9EFYNHCMZ6V1YfH4qaqe8/h8ieWPY4TxX+z&#10;5qfiDxQgg1BrXQSMzZfMjn0rs9D+AnhrR4Shie4LDku3NelblAyTj61n3PiDTrVtsl5GGBxgHNYf&#10;X8XUjyqTXoLkgeK/Ef4UaZ4H0qfxDpkcskdr+8mt85yvc1hfGTwh4b8ffs/Xup6Jawo88AfdEMke&#10;q16V8WPiFoemeCdVS4dpUlgdMKuc57VzfwF8P3d78IFsLnTzZ21yHKeY3zMpPBxXtUcTiKVCniaz&#10;1hLS/Uyai+aKRpfA34Y+HNM+GWgQJp1vJIlupdgM5bvXoD+DtBRQH061GM9UFeXeFvEF18PddfQd&#10;Ym+y6fK2LaXZwPbNevWVnamNZ1l+0bhkSFs15eOlVp1ZVJVG09UzSKjLc4/V/AXhrVrC4hstCtJm&#10;m+V2aLFW7T4deGfD/h/ypNKtfKiTexMY612qhVHAAH0rlPF9y+rMmjWvzvL/AK4j+Fa5qeJrVJRg&#10;pNL1HyQOV+GHw28P/wBmXWoNp0ErXcxcO0YztzxXN/tAfA/RdX8Mvq+n6RA1/YnzsBPvAdsV7hpe&#10;nRaXYxWsKhEjGABVhk3oQRuU9iK2WZ4inivrEZuw+SPLax4L8LPE3w41bwTDc3SWGm3FuoS6iu8K&#10;ysPY1JP4s+GmpSvHoekR65cBj+7sYcAn8qwvjZ8JNB8Y+NtG063+xaX5h8y7G3aZh+Fe0+Cvh/4e&#10;+H2lxWWj2MNrEgzuAyWP1PNehiKtCjH6wpT557K+i9TO7lukeWf8Ijca1Gos/BcVtGBu2zfLz718&#10;tftjHxB8NtGtL258KWlpb3cvlh4G9vav0Nv/ABVpGlxb7q/hiH+/mvjP9rzUz+03a2XgbwPY3V/d&#10;29zun1JISYIeOhYcCvWybG1ZYuDrU0qfVtu33synTUlzLc9D/Zt+HHgH4k/CbR9Zg09Wmki2XBVu&#10;sg9xXV+MfgR4O0XQ7kvb3UiOp2xK7EZ/Cs/9nPRbv4G/DHTPCF1oNzLdWYxLPbcpKx6tXuVnM2t2&#10;DGe0a3RuiS4Jry8XjsXSxU5qrJw5u6NuSLjZI+aPB37J+ja9oqvczTxCRsmIjAxXkHj79gu78N/F&#10;my8QeH9MfWNKuPlntY5Quz3+Yiv0EtrdLWJYkBCqPSpApyflx75ojxJj6dWU4SvHsxewgfCHx9/Y&#10;Z0QfDyXVrW3dL+2jEkghbBQDr35/CvN7P9lvwKfhNo16niTU7rxDflYIrfzlB8zuAuMfj0r9ML6x&#10;g1OymtblFkhlUoyt3FeI+HP2SvDugfEODxTLf3V+LXLWthKQIYXP8QAr0cLxJWdG2JqtcusbLfyZ&#10;n7FKWh598J/+CdHw68J6BG+sQ3upavcAPcym5Kgt9BWt42/Y6HhyOLW/hTqFzoXiSzcSRwy3OYrk&#10;d0ZnDGvqAjd0xx2BpQWx0xXz39tY51ed1W79GtDp5I9j5N1TVv2jvFNpJ4ZufCljZW13bmC51Zpo&#10;iYsjGQA2D+ArS/ZZ+Bviz4KS3tl4puI9VgeQva3EKqNgPYjrX0/tJB6UYOOe3eqnm05UpUY04xUt&#10;7Ji5fe5jE8aXDWvhDWZoxlo7KZgB7ITX5xf8EmtQD/En4mIHiCTEOibT5n+tk6t0r9GfHjbPBevn&#10;/pxnOB/1zNfnX/wSQJu/GvxSnMUalHiXKjBUmRzjH0rxWvdRaP04opCcUbgDjNMBaKTPFG4YoAWi&#10;k3A96AwNK4C0Um4UbhimAtFJmk3j15oAdRTd4o3ildNXAdRSbhRn2NMBaKb5gJwMn1o3jHf8qAHU&#10;Um4UZHqKAFoppYAZPSlByM9vWgBA1OrzfxV8XLTwt4803w7P5Qa7XO5nw3JxwK9E80bA3JBGeK1q&#10;UZ0YxnNaNXQrpklFIDuHFG4VkMWikDA0Z4oAWikDZ9fypaACik3Cql5rFnp88ENzcRwyzttiR2wX&#10;PoKFq7IC5RSbvxpaACikz7GgnFAC0UUUAFFFFABRRRQAUUUUAFJnikLY7VwPxK+LNl4A+zWwj+16&#10;ncn93bKw3Y9cVpRpzrz9nTV2JtR3O/Bz0pa8/wDAPxZs/GV1JYvCbS+QZ8snqK77d7U61KeHlyVV&#10;ZgmpK6HUUUVkMKKKKACiiildAFFJmgnFAC0UmT6UZPpTAWikBzRk+lJuwC0UUUwCiiigBmcCvm74&#10;xeIvFXizxppcPgfV5Ba6VKRf29o/zOT61714s1ddD8O3987BBDEWBY45ry/9njQLH7LquvQKBPfT&#10;HzXHJJ9a9bAqNGnPFzV7aJeZlL3ny3seu6VJLLplrJOCJSgLA9c4q7TQvHXj0p1eTuahRRRQAUUU&#10;UAN6Yryr43+M7nS9HTQtJYnV9UHkoynmNT1b616TqF8mm2U91KQI4ULsT6CvIfhdpw8deK9T8U3y&#10;CVVfZbbhworvwEIxcsTUXu0/xZM29ka3wb+A3h74V2DXNvZpLrN3iW7u3+Zmc9cZ6D6V6iUBHI/O&#10;neXxjNLt461yV61XEzdStLml3Y1Y5HWvhvpOsapaamIvs2oWz70nhG0knrn1rrVyFAPOBShcUpGR&#10;1qHOpOKU3ew7JbCDtXwH/wAFdrgR/DLwXEc/vNTcDjj7o619+4r8/P8AgsBKB8LvBURO0tqrkHHH&#10;3RU20aE3Y+uv2cYhD8CPASA5C6Na8/8AbMV6R/DXm37NisPgJ4A3HLf2Lbf+gCvSjwKZT1dxB2rw&#10;v9sDXTpXwkvbdLlIJ7o+WoY4LD2r3Mkj8K+Kv28PEkGravofhpWAuVYOoU87m4Ar28ioe3x9ONrq&#10;Or9EYVXaB6n+xX4Qbw18JYbqWPZPqEhnLn+Idvyr6Cz3rmfhr4cTwp4H0XSk6W9sg/TNdPtGK8/G&#10;1nicTUq92apJKyHUUUVyDCiiigAooooAKKKTmgBaKKKACiiigAooooAKKKKACiiigAopOfajn2oA&#10;WiiilcAopm449DTRIxOO/wBKV+yDZ2JaKYG9x+FIHz3GabdtwJKKQHNV7u9isojJPKsKDqzHApq7&#10;0Qm7E47V+ZP/AAVpndPiD8LfJGZUaRhn/fWv0jsvEmmajMYrW+gmkXgojgmvzW/4K0QE/Er4Yuu8&#10;/fBC+m5aJKUE1JWuJXumuh+lPhZi/hvSmPU2sX/oIrVrG8IuW8K6QRx/okXX/dFbGD60FC0UUUAF&#10;FFFABRRRQAUUUUAFFFFABRRRQAUUUUAFFFFABRRRQAUUUUAFFJg+tGD60ALRRRQAUUUUAFFFFABR&#10;RRQAUUUUAFFFFABRRRSuAUUUUwCiiigD8wv26ftMX7eXwqmjjDsq2QVS/UfaD2r9OISTCpIwdo4r&#10;8xf28baZP26fhO0UiRyymzETsuQuLjvX6dQgiFQxy20ZIqpblPYloooqSQooooAKKKKACiiigAoo&#10;ooAKKKKACiiigAooooAKKKKAPmb/AIJ2ahDqP7KPgp4YjEiQNHg+zEV9M18rf8E08J+yV4PRegWT&#10;n/gZr6pqI/CVLcKKKKskKKKKACiiigAooooAKKKKACiiigAooooAKKKKACiiigAooooAKKKKACii&#10;igAooooAKKKKACiiigAooooA+cf+CgkZk/ZN8d4baRbxnJ/67JXwJ+zL/wAFELr4A/CrTvCI8Grq&#10;iwOxS785lVsnoBX3t/wUIS4k/ZT8Z+Q+wCJDJxnK7xXAf8E4/hp4V1X9mrRtQ1DQtM1O+mmlZprq&#10;zSRh8xwAWBqpS0iXH4TyW1/4LFRTsof4fupBw5W63badD/wWJg3uJPh/M6L3Sc/4V9/RfCbwRDny&#10;/B2gpnrt02EZ/wDHakj+GPg6P7nhTRI/93T4R/7LUkH58XH/AAWJG1fs3w7dyCA3mXJTr6cVcl/4&#10;LFaUUi8vwFdI54cSXI+X9BX3ynww8HxxmNfC2kbD2+wxkfypW+GPg9my3hbRmb/asIj/AOy0wPgW&#10;H/gsRprS5bwBcm37yR3IP9Kmf/gsJpSwyMvw9vCyvhf9LHK/3vu194/8Ks8G4x/wiujY9FsYh/So&#10;H+FPgcTCR/C+jCQcA/Y4wefwoA+E5v8AgsRpZhQxfD28hlP3lkuxJj34UU2L/gsdo4XZL8Orvzuz&#10;LqK7Pz8vivuwfCDwMJGP/CJ6Pub7zfYk5/SqkXwP8CW8haLwfoUecj/jySjQD4S1j/grro2u6dNa&#10;L4C1GEuMZS+U/wDtOqfg/wD4Kx6F4asls4vh1ftEDni+UPIfYeXX3TB8NPhaupS2EehaAb5huaBY&#10;Y9/5VrD4IeABHt/4Q3RCvvZR/wCFdDm4w9mEeX4j4fT/AILIaAsDNN8NdRQg7edVjH/tKpn/AOCy&#10;PhdFUf8ACutS809U/tNOP/IdfbqfBbwFCdyeDtFU+1jH/wDE0kfwU8ARhgvgvQl3df8AQY+f/Ha5&#10;gPiC4/4LGaD5b+R8NtUEqjIWTUUGf/IdMsf+Cx+hS/LcfDi9jk/ux6mHP/oqvuL/AIUj8P8Adu/4&#10;QrQt397+z4v/AImol+BPw5WbzV8C+HVl/v8A9mQ7v/QaegHw7D/wWT0KSMH/AIVpeqwJDIdXQEe/&#10;+oq4n/BYfw66L/xbjUTJ3T+0l4/8hV9jXf7PHwm2k3Xw78JsDyTLpFvz+aUh+E3wkhTyv+EO8JKg&#10;+XZ/Ztt/8TVpOXwxIPkF/wDgsL4XSNWb4f6kuf8Ap/8A/tNUv+Hx+gCdVHw2vREx++dU/wDtFfZa&#10;/Af4RXA8wfDzwbIOu46NbH/2nV7/AIUH8MWkWU/Drwm7gcSHRLUsP/IdSWfEsn/BY3RN2E+Gt2V/&#10;vtq6j/2jUsP/AAWK8OumZPh5qCN/dj1DzP8A2jX2fe/s6/CvUSpuvhp4Rn2cq0mh2p/9p0W37Ovw&#10;ps9vk/DLwfDtGB5eg2o/9p1IHxwv/BYfwk4jx4E1Xc33h9rX5f8Ax2oJf+CxvhUThIfAWpyR4yZf&#10;tce0V9qL+z98Lkbcvw38Iq/94aFa5/8ARdU1/Zr+Esc0ky/DPwikj/eddCts/wDoumB8ep/wWG8J&#10;GAM3gbVVfuglXj/x2hv+Cw3hM2xdPBGptL2iNwnNfZUX7PfwviQBfh34VwBgbtGtv/jdJ/wzv8Kw&#10;5f8A4Vr4SVyOWGiW3/xujQD4YP8AwVi8OnxUuoxeC9RezEW2VEZfM31tN/wWI8MeUTH4E1Nm9Dcx&#10;f419kxfs4/CyEsY/h54bQt97ZpsX/wATRH+zj8K4oDCnw88NrGeSo0yLB/8AHatzUviA+M4v+CxH&#10;h1oi0vgDVIj73EeP50T/APBYTw6lt5kfgi+ZgcFTcLgV9nD9nf4Xrb+QPh94cEOMbBpkW3H/AHzS&#10;N+zn8Lng8k/D/wAOmL+4dOix/wCg1GgHxs3/AAWF8JqyH/hCtV2FNzHzU4b061xPxX/4Ko+GfHnh&#10;u90FvAN6bC9gKtLdSpvif1C9D+dfoKPgB8NQwP8AwgXhzhdgxpcPT/vmmP8As+/DSRAjeA/D7KOg&#10;bT4+P/HaunNU6kakfshJcx+Yn7Nf/BTmH4OeGLnw9rfhq61a1EzPaNbTqvlKekeGr25f+Cw/hggZ&#10;8BasD6GeOvrrVP2XPhNrTRm6+H+hM0bb1MdmqEH32gVpf8M+/DXA/wCKG0LgYz9hT/Cta+IhXqe1&#10;mvekET40t/8AgsN4XWZhP4F1XZ/CYZkJb86Sf/gsT4XRoxH8PdYJJ+bfcRjFfYs/7NfwuuGSSXwH&#10;obOnKkWajH5Ur/s2fC2XBfwJoj/W0WufQD4C1T/gqRo0njGLXNN8F6naoVAuP36EOPQ8V2kf/BYz&#10;wtHFmX4fascdxeRj/wBlr7KX9m74XpG0Y8CaIEPO0Wi80xv2aPhY6kN4C0Jh72a1pOs6ijzdCeU+&#10;OpP+CxnhTeUi+HmryYI/5fYx/wCy1xHir/gqP4evvEdjrekeD9WtrmN8TRC4UrIvp0r74X9mT4Uo&#10;2V+H+hBh3+yLT4v2avhbAMR+AtCA9Psa8U6VV0fhKsfGtv8A8FlPCgij8/4c6tHKOHH2+PC+/wBy&#10;prr/AILC+Cpy8D+ANTuLd+NwvEIYehGyvpfWP2Ivg/q96blfCFnZSddlsu2M/VOlVdK/YR+DmnSe&#10;ZN4RtdQO7cFu13gH6Vf7n4rgfD2t/wDBS/wbaajNf+FvBmqaBczqfOiS7Ty5G9gF4qpov/BTBRqk&#10;Op654evdWCjKhpEAA+m2v0jT9mX4UxoFHw88PYAx/wAeEf8AhVgfs7/DMIB/wgWgYA2gfYI+n5V0&#10;xzCqocktV3+195PJE+E7j/grvpskRg/4Q3UoTuGzZcoMr/3zV7Tv+Co3wyeaOXVfBOrfaXTMzS3A&#10;fB9htr7RP7LvwiY7m+GvhpmHQnTIif8A0Gq95+yf8Hb+YTXHwz8MyuOhbS4v/iaw+sS+x7voVY+Y&#10;P+HuPwxsLfy7bwvrJjTAVV2KOfTipbf/AIK/fDGWbbJ4U8SIo6uRCcfgHr6Zf9kv4NzRhW+Gvhog&#10;HOBpsY/pUQ/ZA+CqkkfC7wvk9c6XF/hXMB8bfEf/AIKTfCD4i2sRl8NeIbPUbc7oLySKHdF+KuSf&#10;pXnun/8ABTzXPBV2y6VE2q6WR8iapbyPj8FdTX6Dy/sdfBSbO/4W+FTn/qFQ/wDxNOb9j74KtGqH&#10;4X+FiB0H9kwf/EV20sdUhT9lJKUPNEuPvXPhO5/4K+669g0a+E7Jbn/ntErog/BmY1m6N/wUl0vx&#10;XqSy+P8A+330tT88GmWtvLH9MEoa++/+GN/giQR/wq/w1g9f9AT/AAog/Y1+CFujKnwt8MBWO4g6&#10;eh5/KqjjnT/gwivkFj5j8P8A/BUv4HeFYDDp/hfxPCAPkLWluGf6nzq0JP8Agrn8Jp43juPDHiqW&#10;N/k2LbW7bvr++Ar6Lf8AY3+CbkEfDHw3AR/z7afHAf8AxwLTJP2M/gpLMJH+G2jNIP4hEw/9mril&#10;U55883eRR+efxF/aj/Z/17UG1bwzofi7wnrbN81xpkcSQfXy/N5/BR9azfA//BRHXPAfiCwH9u6p&#10;4h0KNwssWp7A00XfqWw3tX6P3X7G3wWulxJ8N9Ff6RMP/Zqhtf2LPgja24iT4caQEB3YKOef++q7&#10;1mmIcPZVLSXZrX7zP2aPCE/4K6fCj7OGPhzxXvA5UW8HX2/e1TX/AIK+fDJp0X/hFvEwjfjf5cOR&#10;+HmV9Ht+x58GXHzfDzRz/wBs2/8Aiqa/7HXwXkjCH4d6OQO/lsD/AOhV5hofPE//AAV3+FcD7E8N&#10;+KJT/wBe8KfzlpZv+CvPwtiRyPDPidivQeXByf8Av5X0LZfscfBfT3Lw/DzSMn++jP8A+hE0qfse&#10;fBhCSPhzooJO7/VN1/OnoB86yf8ABXf4YCJZP+EW8TZIyFKQ5z/38rldM/4Kk/DS18XXGtNoOuBZ&#10;1KeT5UfmA9s4bH619Zj9jf4LKePh3pHH+y//AMVUSfsXfBGObzk+G+jCTOdxRzz/AN9VpTqeyUkv&#10;tAfK97/wVo+H+sX0sdzoXiC000D5Sixl2+uG4qlqn/BWr4faZCtvongTWLqY8b7iSJF+pOTX1037&#10;G3wUkGG+HOin/tk3/wAVVaX9ib4HzDD/AA30cj6Sf/FVoq1laJNkfAy/8FEvDPirxEl/4w0bVbnT&#10;o2zb6bYlVUn/AGixGa96sP8AgrF8KbPToo4tA1qBEARIdiZA7cZr6EX9jH4JrtA+HGjfL0yj8f8A&#10;j1H/AAxh8E85/wCFb6Nkf7D/APxVViMVPEuKfwx6BGPKfMfiT/gqP8KvEmmy2uoeFdX2FSQ7PGHU&#10;+1eW2P8AwUe0zw/NInhq41pNNf51g1SMOI/ZSvWvup/2Lfgi5Jb4aaK2euUb/wCKp7fsY/BNoBCf&#10;hvowjHYRt/8AFUUcXUorlSXL2eo+U+L7L/gqbFOha9t9RjQHBWKLlh7V2ukf8FVfhnoVpvHh3Xry&#10;4b70rbdx+vpX1JF+yB8GYVKp8ONDVSMEfZ//AK9Rw/sbfBWEzFfhvoeZRh82/X9adTEurHlcVH0F&#10;ynzvH/wV2+GbS+W3h3WwMcv8uBT1/wCCt3w1eRVPhzW1U/8ALRguK+hE/Yz+CS5/4tnoAz/07f8A&#10;16lH7HvwWEBh/wCFa+H/ACz/AAm1FcZR8ffEP/gpN8JPGitJN4b1uO9gOIrq3kVXA9a4qz/b28CN&#10;Mz3eoeJpIU+6jRrk/rX3RJ+xN8DZN274X+Hjn/p0FN/4Yl+CG8N/wrTQAR6Wor0aOYV8PHlpy+9X&#10;I5InxZb/ALf3wnhmZ9Q0bXtXPmiMRu6pHt/vfd6V6D4d/wCCo3wh8LQNZ2HhDUrWzXPlm1KOzn1Y&#10;YGPzNfS5/Yr+CLJsPw00DH/XqtFv+xb8E7NSsXw30MA9vsy1jWxVSvpUk1HsiopR2PAh/wAFcPhM&#10;JUX+w9fy3UiBDj/x6nwf8FdfhLJGxbRfEcTKeFaCLn/yJXvkf7FnwPicuvwy8O7m6k2SH+lOb9jH&#10;4JvMJW+Gnh8uOh+xrj+Vc3udbjPBpf8AgrX8Jlg3roviKV8/6sW0ecfXdio0/wCCu/whO4HQ/E6Y&#10;6f6LDz/5Fr3S2/Yh+BNuD/xarwzISc/vbCOT/wBCFWh+xh8DR/zSzwv/AOC6P/CnePYDwFP+Cuvw&#10;lkJxofijGMgiCD/47UV9/wAFfPhLZBGXQPFEysMkiGABfxMtfRI/Y9+CaQ+Uvwt8LBcY40uHP8qp&#10;n9ij4GtKsrfDDw8zDja1mu38ulF49gPAf+HvPwqKbv8AhHvE7j/Yhh/+O0XP/BX74T27RBfC/jGY&#10;MMswtLYBB+M9fQR/Yt+B5BH/AArHw6Af7tmBSSfsV/AyWDyX+F/h1o8YwbQf40Xj2A+dH/4LDfCp&#10;GcDwv4pYA4VhHBgj1yJcCpLj/gsD8LEaIQeGPFEwb7zNFCgT65kr6Cg/Yi+BVtbmCP4Y6EsJ/g8k&#10;4/nUumfsWfA7SA4t/hf4cO/r51p53/oZap0A+ZvFP/BWr4W6x4b1XT4dA8UR3VzbPBEPItmJLIem&#10;Jq+Uf2G/2x/Cv7MuveLrvxFpms6hba26NCLJImkQgt9/fIor9KPiR+xx8G5fAmt7Ph5o8EkdlM0c&#10;kMRRkIQ4KkdK+Fv+CaPwK8B/FbxV8Q7Pxd4bt9bisDF9lE0koCDcw7MKq/ugj3S4/wCCw/w5jkfy&#10;fCXiGeENgSAwDI9ceZUj/wDBYj4aLGHHhDxPz13Lbr/OXmvo1P2KPgjHAsS/D3TljHQCWb/4urb/&#10;ALHfwWkjRH+HGhsq9N0Gf60XXYD5tg/4LB/DGWBnfwh4sjcfweXbkn/yLUN1/wAFhvhrE8Yj8J+J&#10;XDfeZlgXZ+b19K/8McfBbzfM/wCFbaFv9fJP+NPk/Y9+C8q7X+HWiFfQwt/jRddgPmW9/wCCwvw4&#10;tlzD4S8Q3HHYwD/2erFj/wAFgfhbdqBN4a8RWjjqjiFv5PXU+Of2YPhn458YP4d8P+ENNsY7cYmu&#10;Y42AT8Sa6TwX+xh8ANRt307/AIQ6w1W7tP8AWyylgxP/AAFhXdUwfsqUZ9evkvMz5zhV/wCCtvwj&#10;kkVI9L15mbpm3VfwzmnH/grR8Jy+1dN1rA+8TGgI/Xmu98W/8E7vg1qmleRo/gyx0m4V/NSSJpCc&#10;+nzMaz/h3+x38IVgl0TX/h/YXl1Ccie4VwX+hDCso0YSpuont0NOb3rW0ONj/wCCtXwwlMu3RNY2&#10;ocZYxjP6022/4K2fC+WJ3m0XWYCOiny2z+Rr3dP2I/gYEC/8K00XH+4//wAVQf2JfgaRg/DTRcf7&#10;j/8AxVc112A8Kb/grP8ACpoZm/s3V1ZBkKqq2+uH+FX/AAVa8K201/F4qTVLuJpC8VykQIjUnhcV&#10;9R3n7C/wJvkCy/DTRmUdMK4/k1eM6F+xb8LNI+Ol5Zz+ELG80maIlLO4BZE9MDNdmFp+2hUS6K5D&#10;bUiK4/4K1/CxWIi0nWJ1J+UhAM1ch/4KvfCOaMn7Jq6uF3FDFzXtk37FPwOuVAk+GmhN/wBsD/jU&#10;I/Ye+BayiQfDTQwwGP8AUnp+dcV12LPFIv8AgrD8J2lnMtjq6RIMxOEDGQ+gXHFSD/grB8JFkUNY&#10;61sYZaRIAdp+ma9ob9iH4Gu4J+G2iZHTEJ4/Wk/4Yh+CHlpH/wAK60bYpyB5VLQDxs/8FZPgyP8A&#10;l314t7Wg2/nupsX/AAVl+D7H97Za9GP7y2ykf+hV7KP2HPgQEKf8Kw8PlT62oNLL+w78CJF2n4Xe&#10;HmX0+yCjQDxk/wDBWP4QKjl7TW87sIqW6kt9fmom/wCCsnwejTMVl4gkkxna1sqj/wBDr2E/sL/A&#10;vgx/DTQrYjobe3CH9KfJ+w58DJR8/wANdCY4xk2wzT0A+IvjF/wUD+GPjT4k+HvEWnaZrKtYqI2m&#10;khUEDOTxu5r3ew/4KvfB42cYns/EKTgAFI7SM49zmUVzf7ZH7G3ws8J+DdN1Lw74QsdIuIrob2tY&#10;yNy+h5FesfC39jj4I+JvAGjahL4B0i6mlt18yZovmZu+ea9nEqpPBUaz2T5fkZRkuaSOOuf+Cs/w&#10;bhXB07xR5nZTZwjP/kaq6/8ABXH4PFRnTPEaMeitBCD/AOja9sT9h74ExyCRfhf4cLju9krVPP8A&#10;sW/BGdNi/DfQrcf9OtqIj+a4rxuaL6Gp4Mf+CufwlePdHoniQyHhVa3QD8fnoT/grh8KPOKSaD4n&#10;dR0e3t43H45kFe+RfsY/BCKARD4ZeHWYdJnsUab/AL+Ebv1qvB+xB8C4EKJ8NtFCnk/uz/jU3QHi&#10;dx/wVt+DyKrRaV4mmz1QQW4YfnPVlf8AgrX8FGZgtj4scKM7l02LafYHzq9of9in4HSbt3wz0Biw&#10;wSbYZpr/ALEfwJkjVG+F/h5lHQfZcU9APDj/AMFdvgx5ZI0fxe7AZMf2C3VlHvuuBXjPxm/4KSeA&#10;fHnizwpqehW3iC0h0ucySQ3NtGrtnofllYY/GvtCb9hr4FTl2Pw10iJnGGMLSx5H/AXFeefET9g/&#10;4IaDZ2l/p3gK0tFhfa6xTTNuU+u9zXZgZONZcm/mTL4Tk7L/AIK4fCGOCFLrTfEzThQHeKyi2E+o&#10;JlB/Srrf8Fa/g0B/x4eIyfT7NBn/ANHV6lpX7EnwF1fSLSb/AIVtpToYxg75f6PV3/hhX4Eb9w+H&#10;Vhkf9PFx/wDHK5ZaSaY0fM+i/wDBXzwUnizUk1HQ9WbQi4+yyRRRecqnu48zGPoTXa3H/BW34PRl&#10;BHpviCct12Qw/L9f3taniz9h/wCFegePNO1G18FWgsZpFhktzLL5W33XfivT4/2G/gUCXHw505S3&#10;Uiafn/yJXTXhCPLKOzJi3seQL/wVm+EJTJ0/XVP91o4c/wDoypo/+Cr/AMHnnZDaa6iKm8yG2Xb9&#10;OGr17/hhz4FmEx/8K50zYe3mTf8AxdNj/YY+BMUZRfh1pwUjBHnz9P8Av5XGWeQzf8FYvg6qAw2+&#10;s3DEZ2rAoP6tUB/4K0/CIW0Mo07XSZDgp5Cgp9fmr11v2CPgEf8AmmumfXzp/wD45Sn9gz4CMsin&#10;4aaURIMN+9n5/wDInFAHlC/8FZPg06uyxayVU8k22P61FF/wVo+D8skSiz1sB/4jbABfrzXrr/sH&#10;fAWR1Z/hvpjFRtH72fGP+/lRt+wL8AWuBMfhnpTSYxkyz4/LzKAPJ5v+Cs3wejkKrbazIB/EIBir&#10;H/D134NiBJDHrHzDJUWuSter/wDDCXwGCFR8NNJAP+1L/wDF1Hb/ALBfwDtS5T4a6T83XLSn/wBn&#10;oA8huP8AgrN8IIYQ6Wesud+0qYAuB614nb/t9/CvxB8Ybzxjq1vq8loiGK2iMBYqvsM19jaj+w18&#10;B10+Qf8ACs9H2xoSMCQEcf71eUfBv9ib4OeINR8QT3Xgu2mhWbZGWZvl9hzXpYRzpUqlaPTT7yXZ&#10;uzPI9Q/4KM/Cyw8eWms6NpGq2sUA2TrIm3ePYV6mn/BW74QMoB0/XVbbnBtxjPp1rt/ij+w98HbX&#10;wnPPYeB9Pgu4WDrIiksT75Nang39hz4IXPhiwmvfhros1w6B3aSE5z+dKvOVejGtN6rQaSTsjzeH&#10;/grd8IHt3dtP12ORSQIzbglvxzU0n/BWr4NIQBaa+zEZx9jH/wAVXsKfsLfAdE2j4ZaEeScmAn+t&#10;Rx/sHfASKTePhlobN/tQZ/rXn6DPGYv+CuPwikyDpevK3ZfIXn9aZF/wVz+EjMQ+la4o2krthU59&#10;uor3B/2HPgTJt/4tj4fUr0ItRSr+w98C4y5i+GmgwM4wTFahaNAPE0/4K4/BsCUy6d4lj2DgCyRt&#10;x9B8/T3qu3/BXX4TqCP7H14uOSBCuB+Oa90P7EPwKLR5+GHh4lV2gmzXpTov2KfgZDbyRD4YeHtj&#10;/eBs1Of0p3iB4FqP/BX34V22mtNa6Frd3eAAi1bykJz7hj/Krekf8FdvhBc6fHLqGleIrS7KF2tr&#10;e3jm2+24ugNe43v7EvwSvLKS2b4c6FHG6lT5VoqEfiK8v8B/8E8PhdoOp6rZ6z4VtdU055N1q0u4&#10;EA/w8Gt4QpzjO7s1sH2vI5xv+CwHwY3fLo/ixl/vfYoP/j9Wbb/grv8ABK4Qs2neLYD2WTT4Nx+g&#10;E5r0LVv2JP2ffD8cEVz4CtFWd9iqJZTz/wB9VZH/AATx/Z/ltBD/AMK+tQh53LczB/8Avrfn9azf&#10;IoqTjowPN5v+CunwRQqEsfFkwbByunQgD6lpxTm/4K2fBNEybHxTvJwIvsdtvP4faK8l+PP7IPw7&#10;/Z38T6NrVr4ftdW8N3twIH07UWMnPXaCT6d6+otB/Y0+BHi3wvYXcXw908W11Csq4kkDDIzwd1dd&#10;fBuhShWUrxlsxXV7HmX/AA92+CglEbaT4xRj0DabB/SfFTw/8FbfgrPN5Y07xarf7WnwAf8Ao+vV&#10;rT9g/wCBFpafZo/h1p6w9dvnTfz31Ef2Bf2f2jKN8NdNIPrPP/8AHK89Sja4zzNf+Cs/wQeRkWDx&#10;RuXrnTEA/wDRtWP+HrfwQ27mbX0H+3ZRj/2pXft/wT6/Z9ZSp+G9mAw5xeXf/wAdp0X7APwBgTaP&#10;h1ZsP9u+uj/OWneIHh3xZ/4KdfCPX/CVxpemprk9xcAHEtgUXb9c4/Ws74Qf8FLvhL4J8Ftaamur&#10;Ldo5cxx2qLwfdnArtfjx+wX8E9J8J/2hpnguOyu4nADLfXDAr6YeRh+lXvgp+wR8D9X+HWn3eq+B&#10;ba+u5lLNK13co3XplZBXqtTWAun7rkY3vU06ENh/wVZ+Dd2m6WDXbJfW5t4x/KQ0+2/4Ks/BSdwr&#10;yaxAD/HJaDb+YavQR/wT4/Z9Ee1fhxZIPa8uT/OU04/8E/PgCIREnw8tEUHP/H5ck/mZa8k2PNT/&#10;AMFX/g15xjEWtE5xn7MuD7/eqxN/wVW+CiBfLuNTnJ7LbAY/M16C3/BP34BuoD/D2zIAx/x9XH/x&#10;yhP+Cf3wBWNkb4eWkwbr5t5cn/2rVaAeat/wVd+DomjQQ6uQ4yH8lcf+hUkX/BV/4Ot5nmxatbhM&#10;cvCpz+Rr1Bv2A/gGyqv/AArnT8KdwHnz4z/38pkn7AHwGcYHgC0iHpHcTj/2eouB414w/wCCpnwf&#10;1TwpqNtYy6mbqRDGiPZt82fpXNfB7/gph8KvB/hdrfULbV1mMzGTyLcyBfw617B8Sv2EPgfpHgXV&#10;p9N+H9hbXUcZdZVlmLA/9/KyvgZ+xX8F/Enw6tLnVvA2n6les7GSWZpN+fTIYV6kVNYKTT0ctTNO&#10;8jPuP+Csfwat5Y4/K1l94zuW0OB9aln/AOCrnwbhUHy9ZfIHS0PevVYf2E/gXBEY1+Hmm7SMEEyH&#10;/wBmpJP2D/gRKAD8OdM4x/FJ/wDFV52hoeWS/wDBVz4MRorD+15MgHC2h6+lVE/4Kz/B6Qki11nY&#10;OrG3/pXrUn7BvwMl6+AbAAYwFLDp+NP/AOGEPgV5Jj/4V5pmD/F8+f50aAeTn/grN8F8ptj1tkPV&#10;vsmCPwzmvk39v39tbwZ+0j4a0DSPCEGoAadeNPJLewiMMMAYxkntX6GT/sLfAq4hMb/DnSDuGN/l&#10;nd+ea+JP+Cl/7NHw3+DXg3w1qfg/w7Bod5eXrQyLbEhXAUH7tBEuh6V8FP8Agp98L/CHwu8N6Fq1&#10;tqaXul6fFaymGEMGZBg45rtIf+Cs3wbnJzBrcY55a1A6fjWl8A/2I/g14l+EvhXWtU8GWl9qN7ps&#10;UlxJNk72IySRXpbfsLfA2VAjfD3SyBnH7upRe2h5JD/wVj+DkpcNba5HgA5a1X/4qvkX4kfto+Cv&#10;iH+0faeKrmG9Hhyznjwvk/O6oc564r9AdS/YT+A9nY3M7fDzS8KrMSUP+NfPP7Pn7EHw28WePPEF&#10;5qPhyC50W0cx29q33ACele5l1Sph41cRRdrK3zZnKzlynoS/8FXfgrFEipD4gbCgYWxXHH/A6jl/&#10;4K0/BmNS32PxGwA6Czjz/wCjK9Ruv2GfgSVVZvAmmKPuruJGfbrTl/YK+BancPAGn5PPJb/GvEut&#10;zRHlkf8AwVr+CzCNmtfEYVxztso2I/8AItSt/wAFaPgmsoT7L4pf/aXT4sf+jq9XP7CvwOII/wCF&#10;f6aM+ikf1qFf2CfgUqkDwDY4/wB9/wDGnoB5Iv8AwVy+CwDmSw8UAjoItPjcn8paav8AwV1+C5iL&#10;nTPFROfurZQZ/wDR9eySfsK/AuUDd8O9KyO6oVP6Gluf2FvgZeKBL8PNLOBjKhl/kaNAPHX/AOCu&#10;XwWjhV/7L8XMzDhRp9vn/wBKKij/AOCu3wakbb/ZPipD/tWcH/x+vZF/YW+BabSPh3pmV4GTJ/8A&#10;FVyfjv8AZN/Z28B6et3qPw8sX3khFEs2Sf8Avurpx9rNU4at9BN8quzi/wDh7p8FNvOneLM+1jb4&#10;/P7RinW//BXD4LXAx/Zni6NsZw+n2/8A8kVwOu+Bfgfod1HrGqfB7TLDRjMIxdyyyouPXYX2t9MV&#10;9C6H+xJ+zn4q0u01ez+G2jXVtcxiSOUNLgg/8DrrxeCqYWEZzWktvkSpKTaXQ8zb/grz8FAxUaV4&#10;wJHX/iXQcf8AkxTU/wCCvHwalbC6P4sz6Na2gP8A6U17Cv7BHwDDMw+HFgCwwf8ASbn/AOOVXuf2&#10;DfgAgM83w8sUVBje19dAAfXza4VZlnk7/wDBXf4Mo5U6V4qznH/HjF/8dptv/wAFd/g5cSFBpHim&#10;M5xmS0gA/wDR1TeJfgp+y5oN29pafDKHV7uPki2e5Zc/7xlrjm8Mfsww3aDWvg5HYWZzuuVmmlRS&#10;PUrLxXq08rxdWPNGmyHOK6nar/wVn+DclxtS18QGH/nubSMJ+fmf0plx/wAFafhDAqN/ZfiR9/3Q&#10;tpHn/wBGV33h79if9m/xtolpqul+ArC6sp1DxTR3l10/7+10MH7CXwHt3V1+HOm7lGBulmP/ALPX&#10;lyXI3GS1RSd9TxtP+CuPwfeby/7L8SKCcbzZrj/0OpLz/grV8HrVv3dlrlyoHLR26DH4F816sf2A&#10;P2f5RhvhtYYznAu7n/47XkPxy/Zw+CXwpfSdN0P4R6fqWqatJsV7i8uCkaDqdzSHn2rahRliKip0&#10;1qwbtuK//BXL4RopI0nxC57AW6A/+hUtt/wVt+FF1FKy6RrqGNclGij3flure8Pfsm/A8QWo8SfC&#10;jT9OnuFBG25uWUfj5leiQ/sL/AWS2Ah+HWmeWy/eWWbkfXfRVoui7TBNM80b/gqx8FVhR/P1NnYZ&#10;aMWpyn1qW2/4Ko/BS4UsbnVY8cENZNXbt/wT2+Ab4z4BtVyMErdT5P8A4/WH4m/Yi/Zu8G6VLeax&#10;4RsLS267ri6lGfYfNyfasYRVR8sU2xnPxf8ABVj4JyCQtcarEV6K1m3P0qWz/wCCqPwUukVmvNSg&#10;z/z0s2rnvC37OvwS8T65Glh8GraPQInAXVZZJRvHrjdzXsLfsE/AmYpKPAdkuBwA74/nWtahOg7T&#10;RKkpbHm2tf8ABVL4NWejz3djLqt9codqWzWTRu59s9q8LH/BTv8A4SLxnHNcXs2gaAhbfCLfzJGH&#10;bpX1N4q/4J5/BLWdCvbay8GWun3ckRWOeGRwUbseteSeBP2PPg9oHhw2XinwatzrEVz5CSb23Sc8&#10;HrXo4FKNOcqcIt9mtfUUn7x5/r3/AAUE8IS2c0+meLtda7P+rgWzwpP1Jqz8NP8AgqZpekaokHii&#10;7nv9NcYLLCPMQ19OD/gn38Crq2g83wNakgBsK7D8+a8v+Pf7Enwg0gaM2meFLaxlln2sI85cdhWl&#10;PE1MY1h3GOv90lJU1c1o/wDgq18E3GA+tj13WIH/ALNWF43/AOCmXwT8S2S2SX2rLav/AK2ZrIrt&#10;+nzV67pn7BXwRGm24m8DWckjRqWZySc4pZf+CfPwImLF/Atq5b1duPpzxXkxn7GpzxWqLep8k61+&#10;3p8LNE1bTm8NNrDSrIDLLcQiMEf99GvFP27v2q/Cvx68W+C7/wANSXskekQg3H2iPycsx5xgn09K&#10;+o/j7+x58IND8SaPpGieHbawurl1BRGJLZr5w/4KBfs9eCPgp4m8CweGNHGl/wBpRD7Wqu2HO4A9&#10;enU16+OdWrh4Vai+JXXcmCS2Prvwz/wVO+DGn+GdJtbxtaS8jtY0ljjsgyoQAOTvz+lbNj/wVU+C&#10;N7FK3n63G6Z+VrAc4/4HXimg/svfBrxDruhaFonhaIw3CRNcSySM7OcDdkk9K+oIv+CfHwIS4+0H&#10;wNbmYjDHzpMHjnjOK8/EYSWFUfabtXKjJS2OAX/grB8EyHyNfH9wfYF+b/yJUk//AAVd+CMATP8A&#10;wkTbv7tjF/8AHa7yT/gnj8BJbgTN4FgLjpi5lAH4bqsL+wD8C1RF/wCEIhwvT/SZf/iq49CjhIv+&#10;CqHwRlXcZdcjH+3ZxD/2rVUf8FXfgk+4qviRtvXFjD/8er0Rv+CfvwGdFVvAVswHTNxN/wDF1XH/&#10;AATu/Z+DOf8AhX1rl+v+lT//ABdHuged/wDD2f4KtFvSx8WNyV8sadDvyPQefVdP+Ct3wbEpSbS/&#10;FcSj+L+z4m/lNXqcn/BPn4ASxRxt8PLPEbFlIuZw2fqHzSv/AME+vgBJE0Z+HdmFbrturhSfxElS&#10;B5uP+CsnwSMEsvleI8xgfujZwBzn0Hn0lv8A8FZ/ghcQ+YY/EkIHaWxhB/8AR1enL+wL8Bki8v8A&#10;4QGErxydQu93HTnzc1H/AMO/PgCZvNb4fQs/+1qd6R+XnYqtAPNh/wAFZPgizShY/EZ8sZP+hwf/&#10;AB6kl/4KxfBiMcWviNj/AHRawZ/9HV6Wv/BPz9n9enw6tvX/AJCF5/8AHqbN/wAE+f2fp02P8O7c&#10;j21G8B/MTZqQPLJf+Ct3wbixnS/FRz0Asof/AI9Vk/8ABWD4NCGV/s+vboxyht4Qx/8AItemR/8A&#10;BP74AxlSvw7tsr0zf3h/nNUD/wDBPf8AZ+MWz/hXdsMEsD9uu8g/Xzaq6A8wh/4K2/B2aR0On+Io&#10;dozmS2iA/wDRtXG/4Kv/AAWC5A1wsP4PsXP/AKFVLXv2fP2ZNL8e6f4Tj+HUN7eyyeW7JfXTBG7Z&#10;/fV6rH/wT/8AgAkZA+G9h8w5Jurkn/0bW9WjKjy+0VriTTV0cA3/AAVS+CyLJul1cOhAKfZOT+tR&#10;w/8ABVX4MzzsgbV1VV3b5LXaP516Sv7A/wABV2AfDuxwqbBm4uDx9fMpX/YI+Ap2EfDuxAQYA8+4&#10;b+chrmGeb/8AD1T4LCN3MurgL62Z5qRf+CqHwUeCOUXOqEP2+xtkV3I/4J8fAIS+Z/wruz3+puZ/&#10;5eZSr/wT6+ASOzj4d2eSMf8AH1Px/wCRKdgPO2/4Kt/BYZ/eauW7D7GaiP8AwVe+DwlRBFq21v4z&#10;AMfzr0uH9gH4BQsWPw6sJM9N885x/wCRK4H4qfspfs3+B7Az3PgfS0uV6J9olyv4b63oUpYmoqVJ&#10;XkyW7K7KEv8AwVl+DML7THrR9xZmpk/4KvfBiSRUDasC3Qm1OK4P4T/sG/Dr4ka0dauPDENv4bV8&#10;pEXced7DnpX0Av8AwT7+AojZP+Ff2RRv4fMk+X6fNWuJw8cNP2bkm/IUZcx5w3/BV34OrcNGYtZC&#10;r/y0+zcGkf8A4KvfB6PrFq5HtbV6eP2CfgTtQf8ACv7ABOnzv/8AFVXm/YB+BLwuqeBLOHdzvR3D&#10;D8c1y3jszQ8zH/BWT4Pt5WLbWwZOg+yjj9aLb/grH8IJGYTW+sR7e6Qh/wDCtfxj+zb+y54JngtN&#10;U8H6WtwzCLKks/Pqc12//DBnwEv7eOVfh7prJIoYEBuQRx3rWdKdNRlOLSeq8ybpq6PMZ/8AgrL8&#10;HYpIjHa69PA5wXWzAcf8A3f1qO5/4KzfCVGQQadrcm44zNCsYH15NeuJ+wZ8BkjKJ8NdIQkfeVDu&#10;/PNVp/2AfgRcxsg+H9hAGxnySy5/WucZ5b/w9p+D4keM2WvbljMnFsuPp96pW/4Ky/BlY4WMOu/v&#10;O32Vfl+vzV6if2BPgO0Sofh5pmFOQwU7s/XNTN+wj8DZPMz8PtL+cYOEPH61V0B5NF/wVn+DZ3iW&#10;z8RROvQfY1O76HfTZv8AgrR8HltzLDa67MR/CbaNT/6Ga9a/4YM+BIQL/wAK70vA6fIeP1pz/sH/&#10;AALlYF/h3pTgdjGf8aLoDxxP+CuXwfZctpniJR6m2j/+Lpj/APBXT4Rh4RHo/iORZG25WCLj8PMr&#10;20/sO/Apk2t8N9FZfRoQacv7EHwJjjKp8NNBRjzvS2USf99daLoDytf+CrfwPUHzT4kiI679OTj8&#10;pKfbf8FWPgfc/cfxDjkZ+wJ2/wC2tehN+wL8B5GkZvh9YEv1w8g/L5qz0/4J0fs/JGUXwDCFJz/x&#10;+3Gf/RlLQDlZv+CpnwOh2ZvNZYt2W0jyPr+9qG6/4Kp/BG0GXk18j/ZsIz/7VrtIv+CePwAhJKeA&#10;Icnub65/+O1LF/wT4+AMRJHw7tD/AL11Of8A2ekByi/8FQfgYYFf+1NWDN0Q2I3f+hYql/w9S+B7&#10;EgXGtnH/AE6xD/2tXbXv/BPX9n7UUCS/Dq2jjH8EF9dRL+SSigf8E8/2e8HPw3tGGMHdfXZ/L99V&#10;aAfAnxs/aH8LftD/ALYvw21/wk981hbXNtbO2pQqq7hNzhV31+wkHMCd/lFfkP8AtC/BTwf8Cv20&#10;/hppfg3TBoemzXdpOYFnaRQWl6l5SxFfrzH/AKsc54HOc05bldCSiiioJCiiigAooooAKKKKACii&#10;igAooooAKKKKACiiigAooooA+Tv+CY92Lr9knwodu3YZl+uHNfWNfI3/AAS9lMn7JPhkFCm2ScdO&#10;vzmvrmoj8JUtwoooqyQooooAKKKKACiiigAooooAKKKKACiiigAooooAKKKKACiiigAooooAKKKK&#10;ACiiigDgPi/8bPCvwN8Kza/4r1JbO0jBKIOZZSP4VXua+Qbv/gr74Ei1JRB4O1+bSyQPtTeUpIPf&#10;G7GPqa+q/jR+zz4P+Pcejw+Lbea8t9LuPtEMMcu1Gb/aHes7xh+zP8LdV8A3+iXPg7RbKwFsy+fD&#10;ZpHJGAv3vMA3cdetVHlA6D4MfG/wt8d/CMXiHwrffabRuJI3wJIm9GHY1qfEX4p+F/hRoq6t4r1m&#10;DRbBn8tZbhsBm9B61+fH/BK6GbS/iz8TNK095ZNAt3KjLkpvDEDj6Cu9/wCCuSTyfCnwpEiboJNT&#10;KyOR93IHNTEGe9Q/t4fAuaXyz8Q9Lib1kcqP1r0r4efGHwb8Vobibwl4gs9dityBI9pJvCk+tfI/&#10;wc/4JsfBvxJ8MvDur6xZand6jfWUc00ovsAkjsAtfTHwJ/Zx8F/s7aTe6d4NguYILyTzZjdTeaxb&#10;tg4GBQBxP7f0Ql/ZS8cDLACBD8px/EK57/gmrOLn9lvQm7edLgf8Crov2+sD9ljxoGfYPs45/wCB&#10;Cub/AOCaVo9p+y1oob7jXNwyn230pfZH9k+rcUYpaKYjh/jBrFx4f+G+vahaE+db25kGDyAK+W/2&#10;e/21tMvJLjSdfuJPKiJ2TbvMYH8K+uvHfh4eK/B2saR937ZbPDn6ivgD9k/4T2fw8+OOo6F4hsre&#10;W4kLgbgCp5OK+zyWlg6+W4iGJjzSj7ysclRy9orH1bqn7YXw80qM7ru7ll7RJb/MfwzXDp+2Ppmq&#10;arcT+H/CurarMQFI28D9K96T4U+Do7gT/wDCOad5398wAmtyx8P6XpaEWmnW1uD/AM84lH9K8eOJ&#10;y2lqqLf+KX+RtyyPB7X4v/FfxhAP7D8ErpyuOJLzIK/99cfpWTqnwl+OXjyXZqvju38OWGdxisVM&#10;jN7dv619PqfbAp5zWSzVU9cPRjH/ALdv/wClGnKfAnwS8E61oX7Y8+ly6pc63p2mW7SS3l3kMXxj&#10;GPxr767183fCawM/7RXji+YcLIUBr6SH3q2zqrKvXhz/AMkTKjpEdRRRXhmw3rmuC+MWh65r/hV7&#10;fQtWOkXG8F5lH3l7rXeA8YrwP46/EzVpPEun+CfCbhtXumH2lh/yxT1rty+nUqYiLh9n3vuM6nwn&#10;M+FPgZ4fvfEYXUvF19Prki73t4Sp/XZxXssXwX8OIoEsM8/y7SZJetaPgvwJZ+GLWGZ0WfU2Qedd&#10;n7zNiusK7utdmMzTEVKloVZcoo0onH2nwt0CygjhhtpkSM5XE7//ABVa9r4VsrFSLbzbfJ6o9bWf&#10;ak/GvMeIry+KZXLEZFGYxy7Pj1rI8X6Rda5oF1a2F41jeMv7qdOqMK3M5oyBWMJtS5kWeN/Dvxl4&#10;vs7e40vxJapPqFo5XcH+adP71drpPxI0jUtS/s6RzZXvaGfgt9K2r/RYL29hu8bZ4jjf6j0rwf8A&#10;aP8AFWmeEte0K0vNOnSLUJNn9oRfchfsTXtUIUcxqqEYcsmZSlKJ9FgggEcignjpXiOhT+L/AIfp&#10;bzXMr61okoDGbO941PQivUtB8Y6V4hiVrW5Usf4G4auCvhJ07te9EuMuY3hS0lLXIUU9Qv7fTLSS&#10;4upFhhjGWdugqtpWuafrkHm2N3DdIe8T7qp+L5NLk037FqkqpDdnyhnuTXzb4o+FXiT4deI4b3Rd&#10;auIdNmmAQRHgA/3/AGr1MFg6WLXK58suhlKpyyPrAe9BPrXkwuviVottG8UdjrsOwMGJ2OePSq1l&#10;8f8A+zWlh8UaFeaJMhxuVDIp/EVl/Z9WTfsmp/4SvaRPYwRTqwPDvjPR/FcCzabfwXKsM7QwDD8O&#10;tb24YzXBKEoO0yxaKKKACiiigAooooAKKKKACiiigAooooAKKKKACiiigAooooAKKKKACiiigAoo&#10;ooAKKKKACiiigAooooAKKKKACiiigAooooAKKKKACiiigAooooAKKKKACiiigAooooAKKKKACiii&#10;gDA8dOU8G64VIyLKbr/uGvz0/wCCS3lr4r+K6cbxcJtI7jc1foZ44theeD9ahJ277OYZ9PkNfnf/&#10;AMEl4vsvjX4rwbt2yZPmPX77Un8KEviP0tHSlpB0paYxB0qG7lWCCSRjhVUkmph0qK5gFxC8TDKu&#10;CpoW4HkXwxsYJU8TahCd7TSsoZTzUHwT8KvofifXbncxWfn5vrVX4B6hLZ+IfFuhXKBDBdM0YPdS&#10;a9c0yxjtL66eIAK2MhfWvoMZifYyrUZfaUdTCKuo2NfGaqT6dBPOkzpmROVYVa3gY6n6UbhXz92t&#10;UbjqKTcDQWAqboBrcA15jf2gHxjtJTGVBt87+xr0qe4jhUmR1Qe5ry3xreT6Z4zsdRZ2FucKgx2r&#10;1MBGUpyiusWjOe1z1gdKWo4ZRLDG46MoanFgK816bmiHUUm6kDg9OaAHUU3eKDIAM80rq9gHUm4f&#10;5FZ2qeI9L0SHzdQv7exj7NcSqmfzNeSa9+118P8ARtUfT4b6a/uE6vBH+7H/AAIkV10cLXxH8KDf&#10;oiHOK3Y39rTQ31/4YS28SsZRICu0ZNU/2SNWL+Am0iZmM9g2Cj9QDWdq37RFr4xg+w2Xhy/kVjkS&#10;yoQh+hxXn3gn4pad8IPiXcf8JDu0Sy1EEu8w+UHtX1tPCYiWVywso+8ndd2Yc0VU5m9D7K+tG4Y6&#10;Vh+FfG+heNtPF7oep22qWxGfMtnDCvF/jB428VeJ/iLa/D3wjcjTGaITXuo5+aIHoB718ph8JVr1&#10;nSl7ttXfovM6JSSV0e/SXtvEcPPGh9GYCiK6inUtFKsqjjKMDXii/s0yajptvBqvjDVppkHzzWkn&#10;ksx/M1rReFk+B/hy7vNNNzqS/ekNxMWY/nW8sJhmlDD1eab2XKLnfY9dB4pax/C+uf8ACRaJZ6gY&#10;mgM8YYxt2rXzXmyTi+WW5e4dxXP+N9JbW/DN/aIQrvGSpPY10GKjki81GRsFWGCKdObpyUl0JZxn&#10;wnvRP4Wit2ZGmtv3b7CSMj612+K8l+HV1HovjzW9IJ2eY3mRx+leshxgV14+Cp1nbZ6/eEdjkfiV&#10;apceHmdsjy3VgV6it7Rbpb3SraVW3gxj5vXiq3iy3F74dv48ZzESBWB8J9Ra98NeU/DwMUxmi3Nh&#10;XL+V/mC0lqdzS00NxS7q4ihaKYJQc9cjtQZQFzSvpcB9FQ/a4txUOrOOqg5IqQODT2AdRRRQBR1Z&#10;tmm3J64jb+VeRfs5F2s/EO91J+3MQgOSo969b1dS+m3SqMkxsB+VeN/s5RG0uvE8UkQjla7LZHcV&#10;6+HSeBr+TiZf8vD0H4hRyanBZaXAzB7iYFtv90V1dnbraWsUKjCooArAs2TUvFlzIHJNqgUL2ya6&#10;XBrz60rQjTXr8zRKw6ikBpa50xhRRRTAhlVyjBTtbHBr5q0X4q+OPBPxuudA8W2l1eeH9Tm8uwvI&#10;k3RxjtnA4/OvpnBz1qCbT4bh0aWNJChyu5QcGurD14UVONSHMpfgS43LA6CkMYPv9aTJFBkwehrj&#10;vYo+dvi98TJ7b4zeHfC4UJZOyFpCerk9MV9ERkJEo9BivjPxxZ3fiL9rfS/NCJYQTjlnxtKjINfQ&#10;PxG+PHhv4eWzxNdLqOsEZj061bdK5/DNfTY/CynHDUcPG7cLv19djGFRNXbPF/8AgohZQ6/8L9P0&#10;yJwuqfbUkt2UEuOeQMeo4r374OaJceHfhV4Y066ZmuLawiRy/XO3vXj3w1+H/iD4wePIviL41tv7&#10;PtIBjTNIYMOB0aRScbq9U+NHj2H4d+DJrt50t5ZT5UTMcfMemB3rLFe9RoZZSfM1u+zluvkVHTmk&#10;ybxx8Y9E8ETLZkS6nqbj5bOzG9v+BY6Vg+HvE/xC8X6lHcf2Ivh/Sm5Md4wMoHqBgZ/Oovgp8NLO&#10;ysF8RX9v5urX48wzS8tg8969eCbV2g8VzVpYfCSdGjHnkvtPb5IXK5/FoeM+OPBPxavNYtLnwv40&#10;srC1Rt09ve2+4OPQEKcV1/gvVvET6hPpuuiGeWJQTNbjC5rtzCQp2vg9jgUyGyjgZnRVV35ZlGNx&#10;rmlipVafs6kI/cXy+Z5r+0Lt/wCFfTKQWLOAFBxmt74RWb6f8O9FhkXawhDY+tc3+0ZexWPgF5Zc&#10;ZEgxk4rsPh1ci88E6LMp3b7ZG/SumpdZdBdOYiKXMzp6WkB46UhbFeSahnINNJ9qwfGPjvSPAmkS&#10;6hq90ltCgJCk/M59FHevENO8e+PPjdNP/YdrL4a8Ph8RXrH95Mvrzjb+tduHwNXERdS/LBdXt8u/&#10;yFzJOx9B3erWdgM3FzFCP9twKWx1Wz1JC9pcx3CjjMbA15dp/wAA7CeJJNY1m/1iULg75jiuH1r4&#10;ZN8EfE0fiHQr7UZNMuJFWe0aYtGpP+zXTTwlCtL2VOpeXo0iOaS6Hv8A4l046roN/aqA7TRMoU9+&#10;K8l/Zu1QWun6toVy6R31tdMywFvn2Z4OK9k0+6GoWMFwvSRA30yK8J+JHwz1vwj4+j8feE4zcykb&#10;b6yBIMi/7I7mjB8lSFTBVJWb29QfuvmPoIUtef8Agj40aB40QQxz/ZNSQYls7n926t3HNd3HOJF3&#10;KVYeoOa86rSnQfLUVmWmpbEtFMD5Hal3e1Y3T2GIegr4F/4K66cJvhd4QvPm3wamQCO2VFfffUgV&#10;8E/8Fcr02/wl8KIOd+q9P+AiquRJX5UfVH7NMhl+A3gVyhjzpUOQwwfuivTlrzT9m2SS4+A/gWSY&#10;YkbSoMjHT5a9M+7SLlvcwfGbvH4Y1HyiA5hIHtXL/BbwsPDfhcyNGqTXLmRyvQ13GqWf2+ylgwDv&#10;GCD3rk/inqNx4V+FPiK806QWlzaafK0Ei/wOF4P5130ZudL6pHeckZtW959D5y+N/wAcf7b+Pfhn&#10;wHpizyRJcIZ5bdsYbPOfavsOFfLhReeFAr8tf2AdE1L4i/Hq88SaxqEuqS2avJM8w6OTxX6mBe2a&#10;9riChTwVSngqf/LuOvmyaV2rsfRTRmlya+WNhaKT+dJmlcDI8U+I7bwn4b1LWr0sLSwge4l2DLbV&#10;GTgV86/D34mL8UfCVp4m8U2DLDdTs9jp8q5kKZO0kdsjFevfGrXn0rwTe2dtGJrq+Q26JjON3Brh&#10;/gB8GYPDumm81iSW+1N1G2OZvkiHoo7V9BgI0sPhZ4ip127v0fQxk3JuKPLP21vDrfEH4X6LCNL/&#10;ALNt4L2OaBGwuGB9B1r6S+Cegy+GvhZ4d0+YgyR2qFtvTJGeK8f/AGjbseKvHWgeEYVZ2jZJjGhw&#10;CCehr6S02zFnp1tbqNojjVAvpgYrXMK7eX0KLXd/Jipr35Mtfw1z3jjwfD420KXS7i6uLWGUgu1s&#10;4VmA/hJIPFdDkge9IxzgZxXzMZODVSO50HKeGvhr4e8J6cLTT9PjjXGDKQDIf+BYzVb4keH9M1Dw&#10;RqsN3bwNGbdlUzqCFPrzXS6jq9npEIe6nWJT0ycE/hXkHxCTVfjE6aDowe20kP8A6XdNkZHsa9TC&#10;wrVq0K1WbUVu9TColy6LUzv2O9C1Lw94B1G0vJvOtUvpDaYbIWP0FfQHYVh+D/CNh4K0C10rTYvL&#10;t4FA65LHuTW4Ace9c+MrLEYiVaOzNIppWYxnCrkkAdyeBXJ+NfAGneOY7Ga5jSWe0lEsMp5xWt4p&#10;0mfXNCvLO2uDbTyxlUkH8Jryvwt8QNW8ATro/iuBo492yG6PRh9a2wdCpJOtQl766dfkKUktGdj8&#10;X7OMfDjVvlTzIbYmNiPukD2rC/Zo1u+1r4WWE1+xaZHaMMTnIB4rO/aH+Imn2Hw0uIbS7je61ACO&#10;JFOWIPXiuk+A/hN/CPww0ixkyJjH5r/Vua65xcMstVXvOenp1JXx6bHc6hqNvpVhPeXMgit4VLu7&#10;cAAV8eHwlq37WXxVGq6hcSW/gjSZsRWoY7ZSp649a9Z/ak1+9Hhm08N6dMqXOrTLG2D82zviu++E&#10;Pw+g+HPgqy0yFR5uwPM4/ic1eHnDLsG8Sv4k9Irsur9RO8526I6jSdBstE02GxtIFitolCqgHHFa&#10;OMDpVZ7tIlJkljQf7TYqWOUSKGVgynupyK8BylU965rotBdvJxXi3xl0XUdF1rTvEen2IvbaBt08&#10;Pp717Zt6471Dc2cN5C0U6LJG3DK3Oa68JiHhKqqLbZryJnHnRxHgv4taN4pto1M62t4RzBIcEVwu&#10;t6k3xG+K1rp1oY5bXTXDyPnIGK5j9qjQNL8KeHY7vRXSx1y4fy4I4zgufYUz9kKy1Hw9b3lp4ltm&#10;TW7n96s8nVl9K+lhhaNLCyzCg9Xol1Xn6GHPKc+SR9QooVAo6AYodwilmOAOST2pATXzz+2F+0Je&#10;fBTwDP8A2NYNqOs3ymG2VRlVY9zXzGFw9XF1VSprVnRKSgrsytCtW+KHx2ub+dIZLDTZMxkDJ46V&#10;8nf8Fiplj8Q+AZYpUZ44pflz0O4Yrsf2P/hv8adW0TUtfvrqTSv7Tk8yNrh8DGegA6V89f8ABS7w&#10;L4h8IeLvCZ8Qasuoy3kTFE5by/m5r6bNKFOEnaqnyRtZfccyb0stz6j/AOCbGj6h4wtJ/Fmo/PBb&#10;wLBCDz8/c5r797Yrwn9i3wYvg74BeGoVijjNxbrO2xNucjvXu4UV4ma4p4vEuotunodEYRhsKKWi&#10;ivMLCiiigAooooAKKKKACkxRR+NAAOleM/Hf4uP4T02bSNJ3S6xcJhSn/LL3rr/ib8QP+EL0hvs6&#10;edqEoxDGOSD9K8Dv9D1XUWSdgl3r2okDa3Jjz149q+iyvAxqtVq/w9PPz9DCpO2iOW/ZO+Fmq698&#10;SdR8X6wi/ZrYlVDru8yU+59K+2yB0zgVzngTwlb+DPDVppkC/MiAyPj77nqa6MjIrizPHSx+JdV6&#10;LoXCPIrC9qKQGmlsjhsV5HMk7M0HcUmQM54x3NZWqeIrHRoi1zcICOig/Mfwrzrxl8RJ20qe7WRt&#10;L06EfPJMMM49q7cPhauIa5Vp/WhLkkrk/wAWPjVYeBdEnktiLi8AIRR6180fCv4LeJ/2hvHDeLvH&#10;Sy2mhW8m63t95An9selb/gHwhd/HX4hNq04aPw/YnAjYEbz6n3r7C0/ToNLso7a2jWGGNQqoowBX&#10;0mIr0smo/V8N/El8UuxhFOb97YXTdMttJsYrSzhSC3iUKkaDAAFWelN3YB56d6x7/XxDcLbWyG4n&#10;b+70FfIqLqSudGiLuoarbaXCXmcD0Xua4fVm1zx1C0Fiz6XZNw0pGGIrpbfw1HLcLeXxM045Csfl&#10;Wuf8WfEWPTbgaXpSCe+b5flGVSvRw8W52oR5pd3siH/eZ8s+Kvhuvi/48aV4U09ZJoLCVbi9vpiW&#10;LdyB9OlfcNpClrbxQoPljQKPoBXC/D34fw6DLdavewxya1esWluAMsFPO3NdXqPiDTdHjL3t9Dbg&#10;d3cCtswx0sc6dGnqoKysuoU4KCsauOMdqMAV5rrPx10HTopDa+bqDpxiIYFcq3xk8ca9ceRoXg+b&#10;YeRc3ClFA/GsYZfiJatcvq7FXPdDjqaK+Tvir4l+NHhbw1qOvXmoadpen2sXmN5cnJPoOK7L9jj4&#10;j+Kvif8ADSbWfEkouVa5ZbWfozxjua2rZbKlhvrPOmr20IVROTjbY9/xRilorxzUTFGKWigBMD0o&#10;xS0UAJgUYHpS0UAJjijFGPeloA/Lr9uqzM37dvw0PnNEWFoAR7TV+n8AxAgzn5Rz61+YP7dzv/w3&#10;J8NFt2ZLj/RTuY/Ljzu1fp9Bn7Om7720Z/KqlpKxf2U+5NRSDpS1JAUUUUAFFFFABRRRQAUUUUAF&#10;FFFABRRRQAUUUUAFFFFAHyt/wTVx/wAMn+EcLsBRzgdyW5NfVAOa+Wf+Ca92t1+yh4RCpsCI6/X5&#10;q+pl6VEfhLn8QtFFFWQFFFFABRRRQAUUUUAFFFFABRRRQAUUUUAFFFFABRRRQAUUUUAFFFFABRRR&#10;QAUUUUAJXx7/AMFA/wBqCL4WeBpPBnh26E3jTXgLaKGAb3hjfgkgdC2cD867j9s/9quy/Zi+HLXc&#10;QW48TagDDplseVL/AN5vYV8Qfspa18M9b8WS/Fz41ePLW48Tyyme1sLxuEOeJCDnAHQCmvdA+wv2&#10;Af2ebv4G/CIXOt2wg8S67J9svFJy0YP3UJ65Apn7f/7PHi39ob4c6Rpfg9Vl1GyvBO0EtwkKOmMH&#10;liOa9R8DftQ/Cv4i6vb6P4c8ZaXqeoz5EVtBKCz46gCvQ73xHpel3kNndahbW93N/qoJZQrP9ATz&#10;Sj/dCXvfEfnE1r+2l8CvCFokNpaaroulwhFt7cwzOEUcD5Tk8V7H+xP+3PcftBare+EPFdhHpPi2&#10;zj3KEJC3GDhuOzD0r6+1vVbDSdLnu9RuobSzRCZJZnCoFHXJNflP+x1C3jL9vfxJrPhu1CaFBdXM&#10;sksBJQRk4UE9OTzRy+6VE+1v+ChEXmfsq+LlO7PlpyPr3rI/4JpNI37Kfh8SPuYXM4+g3Vu/8FAL&#10;jyP2UvGxwSTbqMgZxlhzWF/wTUgeD9lfQt6KjNdTnCtnjdVS+CJMfhPqyiiipA4b4v3PiG1+Hmsy&#10;eFk8zWxERAMZIPcj3r86vDr+OfhB8bPDuoeOIpbi61KcTSuwOUBP97oK/Uw46dK+ev2vPB8ep+FL&#10;PWI4UN3ZS8Ow7Gvq8gx6o1JYOUfdq6N9Tlrx+0e+2N0l/ZQXEf3JUDjn1FWcV5r8AfEr+KPhnpdx&#10;KwaWNPKOPbivSc818ziKbo1p0pfZOroLihvumlorID52+Ckhm+L3i92LZM7/AHvrX0Oa+Y/hNf22&#10;kftBeK9Me5bzpJ3Cq/fvxX05/hXs5wv9pi1/JEzp/COooorxjQjOPvV8I+EvitpelftS+MNUmlk1&#10;SeMtBb2lpzg9Oa+5NRtfttjPbhthkQru9M1+eHwwsIPhB+1bqUWv6dHbw3lw6Rzt/GSeK+tyGlSq&#10;08Tz+9Lk+E56vNeNj6dPxC+KHjOGQeHtAXSzuws1/HsGP+BVBF8G/iX4mfzPEnjK3tO+NPRnI/PF&#10;fQEDI8SMn3SARj0qUg464ryP7SnT0w9OMP8At2/5l+zv8Z5l4V+CVt4fvorybXtU1CSMcJJNhCfp&#10;XpagBQAKWsbxV4nsvCOkTajfORDEOi9WNcU61bGVFzvmkV7sImwOe1OK5FeYeFfj/wCGvEt39maU&#10;2UrHannfxV6crqyKykFSMgiprYarhJctWHKEakZ+9EMV5L+0j8PIPH3w/uQzss9pmWNk6givW81X&#10;u7aO+tZreUZSRSrfSjDV5YWtGrD7I5Lniee/AbXYtd+GumwtIJ5LNPssueuV4qr4/wDhVcXmy/8A&#10;DEq6fqcbb9hb5Hrk/g5dp4M+JWv+GJZHUTSGSJX6E9ePwr6AGCK9HFSlg8W5UX7r1+8iHvRseP8A&#10;g/4xyWurf2B4sj/s7UlwqvINok9xXrkbrLHuUhkIyCDwa4r4k/DHTviHp+JR9m1GMZgvEHzofTPp&#10;Xmnw3+Id/wDD/wAXnwV4ruDmQhbGZuj0pYenjqbq4bSUfij/AJBzcnuyO6+Oem3Fz4KmurQ7Z7Rh&#10;MSPvBR6VmeHPEqePvhNPIJVmu4IvmJ65Fep3MMd7bPBMgkikBVlI4Ir5U+HupSfDD48an4SvWxpe&#10;puxhR+hB7V14B/WMM4RXv0/fXp1IlpK/8x9D/DLxFD4l8J2c8c6TvGPKkZT0Ydq6S80+31CBobqF&#10;LiJuCkigg15z8I/B1p8P9W8R6PZXJltprn7YkL/8si/VR7V6hmvGxCjGtKVPqbfEeKeLP2e4Yb/+&#10;2vCd5Jo2qxHeqRthH/2T7VR8A/G/VdP1s+G/HVqmn3wbZFdrxHL6Yr3YkcV8/wD7ZWgrc/C6bVrT&#10;bFq9jKrwSgfPz2Felg8T9eqLC4rXm0jLqiJL2a5on0DHIskaOjBlIyCDwacPSvOP2fNW1PXPhF4d&#10;utXjKXzW4Dg+3ANekHjmvGqw9jUlB9DUWik3ADJIFZt3r+maf/x831tAfRpADSUXLZAadFZ8Gu6d&#10;dSrHFewSO4+VVkBzWhQ01uAUUUUgCiiigAooooAKKKKACiiigAooooAKKTNGaAFopMgd6Mg96V0A&#10;tFJmlpgFFJmjIFK6AWiiimAUUUUAFFFFABRRRQAUUUUAFFFFABRRRQAUUUUAFFNLqO9G8f5FADqK&#10;KKACiiigAooooAKKKKAMXxcA3hfVwTgfZJef+AGvzx/4JRxxnx98WJA43tMvyf8AbRq/Q7xg4Xwt&#10;rB7C0l/9ANfnh/wSjhVPHvxUYofOaUEs3BI8xux5pP4UJfEfpQOlLSDpS0xhRRRQB8seLr3Uvh58&#10;arrWbNEkiuF2G1Y7Q/vk1f8ADn7U1nD4gk0278PaqZ3bDSQxqYlP1zXdftC+C7vX/Ccl7pESDV7c&#10;gpIw6Dua4/8AZv8ADivNdzamEuroD5tycA19pGWFxOXvETjeS08zkScJ8qZ6LcfGaxt54Il0y/lM&#10;q7gUj4H1p2jfFsazgR6LeAlioGM/nXerp9uuCLeIEDHCCnJZxRD93DGh/wBlQK+YdTC8tlS/E6LP&#10;uczda14gniuPsWmBZFXMfnNgE0/w/F4lutKQ6w1vbXhzuSI7gB9RXU7cClxkVg6qa92KQ7PuZNvo&#10;ESSCSV3nk9XPH5V578eo5YtIsLiH5RFKM4r1fHBrjfiv4TvvGHg28sdO2fb8boN7bRu7ZPaujBVv&#10;Z4mEp7EzV46Gl4V1iO48MWF1cTJDuiGTIwXpVfUfiT4d07/WajE7ekR3GvA/h7+y/wCMLu7Nx458&#10;UT/ZIXzbaVZTlol/3j3r3TRvhZ4d0OARwadFJzkvL8xzXVXpYGlN/vHP/CrfmUmzGufjPaAj7Hpt&#10;9fKe8SE/0rltS/aOutIW6abwbrFwI+VWG3fkfka9Zur6z0kLDBAhnIwscSCue1bUbqytJ9S1e+i0&#10;jT4ULFRgsR7+/sKzovDN8rpfizP3u5l/Cz48+Hvik1xaWplsNWtxmbTrsFZE/Sua+JHxq1mbxE/h&#10;PwJp/wDaerrlbi6b/V23vnoa+aPCHw88RfFj9pPUvE3hy5ubPwqkDItyGZFlfsSe/wBK6nS9E+M/&#10;7Pet3+padoY8ZafczF52OGnI9Ax5r6F5XhKdSThUTaWkJafiRzuWmx6np/7LVz4tkW+8feJb/WJ5&#10;CHktEYeV9MkZH4EV6p4W+C3grwUo/snw7ZW8mP8AWmIM5/4Eea8p8N/ti2U1uy+JvC2qeHL5BloZ&#10;0PP+7uAzXe6X+0f4O1S0iuBPdwLIcBZoPm/IE141enmk/dcXb+69PwNU4I9GOk2hQA20WB0AQcV4&#10;f+0x8F9J8caZbarPZfaJbQ4MY6MtemQ/F3wjKBnWreM/3XyD/Kud8cfGvwNFoV5A+tQXUjoVWGDL&#10;Ox7YFZYFY3D4mFSEZadLMifI42PnL4MfD65+EXxi0248OzvFoGsx7bmzeYmOMjptXpnNfRPjz4X3&#10;J8Y2vjbQZCmrQKEngBwLiMdvrXhvwE8SSfEX4hi3ggeCx06QyBpRgke1fY3OMjpXr51Xlh8VDlSv&#10;y6+YqfvRsc/ofjGDUY0juYpLG7PDQzrg/hjNYHxNg/4SW0j0JZhBbXZ/fTA4KjNd29nC7BmiRm/v&#10;Feaqy6HZzSF3gVmPrXzdOrThU9ok1bYtwbja4mjLZ2Wn29nayxskMYQbWBPA61onBHWvPPHXhfQ9&#10;F8OajqhhuLYWkTTMbVyrEDk1e+Enjqx+IPgix1awlM0DDZ85G4EcYOCeaKlFyovEU9k7P1Kjo7Hb&#10;ilpB0pa5SzxvxnFB4Q+KWma0+2KK8/dySMcCvXo3WSNGXlWGQR3FeZftBaD/AGr4HkuhCJpbJ/NU&#10;A4OK3vhT4nTxT4I067Rw7rGI39iOMV6eIj7XCU6/nyv5bEJ2lynXTQiWB4zjDAjmvM/hrfDTvFWs&#10;6O6LG+8uqhu2a9Q7V4r4svG8LfGbSbkQqLe9AR2A61OCXtIVKXdX+aHLe57WGOKqaprFpoljNeX0&#10;6W1tECzyOcACrIYOoK/d6jFfLP7WAvfFvjfwf4PTVJLDT7ubzbpUJTeg7E9Me1Z4LDfW63s72W/y&#10;FKXKrpG8f2oJfH/iifw58O9Im1WSLiXVZVKQIfb1rr1+H3jHXdMddU8RPb3LjkwZUr9MV2ngLwFo&#10;nw/0CDTtFtI7e3VQSygZY+ua6MnI6ED1ronjadKdsHCy7vVjUbnxl8Qv2PfiVPr1hrvhr4mXqXFn&#10;OJvs80kihgD907T84P8AtV9EfDnxRq73zaPrm03scYyw4ycc16FLKsETSSEKijJNeT+AXm8UfEnW&#10;NbjObGH91G3Zj7V0rFVMZQqe3S91b2JcWpbnsFLSZpa8E0ImTcpB6HrXkfgaUeG/iLrOnTgRifMq&#10;n1r1/oBXhH7SdzJ4LsYPFdoCkkTiKVlODg16mXL21R4W/wAehlU933z1jwxEj3GoXKgZllxn2FdA&#10;OprlPhterqHg3TbxHEv2iISFlPc11O/HauHEWVSXkbbi8CopbuK3C+Y6R5OBubGTVfVNWt9HtHuL&#10;hwiKM+5+lfJHx1+J+vjxHoN15c0GjzXarGc4CjPU12Zfl9XHTaTsl/XzMqkuU+xQcilqnpdwLjTL&#10;SUHdvhRsg9cgVbzXnNWbRohaKKKQDR+tcp8Rb3xHYeGp5PDFrDdarj92k33a6vb70BMDGeKqEuSa&#10;na/kRKPMrH5qX/gb4o+LfjlBD4jvreyvbuUMTaOV8sEdK+zfAH7POieDYxdTIl/qbD5rq4HmNn2z&#10;0qj8QtEey+LegapFGQXdVZ9o+nWvaR0AxX1ma5xXq0KMadox5do6GdOmorU5fUNC11raRbPVgjqP&#10;3SGL5R9eea+Ef25dV+JPgvWvDF7rjx6v4VhuRMUgTadw5wRk1+h11fQ2i/vpFU9lz8x+gr50/au8&#10;MQ/E7wBcWepX1roNtGd8ElwwLt6kAc1jkeKnTxcfawi497f5CqxtGyOz+BH7RnhL4x+ErW40eSSK&#10;5t40jmsnXDxtgDp6V7BFIZU3Fdvtmvy3/Yl1C/8Agp431iTW9Ev7zQ5yRbaisLYKg/ePWv0u8PeM&#10;9I8S2Fvc2N7EyzruRHYK5/4CeawzrLoYLESVBe6+u46VRTRv0U1WDdDmnV88bnh/7Wcr23wruLkR&#10;+akUgZ1749vetf4VfEfw7ZfCzw9d32sWNihtFGLmdYyMf7xFd94p8I6f4y0G90fVI/OsrtCkijgg&#10;HuD2NfOtj/wT08B22spfT694kvY4siKzmu0EKD0wqDNe1Rq4Wrgo4XEXi4SbT3vchpqV0ezr8afD&#10;FzL5NhfrqUxHypa5fd9Pb3pdU8d6laafcXi6VIkUKFyWOcgD6V5l8Cvg/D4G8f8AiK8m1M3UCEQ2&#10;NpKADAn1/i/SvaPG2nS6z4T1SztpRFNNbuiP2BxSrQw2HxCpwXNHTVkc0uXzPheyuPiH+0v8TtSu&#10;o7aT+w7KfZAJQDApHvn+le2aF8Qdd8HeL9N+H3ifSoLWy1JNsN7Z3AV0PpgCvNP2bfj34W+C39ve&#10;EPEVvcWGopeuwlRN8cnuTnI/Gun8A+Drr4x/tC2/xFvr3ZpOnIVsYFPyyZ6ZHr719Zj/AGjdSlVh&#10;y0Ka9xeZjBK107s7Zf2fvG/gfWb7UvBnxA1C6hun3jTdabzo4vZSTnFX/G3xB8QWfhyPSdd8NS3G&#10;ozMsYntyrRlv73XiveljA68/WmSWscwAkVZAOgYZxXxsMfJzjOvBTt8vyOhxuc54V1cR2mnadMnk&#10;3ZtRIVLD8eOtdLtyK+Kbn4kxfDD9tPUF8Z3cun6TeWpXT7q5Zhb4bsCeAa+vbfxlpF7bxT29/Bcw&#10;y42PC4YH8qnGYOdNxlZtS1TRSlpqYnir4ReG/FspnubMQXgORcQHY+fU461zrfDrxN4UZX8O66bq&#10;NeTbXmefoa9XUB1BB4IzSNFkYyRWEMXWguXddnqv8wcUzyS8+NV34NkjTxZok9lbdGv4huiX3Nel&#10;6F4hsPEumQ3+m3Md3aSruSWNsg1V8WaRb6v4ev7W6hS4jeJxskUMDx6V8k/8E+fGmo6hqHjzw3eC&#10;QRadeu1urnKxrvIwPau1UKeKwtTEU48rha/bUlOz5WfaQ61+fn/BXSC5m+Hfg5leNLVNSJdmzu3Y&#10;GAK/QIHGK+Cv+Ctqf8Wr8JNnpq2entXjrZlN2cWfVv7OEwm+BXgd1YPnSoQWA9Fr0pulebfs5gr8&#10;C/BOdoP9lxcr06V6QORTKluNI5B968Y/a81p9D/Z38Z3EeS/2QooXqSSK9nxzXj37Vs8Nv8ABXXV&#10;mgWdZFVdrdOtd+WK+OpL+9H8yKjSgz5e/wCCVWgXqaV4u1m8jK/apkVCy4wBX6CDrXz3+xbaQ23w&#10;rMkMCQCSc8KMV9B5Ndue1nWzKq2Kn8Ii5xzVLWNatNBsHvL+dLe3jGWdugq3uODnA718j/tcePtQ&#10;8T39j4M8LzrNetIvnJE2d2eoOK5MtwTzCvGl9lat9kKpLkjpufVmi67ZeItPjvbCdLi2k+66HOa0&#10;B1rzf4EeArz4f+BLPT72Z5LlgHZSchCewr0k+tcdenCnVlGm7o1PDf2gJL/TL7StQt4XnhjcbkHT&#10;6mvStN8Taa3hhdYWZPIitw8mGHy4HOa1tc0Kz16wltL2ISwyAgg18EfHyPxD8OPG6eHdAvrq+0m6&#10;bdLbwtlgvdT7V9Jl+Hp5vTp4RvkcNfJo5pTlTk2up7v8FNAufiD8Rdb8e6hHmyMpjshJ1AHp7V9H&#10;k4rzj4HaxpF74JsLXT4zayQxgPBJ9/djmvRSCRz+teLmVSdTEWaty6JeRvC1rkg61g+NLvU9P8O3&#10;U2kwCe9Vf3aEVvgcCkKg9a4oPlkpNbFnyPo/jyK08RXNx4s8P+JryZTkvJCDGfYDcOK9S0v9o3wd&#10;p1nGJ7G+0O37fabcBR7naTXsjRqw5/Q1la14S0bxHatbanplpfQN1S4hVwfzFexVx2HxL/eUWvR/&#10;pYhR5diDwr440TxrYm70XUIb+EHBaI9D7+lbxPyivinxBND8Ff2t9A0jQraay0nVkXzI45SISzcY&#10;2dK+09xwBjmubG4SOFcJQd4zV13+YoS5kKF461y/xD0XR9S8N3kmseWsFvGZBO//ACywOorp8lRm&#10;vkj9pv4jaj8RPGlj8J/ChkkuLkq99c274CJnlD/WjLaE8RiE4S5bauXZIU5O1up4v4SutU8VfFvT&#10;9RubC6vvB1pf+UJiCUPPBHtX6NWhjNrH5IAi2jaB0xXnvhz4OaV4T+HUXh2wgQPFF99ucyY6/nXK&#10;fBL4jeIX8V6r4I8V6aunXtkC9nIr7hcxf3hXr5piVmidSnooK1vLuRTp8nqeUftKeOf+EZ+POlXV&#10;9MkOm2EMTfOflJPWtzVP2wNZ8U61baN8OvDEutysoElzJxGnHUf/AF687/4KEfDebX/EehX0ZMVu&#10;zJ5rg4Ugdc19VfAvwVofhT4c6PFpNnaW4e3QvJbr984HVup/Ou/ETwtHL8NXlT5pWtrt8xRvzy8z&#10;y2b4B+PPHthc3nifxIbW+uEwlnBK3lxZ9cYrr/he2veDvEtt4Y1Gd7yJYceaxJwAPWvUvEPiKy8L&#10;6f8AaLpwCTtRD1ZvSue8CaVeXeo3uu6goD3B/cIRyi15Dx9Wvh5+3iuXpZW+4vlSd0d5n5a5zxx4&#10;207wD4eutX1OURwQLnHdm7KPUmt2acQRO7sEjUZLHoK+P/FesX37TPxvt/DumCZfB+iSH7bco+Fk&#10;Yeg781wYDBrFVJSnpCKu35dvUc21ojo/hX4Xvvjz4vfx34ngePS4JCNPs5BgEZ4bFey+L7KDSta0&#10;i7hTy5C4i+Ufw+ldbo+j2egaZbWNnGIraBQiKK5Lx1cPeeINEsLfJn8zzW4zha2eMeKxLUPdglZL&#10;srdQkktUd0DujDdyK+VfjfqCfEP406P4JtbWOeO2KtM55+c88/QV9Oa1qiaHo15fS58u2haVsegG&#10;a+Uf2UGn+IfxL8TeMLuLcDI/lykf3j8uPoBW+VJ0VVxv8isvVmdT3nY+sNG0qDRtLt7K3iSGGJAo&#10;RBgDivyq/wCCr3iT+3fjj4L8PxKsgsoVd9h+bLuOK/WNhivxh/b2uI/+GuUuHWR2iu4RtU5yARxX&#10;mUIOrGtUerSv+JunapE/Xz4caZFpHgLw7ZxLsSLT4FC+nyCulAxWP4QkE3hTRZMEb7KFsHtlBWxi&#10;uN66lPcWiiimIKKKKACiiigAoqrdahBYqGuJkiU8AucZqj/wlekfN/xNbQFeoaZRiqUJyV4xbFdJ&#10;2bNcdK5nxp42s/CGntLPKouX4hiPVj2rl/iL8efDXgSwLHU7a6u3GI4oZlYZ9zXGeBL7RvFdy3ib&#10;xRremsB88cEl2n7oe4zivUoYGp7P6xWi+T8WZSld2Q+eK5sNGvfGHiX57nB+zQOflB7HFXvgPoV5&#10;4gmuPF2pwiLzzts48nle74968x+Lfxh8OeO/HeneHrDV0k0qBgbmSD5lCryQMetexWnx28MWFjBa&#10;6XZ3tykSCNI4Lc4wBxXtYhYr6soQh71Tf+6uyuKLSd0euAcUwyBBnt715Kfil4n8RSCPQdAaNWH+&#10;tulPH8qki8FeM/EjJNretR2KE829oTux9RxXz7wXs9a81H8fyL5/I7HxD8RdD8M4W7vFEhOAifMa&#10;5ubxb4h8W5j0Owe0tWHF1OMZ/CtrSPhZoOlqCbVryXO7zbly5z+Jrro4VhQIihVAwAOBS58PRV6U&#10;eZ+f+RVm9zz2w+HdtYQHUfEN611PGPMdnfbGuK8C1TxQ37RfxNOgaGzL4c09tjyp93jgsfUHtWh+&#10;2X8aLyxNr8OfDLpNrOs4juNvLxI3A/OvVf2bvgvB8Gvh7Z6dJGj6pKge6m/iYnnGfavapyeDw/16&#10;s/3k9ILpb+Yy5VN6bHf+EvCVh4N0S302wiCRRAAtjBc+prbkkWJCzttX1JpskkcKs7nCgckmuQuR&#10;deMrspFJLa2EJwWHHm183GMq83Uqvfdm/wAJsy6odUMlvYhjg7WlP3QPUVc0zSodOi2r8z93PU1Y&#10;srKKwt0ijUKAMfWrG0elKU7LlhsKxz/jiPUpfDV5HpX/AB+MhCc4r5a0rW/irpeo3lvongF3uVk2&#10;DUb4ZU/7WTX2LtHpQVBHSvQwuPeFpSp+yjK/e/6EygpbnzxpPgD4xa7ag6/4otrOSZtzR244jHoM&#10;V1dl+z1pUrebreo3+rXBXBZpiig+oxXrmKMD0oqZliJ/DaP+FW/IfKjntE8F6FoMPlWOmQRqeCxQ&#10;En863wqqoAAAx0ApwUDtRjNeXKUp6yev3laHxp+3Tq02va74U8FASNb6hcIHhR9ok3Njkd8V9SfD&#10;7wXp/gDwlp2h6Zbrb2ltEqrGowAcc/rXzP8Aty/DPUZ20f4iaTve40LmREUs2M8ED61s/AD9tvwd&#10;4/8ADlrbeIdWh0TX41EcyTHEbEccN6mvrK+Gq18ro1MKuaEb8yW6fdo5oyUZtPqfUw6UtczpvxE8&#10;M6uyx2XiHTbiZhxGl0m8/wDAc5q4/i7RY5hC+r2KTHpG1ygb8s5r5d06i+y/uOi67m1RWXL4i0y3&#10;XdLqVpGPVp1Ufqa569+MXgvT5Wjl8T6duXqEnD4/75zTjSqy+GL+4OaPc7WivH9R/ah8D2UrRw3s&#10;18R/HAgCfmxB/SsTT/2podfmkh0vw7dSuDhTJIPm+mBj9a7o5bi5/wDLtr10/Mj2kO573Tent9TX&#10;jC+NviTrZEmn6BHbwMeBMdh/Wt0eFPGGtwwzXuuvpsu4GSCHkY9MilLBqk/3tRL8fyFz+R6N9oTd&#10;jcM+mRUoORXPWXg20t9jytLcSjqzsTk10CqEUKBgDiuCaivgdzU/Lj9vB4/+G4fhiY7hvMLW24Sj&#10;Kj970FfqFb/8e0eeuwfyr8vv2+pi/wC258MIQoADWrFsc/60V+ocGPITHTaKmp8SL+yl2JB0paKK&#10;RAUUUUAFFFFABRRRQAUUUUAFFFFABRRRQAUUUUAFFFFAHyh/wTNu47z9k3wuY0CeU8sZx3INfV9f&#10;I/8AwTDQJ+yj4c2rsDSSsR6nd1r64qI/CVLcKKKKskKKKKACiiigAooooAKKKKACiiigAooooAKK&#10;KKACiiigAooooAKKKKACiiigAooooA8g+Pn7L3gf9o600+38Y293KLBi0MlnOIWXPqSDmvGJP+CV&#10;nwMlOWttezjG5dQUE/lHX2NRQB85/B79g34UfBHxfb+JvDdjftq1uhSKW+uhKEz3A2jBqr+1R+x1&#10;D+0bqWla3aeKb3wxr+loyW80AzG4P97GCv1FfSuM0YoA/ORv+CcPxj8RqukeJvjTJf8AhrPzIlzc&#10;vKV9MMNp/E19efs8/syeDP2bfDkmneGLRjd3AU3d/OczTkdz6D2Fev4oIB7UAfOH/BQPc37KnjMK&#10;oYmFepx3rnP+CZkyS/sr6IiQmER3c6nLZycitz/goeN37Kvi8bS37tSSO3zVj/8ABNiK0h/Zg0db&#10;e4M7faZS+4j5WOOOKqW0RR+0fVZBOKUnr9KaZAqE9lFfOn/DU9npvxJudF1SWOCwMpgjJ4O4GuvD&#10;YOvjOb2KvymNStGk4xkfRgHeuW+JXg4eOfBuo6MGCSXEZCO38LdjW/pWqW2r2EV3ayiaCQZV16Gr&#10;ZArlhUlRqKS+KJu1zI8r/Z++Gep/DDwtcaZqVylwzzeYuw/dFeq8CkwK8p/aB+JE/wAPvCElxZzr&#10;BdE8O3auuMauY4m32pGVSpGlHmZ6tSntXnnwO8eS/ET4e6fq1wVNywKSFe5HevQs81y1acqFWVKe&#10;8TWOqufGn7VnhvWvhZ4ztviZobMbaOVXnjUch/4m/EcV9CfBz416B8YfCVnqum3kfnug862LjfG3&#10;cEfWu31nRrLXtOmsdQtoru0mBV4pV3Kwr5Y8SfsDaW/jGPV/Cvii/wDDVg8m+50+Mb0bnPy8jH45&#10;r3FicJjsLGji/dlDaXkZRjKPwn1ujh1yDmnVm+H9Hi0DRbSwiZnSCMLvc/M2B1NadeA7dDUaelfP&#10;P7T37MbfGexGoaHqC6R4lgGIp3TejgfwtX0PikwPWt8NiauDqqrSepMo8x8X+EvEf7UHgHRotEvv&#10;CNtrYtR5ceoQSwkMg4HyFwelblt47/aav1Kv4Qs7HPR8QOce48yvrLJPRqOR1avWlmsZvneHp3/w&#10;/wDBM/Zv+Y+UJPBf7THi10e78WaX4ct/7kEW1vx25rwv9qP4ZeP/AAnpemrrnxHbUdQu5gqRJI/C&#10;9/8AWcV+kWdwI6e9fD/7aU4134p+HNNVXcW4QnZ/tHFe7kmZ1cRjYxUIQjFP4YROXFR5YXOe8N/s&#10;aeJdb+HFnr+neLJTqrIJUh+z549EIk6mu5/Z5+JfjLwBq03hrxe2oanDvEcX26OUTxc/7fGPpX1h&#10;4Q0lNH8L6VZoMLFbIuD9BTtX8L6VrlxDNeWkc08JzHKR8yH2rhrZ68Tz0cZHnhry/wB0tYdRanSN&#10;WOQSRI4zhgCM1Vv9WtNN8oXMyxGVtqA9zU1rEYY9h5A6VieL/CMXiq0RPtElrcRnMUydUNfKwVOV&#10;S1SXunWeU+PNDmT43+HL/TR5ju3+kBey+te7BePf1r5+13wb8WdA3zaJqFrqsynAlfYj7fTL1P4e&#10;1P40TRbdQ02JMcbhNDzX0OIwyxdOm41oe5G3xGUZch7yZV/vDPvXyf8Atrhnn8KS6XcxrrMd4oEa&#10;cyMCfl/WuL8SeFfi78TPi9ci38SXGkWVmvltEJ9sYP8AwCvcvhR+z5DoGpJrviLWD4l1hVwGkGY4&#10;z7e9b08LRyiccTVrc0uX4Y+fmRGftdD2Tw6bgaFpv2wYu/s8fm5/vbRn9a+cf2xPDdxpa6N4206F&#10;ftGmzKJJFHIXPf2r6eGMDp7Cub8f+GIfGfg7VtHljWQXMDoqsON2OP1xXiYDErDYuFVr3b+96HRO&#10;PNGx5N8IviFZeNvHdrfW1zva701WePd0Ydf1r3tpkRcuyr9TX5u/Cn4CfH3wH8Rbia3s2s7VWMcM&#10;zTrJFs9Seo+lfTNr8GfiR4iYf294sjto+jJaMTXv5lgcE63PSxEeT8TGLlynq/jL4ueF/A1sz6nq&#10;1vHLj5IEcNI59gK8R0+Pxd+0R4xWa/tDpnga0fcnmDDXPpxXoXg79mnwv4evIb/UfO17UIjlZ707&#10;tp+nSvXIIYreERwoscY4VV4AryI4nDYOLeE96X8z/wDbS+WUvjI9N0+DSrGC0toxFbwoESNewFWx&#10;0oB4FFeO3fVmpj+JtIk1vRrmziuHtXlUgSIfmFeMyfsyy6kU+3a/cMAdx25LH8a9+wKQ4rsoYyvh&#10;Vai7EShGW55l4V+BmkeGNSt75Lq7nnh4UPJ8v5V6aPu0gIpwOe1Y1a9WvLmqu7CMVHYKWikrEsWi&#10;kJA70ZHrQAtFJketG4Z6igBaKTI9aMj1oAWikzmgsB1IH1oAWikBB6UFgO4oAQDrSAjHJ49aQyqq&#10;klgAOSSa+cfjf8atUubs+HPCUc0t27+W80JzuHoMV24TCVMZU9nDT9DCpVjRj7x7zqnirRtG4vtU&#10;tbRvSWVVP60uneKdH1fix1O0um9IZlY/oa+bvA37NWv65Ct94q1BoZJfmMH3zj356123iX4K3mja&#10;dFPoFwfNtwCUAIL4+lepPAYFT9ksR73e2hh7aq1zcp7iMEdc0vAFcl8PNRv7rQYl1LCXKDaQetdW&#10;ORXgVYulPlbudkXzK4fjQcYzVTUtQi0uxuLqUkRwoZGwOwrifh18atA+JF9dWmmy/wCk2+dyE9BV&#10;Ro1akHNR91bj5kehilpAwI60bge9ZjFopAQaMj1oAWik3Ad6MigBaKTI9aMj1oAWikyPWjIoAWim&#10;7hnrS5oAWikzmjcM470ALSZAozVPU71bCxnnJHyKSM0RXNoB5R8YPiNqumCew0JmiliXMtwFztPp&#10;T/gX8VLrxrbz6fqhDahbD/W93Hrijwpoh8V6pcz3mDbq5d4z/Ee2a4D4dXH9ifHq/tYolEUzuoSP&#10;jbX2DoYZ4Sph1H34q9zzE6iq8zfu9j6fHSlpoYEdRSlgPX8q+PPTFopNw496AwPQg/SgBaKTcPUU&#10;UALRSbh65+lGaAMjxXH5nhnVlPAa1kHP+6a/OP8A4JURSW3xX+K8KpAYVfJcMzP/AK1u/Sv0b8Vy&#10;KvhvVMr5hFtL8g6n5TX5x/8ABKyRU+LfxXRSI1LcxE5wfNbvSfwoS+I/TQdKWkBGKM0xi0UmaM0A&#10;VbqBbq3eGQZSQFSPavmj4Z+NoPBnxp1PwvdgxrdSsInY55zwK+nxg153q/wN8O6x8QLXxbLGw1GA&#10;7vlOAx7E16mBxFKnCtSxGsZrS3RkSim+Y9GHQUtJkADmjcK8ssWik3DHWgEGgBaKTOP8aAwPegBa&#10;gu0ka2kEOBLtOzPTNTZpCw6UkB5XH4X8awJeSRXtublyTGXHT8awbn4E6542khPjLxFJdWsbbjaW&#10;3yh/Ykdq9xxig9On4V6Lx9ZL3Uk+9jPk8zI8M+FNN8IaPDpuk2iWdpEMKif19a1TGGB45PfFPzxR&#10;1Ga8+UpSd29S9DOv9A07VF23llBdDp+9jDfzrGuPhb4WuQN2j2y4/uLt/lXVA596MjOO9XCrVjtJ&#10;hZHDv8F/B8shkfRYSx7kmoU+BXgIHL+FtOnbOQZ4RIf1zXfdaMY9a2+t4m38WX3sLI5DTPhrpHh/&#10;WotR0ixgspAux1jG0FfoK6/oKAfpRuwKxqVKlV3m7vuCilsLikPtTd/4V5745+I2oeEtds7dNK+0&#10;2MhxJPnDD6dv1q6VCeIlyQ3JlNQV5HRePNLfWPB+s2cWd89s6ADqeK+Zv2DtdtdJtPFXg6WZo9Q0&#10;+9ZzazZVgCT0Br6u02/i1WxiuYTmOQZ9wfQ18z/Ej9mvxnoHxHl8f/CzXrex1K4bdeaXfruhl9SP&#10;lJz7ZFerg6kPq9XBVny8zum+6Jfx8yPqUOMYyM0oOa4L4bv48nsY38XxadBNj5ltWJJP0xx+dd4G&#10;4GeDXjThySsnf0NSpqenRarZTWlygkgmUoyn0ryT4aW8vw/8c6j4YIb+z7hjLa5HA9q9l59RVC50&#10;e3utQt7yQKJochTxk1vhsQ6cJ0pq8ZL7mLlV7mh2Fed/GPwk+u+HmvLSPdqNn+8hIPPHUV6JnApj&#10;pvBBwQeoNZ0KkqFRVY9BNaHB/B/x6PG3hiIyKE1C2/dTxg8gjiqfxp+BujfGjSIbfUZZ7G+tTvtb&#10;21cq8T9j71594zu7j4F/EFdfigZ/DV+f9K8gA+Uc8sRxxXsfhf4meGPGdmtxpWtWd2hUEhJlyPqM&#10;16eIhKhUWKwd1HdeXkyY6qzPFtN8HfGz4U2UcOl6rZ+OrVFC7Lx/KlGOmCeOnvVy9/ank8D2it45&#10;8J6ro0ikLLJDCZIx7gjtXq+t/FHwtoK7bnWrQSEkCNJQzE/QVwmr3V78ZhLY2tqn/CPsdrS3EfLD&#10;vjNdcKixT58dRXL/ADfC/wDgkyvtFmN/w0BofxneLR/BerRSxTYFxPKdm1e4wec17L4T8O2XhfRo&#10;bOyXCAZLf3j615rpf7KPgfR4g1jZtZXZHzTQtjJ9ccVkah8EfG3hS9e/8I+M7pkVeLG+YyIfbnPF&#10;TWWErxVHCVOSK/mW/wA1ca5k77nv6tkf40ueK+cIv2o7r4eSCz+JWgXGjkEIuo2w8yCQ+uOor07w&#10;/wDHvwJ4lthNY+IrNlIz877T+tebUy/E0teRtd1qvwL54noGR3rx/wCPfhFfiXaWPhnzmRJZPMkV&#10;D1x611HiD4veG9E02S6XU4LpwPkjgkDFj2HFZvwzsbzXLmfxPqasstyf9Hib+FO1aYaM8M/rLVrb&#10;epM1zLlPIfCvxRP7NV2/hDxZa3raIpzp+oRxl+D1U13sX7VfgjUgYNLvJ73UW+5a+UQxP8q9X1rw&#10;1pniCAR6jYwXsY6LNGHxWRofwu8LeG7lrrTNBsLO4blpI4QCa0qYjBYiXta1J8/k7R/zElJdTmtG&#10;0PVvHF9Bq2sq9nbD5ktc9R71iftOfCi9+IfwsuLLQY0j1WzIntVA+8V52j0zXtCgBQOB+FOxkDv9&#10;Kxjj61OvCtT05NkW4qW58rfsw/tV6brOnQ+CfGZbw/4x0pPImhvQUWXBwCpIA/WvqS2uoryFZIpE&#10;ljYZDowYH8RXG+MPgr4M8eyxz634fsry5jbelwYgsit6hhzXUaNo9roNilnZx+VBGMKuSajF1KFe&#10;ftaUeVvoEbmiOlLTN/HTn3pd351wlDqKbu9iPwoL4A/lmgDA8U+ErfxMtqZG8uW2kEiOO2K2whWL&#10;aDzjGaecdcgfWlxxnNU5yaUXsibHjuueDvHc+ufabW9sZYg5Iadymxc8dAc1Xsf2a9O1jxDP4g8Y&#10;6hN4iv5AFS3YlLaFfRUB/WvZwuOcEU7BxXoSzLENLltFr+XRkqCXUzbXw3pdpYx2cNhbx2qKFWJY&#10;xtA+lVf+EH0NLmOdNOhikjGFES7VH/ARxW50xzzRkkn2rgdSpupF2XYbDbpAMINoxipabu9qA4Pp&#10;+dQMdRTDJj/9dJ5vPT9aV0B5X8SvgqPGN39v0vVZtH1LOWeNmw/4AiuSn+BnxAvbR7N/Hv2S0bAJ&#10;hRpHx+OK+gCcjPJ/CkCDn8+RXpU8zxNKnyJ3t5L9SORHz/4W/Ys8HabfvqPiG5uvFmoMQ3mX3yID&#10;/uqcn8Sa9o0fwXovh5AunafDaIuAqxrgLj0FbQPsfyNLjnrmsa+NxOI/izbv5lKKQ4UtJzj3pu/H&#10;Y1yDOQ8efCXwl8ToI4vE2h2mqiI5R5k+dfow5H51P4T+Gvh3wRZpbaTp6W8SfdBJbH510zSrGpYk&#10;KPc1Un1qxh+/eQIfdxWiq1/Z+yUpOK6Cbity+OgparwXsVyoMUiSD1Rsipt3HSs3puCd1cqajItv&#10;ZXEhG4KhJHrxXxF+xQH0r9oP4mWkI/0OdzIBnlTvJ/rX3BORJG6kZBBBFfAP7Ot1eeH/ANuDxjpc&#10;f7qzmMrOH48wdQQK+lypKeBxcHvZfgZfbTP0EByoNfCP/BW9Ix8GfDcjswZNWUKAOpK1925OOn4V&#10;8F/8Fdrp4vg54VWNFfdrCnk85C9AK+b6FyV7I+o/2XXE37P3gWRdwDaXEcP1z/kV6oteTfstXc1x&#10;+z74FeaEQP8A2ZGCgbOOterq3HFJaouW4p6V5n+0T4Vl8X/CfXbGFS0whMiAdyOa9LbC9TwaZNAl&#10;zC8bjfG67WU9xW1Cq8PVhVj0aZMoqcbM+Tf2EviTa3/h3U/Cd06Q6rY3DERFwSy96+k/EHxA0Hws&#10;mdT1S1t2PAjMo8wn029a+ZPit+wFa+KfFVzr/hLxTdeFru6z5yYZ1567cMMVL8Ov2EP+EYukudb8&#10;YXeqy7v3jxoQzrjpli2Pwr6bGQyvFVniVWaT3jZ3+/YmPMo2seh/FH4zC88MzReG2lllljYmSNcF&#10;RjqT2r5n/Yr0PVPGfxp1jWNVgaaGzDSedIS3zEkCvo/42aJovwZ+C+uT6TZnzHi8kOz7nJbjqay/&#10;2IfCDaP8N59Vni8q41GUnOckqP8A69dtLE4fDZTV+rRtd2T6nOlKVXXZH0oAAOKXHGKYDx14oEhP&#10;QV8Kl1OzzMrxT4itvC2iXep3kgSC3QuSe/tXz38BtEX4m+Ndc8b6jbrLau5S03DjGcdDmp/2y/GT&#10;WPhzSfD1tKhvtVuliWLOCRnmvZPhf4Wg8HeB9K0yFAmyFWfHdiBnNe/CawOXupF+/VdvRGfKpSOb&#10;8aeBYvDkEusaHBLDPHl5IrfOWA9KsfBr4v6V8TtNuo7W8jm1Gwfyrm3+7JG3oynmvRivYn8zXz3D&#10;8Dz4I/abj8b6G62ljq9sYdQtlzsdx0bjGD+dYUsRTxeHnRrfHHWMv0Ycii/I+ix0FLTFY4Gf5GmT&#10;T+XC7qA5AJA9cV46NBwODVPV9atdCsJry+nSC2iUs8jnAAAr5k8YftvWvgmW902Tw9calriztFDb&#10;xOEQ88ZJJP5Cs7QPBvxY/aGvYdR8ZqPCfhl8OmmqQWkU+gxkcdyT9K92OU1Kf73FSUIeu/ojLn5v&#10;hE+G+nn47fHt/HU1mz6XpDslnLJ0YDIBX1FfXOOOnNZPhbwnpngvRbbStKtltrSBQqqo5PucDqa1&#10;sgjPY964sfifrdRcitGKsvQqC5VZnH/FbxlH4B8A6zrUjANbwtsDHq5HH614d+xv8Npf7O1Hx7rc&#10;KvrGsTNJE7HcyR59a7b9rDwBq3xB+F81tpLM01rILloFzmYLzt/GvKfgN+1b4f8AB/hOy8LeItOv&#10;9K1Wzyhi+zNt6+pr18JQqTyyawivOTs7b2W33k/auz7BYYXj0ry7xHruiWPxj0Kykwddmt3EaqPm&#10;8s9Sayp/2lNO1SGZPD2lXup3KYG14igyfryaT4a/DXVbnx1e+PPEqouo3EQitbcncbdPQeledTw7&#10;wsZ1cR7ulrFJ3eh0/wAZ/hbb/FXwdc6Y7+Vc7SYJf7re9eH/AAQ1zxx8INFu/B2saDeard2sxW0d&#10;OY3jJ4bd/Svq9UHTJ5FNNuhcPt+YDAbuKzo46VOi8PUjzQ3XqDgr3R51pXg6+8Vatb614hDL5QzH&#10;Z5+QH1I9a9IVFRQqrhQOAKQLmlwcVx1q0q7u9F27egRio7HF/GW8udP+GPiSezz9oFm4TaMkEivC&#10;/wBi298PeGvh7eT3urWdpqU1yWnF5OqOp9MsRX1Fd2kV7bSW88YlikGGRuQRXgHjH9hv4beNNZl1&#10;G7i1G1Mrb3gtLsxxk+uMV6eEr0fqs8LXk4qTvdK/y3QNNO6LfxD/AGu/B/hq9XRtCu18S+IZm8uK&#10;2sB5qK3T5mHH5V3nwysdY1SyTXvEkCwarcLxAox5a1n/AA0/Zu+H/wAJ1VtA0GFLoc/bLk+bMf8A&#10;gRr05cAYxWVarh6dN0cLHT+Z7v5dBpPqcv8AE2ynvvAOu29uHeaW0kRVj6kkdK85/ZO+H914C+GS&#10;Jf27Wt7cztI8b9VX+EV7cQMYI4756UKFVeOntWEMTOOFlhVtJ3YNa3BuBX5C/wDBTbQk8O/tDaDd&#10;Qgp9t2TEgYJbcO9frzncMAZr8x/+CsNpDH8Q/hvMyjdM5RiPvABhWVGq6MaqXWNvxB/HFn6N/DyZ&#10;p/Afh2RxtZtPgOM/9M1roq57wIixeCPDyJnA0+3ChuoHlrW/u468/SudbFMdRTMtS5J6UwHUU0E4&#10;oJI9PzoAdRUe/wB/yrA8W+OtK8GWf2jU7pYAfupjLMfQVUIyqNRgrvyE3ZXZyfxq0+6m0q3vYJcC&#10;3bLIR8prwrxL4TsPHsX9naLCx1edP3s0LNtJ/PArudVuPF/xuuri2sEk03w+ykCZ/lV/xxnNbnwZ&#10;is/BOqz+F7m3EWor924lYEyH0B619jh5ywWEa0c4atLp6nK4qrLqeY+DP2C9Heze48VanfvfuQQt&#10;nOhCj/gUZqr8cPhB4I+C/wAPZWXV9Qjubk+TAlxPFlye33BX2Ax+XrgCvjPxMf8AhoL9qa10eOX7&#10;T4c8OkPcDGUZlPIP41jgcwxuLxMq1aq+SCu1pb0KnBWstzs/2Xv2YNI8IeFIda1u0N7rF+ROBNg+&#10;Uh5VeOCO9fRsHh/TLU5isLaInukKj+Qq1DbRwRRxxoFRFCKuegHQVISB/gK8DGY3EYytKtVm3f5G&#10;8YRQqqAMADHQcUuMdOKAcjrR19a85f3WXcFAJqlrWpDSdLurtiFEMbPz04FWxkD8a8t/aY1uTQPg&#10;7r12jOpEJBKqWI/KurDU/bVoU/5mZzdo3R8//s1+DpPir8bvEfxB1uKOf7FcMkD9RuyQAPoK+x9R&#10;1O30q2ae4kEcajuetfHXwP8A2hfAXwS+Blhc6lfrLqt4zTGygG+d2J4yB0rvPhr/AMJr8fbv/hIP&#10;EcDaJ4VdvMsbLOJWXtu+or6PMqFTEYiVav7lOGi9P7qJXuxtHc9QsNRvfHWqsFDxaVGeoON9eg2t&#10;rHawLHEoRFGABTNP0y20y1jgtolijQAALVrAr52vVVT3YK0TRX6gBS0UVzjCiiigAooooAKKKKAK&#10;t3awXsDwXEKTQyAqyOMhgeoIr5t+I/7Avwy8b3ct5Y2kvhu8kO5zppAjc+pQ8D6ivpvaPSjaD2Fd&#10;OFxeIwcuahPlfl+qJlCM9z4NT/gm5q+l3Ly6P49+zxEnCTW7k4/77pk//BPjxvOSrfEKJV/haOCQ&#10;MP8Ax+vvXA9KMA9q9qPEOYLea+5f5E+zifD/AIQ/4J665Yuy6/8AEu+v7cnPk2ySIf8AvppGr07w&#10;9+w74L0Vw9xf6nft3EkoAb64HNfSBUE0bRj2rmqZ5mFV+9U+6y/QPZx7Hnug/ATwH4ew1r4bs2YD&#10;79wvmH/x7NdtaaVY6fEI7W0ht0HRYkCj9KvAD0o2j0FeTVrVq38Sbl6tlpLsNXAxQQB04+lOwKMV&#10;jay00GAxS0mKWmlYD8rv+CgsVzbftnfDWf8A1qM1vt2/KeJhxmv1Ktcm2iyMHYMj04r8zf29rQX/&#10;AO2d8MY3jeZP3AwZiAv74cha/TSNPKiVB/CoHJpzd5eg76ElLSDpS0CCiiigAooooAKKKKACiiig&#10;AooooAKKKKACiiigAooooA+UP+CZtu8H7JnhUudxYyMD7bq+rc9a+Zv+CdNn9i/ZN8Eru3b4Hf6Z&#10;c19M9jUx2Kl8Q6iiiqJCiiigAooooAKKKKACiiigAooooAKKKKACiiigAooooAKKKKACiiigAooo&#10;oAKKKKACiiigAooooAKKKKAPnH/goEqH9lfxoHO3MK/nur87f2cf2SvjX8Ufhdb+I/A/i+XQdJkl&#10;ZYLH+0GgUsvU4U45r9HP28USX9lrx1vj3hbMtj8a47/gmJJ5n7K+mYUKBf3AAx0Hy1UtohY+YX/Y&#10;K/agmZw3xGZY3xkf2vKf6185/Fr9mr4x/Dnxmum6xqz3t5/rFniuiQ34nvX7tnG2vhj9u6Z9B8ee&#10;Gr04dLpQgX0Knqfzr6Dh+nDE4tUajtdM4sXOUIXifHnwp+B/xw8eautjovjW40+ZI8qsuotCCfQd&#10;RXr9r+wr+1ArEt4+jhA+YFdVdiT717z4i+Bev6Z4S0PxT4QPn3iwrLcQQnBJIB3Lj0rn7z9qj4ne&#10;HEksm0+SS5Rdo8+2JfPToRXp1clhjJt5fUi/7sjnWLdJctWJ4zqf7G/7UPha3vtWPxCUrbxGTcNW&#10;k3Pjt0wK+fh8OPjV44bUoLzxVPeC3BlkS5vXIz3xX6HfCbxD8Ufi4J5dasrqK0OQfOi8sH2xVf4v&#10;/A0eBfB+pau0sn228cARQDgVvhcuw2Gq+wxFVOq9uUdSvWceaCPkT4R/sw/tI+PPB2fDPidLTSDI&#10;VaNtUe3KuO4wDXpafsUftZzRQRXHxCheGH5kU63JkH3Pl819rfskac+m/Cu2jcYYyEnPWvbyeK+S&#10;x8YwxU4o9GEvcufly/7G/wC1vHIs8Xj6BJ1yA41eU4/8dqJf2Mv2spG+1v4+jjvUfO9dXlyeOv3K&#10;/Uh5AqlmIAAyTXCeIfjP4b0FpYRepc3aHHkxnJzWFKnVry5KULjlUjT1kfnre/sl/tkXMcQbx7au&#10;CAzE63MCCDx/yzqOP9lf9sedhu+JjQkZPz6/MBuHTHy9K/QPU9f1Txz4NuodGiksr26iKRTHpGSO&#10;Ca8b8D/s4/EHQNAvB4j8XNrN40xnV45GQqM5C16FHBxndYiqoSOaVd83uRPmO4/ZE/bE1ByZ/iTv&#10;fIyza5cYY/3vu9qlH7H37ZAYn/hZUTkcCRvEVwGPv/qq++PhR45XWGn0e4uPOu7T5QzHLHHBr0sH&#10;IrgxFGph6sqczojPnjzH5aXf7Hv7Ylw6vJ8SbmUR8r/xU1yDn2+Wri/sgftiy7ZF+KtzFLjo/iW6&#10;4/8AHa/UEdKyfEPiC18O2El1cvtRASaxhzTlyxHKXL7x+aJ/ZI/bMjVgnxTuXBJLf8VTcjnH+7Xz&#10;rqHwj/aB1f4qjw9e+Ip9S8TicQrd3moF9rD0lK5r9pPCnjO38T6VNexOvlKT+VfNvgvRrfXv2lbj&#10;UY15hlYktXu5fh2lXdXmjyo5qtTWMT5nh/ZQ/bLhDM3j3V/kHypF4nYCTj7o/fDj8BUtv+y1+2xG&#10;u6Px7qNtvH3R4mOR7Hmv1OUjApcivC55M6z8sbv9mD9tWJoUg8c6zcHOXlfxSQB/wHzeazL79mD9&#10;tqadJJPFOr3OxuF/4SpEz/5Fr9YqKXMwPyik/Zt/bbkjCjxBqcaFdpjXxUny89f9bV5P2Yf20JLM&#10;Qy+LtRiIUqGj8Rrn6/fr9TBzmqmp3P2WwuZf+ecbN+lJOUnyicuU/GnRvhT+0/qPxDvNAt/EOpf2&#10;wzfvJW1URq+OMEhufrXoWg/ssftladDLBb61d2sTTF2d/EgY/h+8NfXvwLiTXPipqGpD/WIz5/M1&#10;9RKeK9jNI/V6qpRl0Oej765j8pbf9mH9tVyJR4kv4ZFdv9d4giJI7EfOf1pf+GUf2ybn/XeI70E8&#10;kr4jHX8Ja/VsUteRzM6T8pU/ZN/bNg3LH4suXX7w8zxCpz7feqza/sp/tl+W0r+Lp45e0Z11CP51&#10;+qNFHMwPyouv2XP20m3Z8TyyZHRddQf1ot/2bP21ooooxro8sZ5bW0yP1r9V6KOYD8r4/wBnH9tJ&#10;I+PErZAPB1haY37Pn7bNo8TR+JZRuH/LPWUbH5iv1ToqQPy1i/Zt/beiAZfGodsbgH1wZz6H5Kzo&#10;v2d/217e7kmbxHPPdL8yyvrWcE9hxjH4V+rdFO4H5WS/Aj9uPJLeK7mUZ6DWAO3+7T4fgL+3EsYX&#10;/hLbjDDJ3azyP/Ha/VCii4H5bJ8B/wBuEKB/wm15heR/xOT/APE0y8+B/wC3JIMnxnqEoPBVNbK4&#10;/Sv1MopAflhbfAX9uFRu/wCE11FTjhW11vX6Ut38C/24ZlZ/+Ex1FpW6hdbKAfiBX6nUUAflSPgD&#10;+3FHbll8ZajCGHzxQa824/ie9PvfhZ+3Ra2cJg17Xp3Tgxw63Hlh7l5K/VOincD8rB8Of28Ik/5C&#10;msSiQjIbW4tyD/vupNZ+GP7dGotaxSahqhWD5lntdZiiZvZsSjNfqfRTuB+Wtv4P/b6tF2wXGp7c&#10;9ZtVsZj/AORHNSzeBf29nA23F6PMH7wx6zaoR9B5uAfpX6i0UrgflNN8Of2+ZDGVvNdkRW4H9vWS&#10;E/X99Ut34H/4KAy3Mcq3OsQbV/1Ka5pxQ/X97mv1THeqOsalFpGmXV7K6rHBGzsWIAwBRHWWgH5D&#10;/Ebxh+2p4RVNE8Sa3ewz3i7hHBc2EjKvoTDuP51N4U+BP7Zn2aHxBpVjcJNLh4nn1CySbnkNtaQd&#10;ffFfV3w/0+f46fGK41S/dprC3kLkqu5QA3ygHpivsuCBIYljjXYigAKBwBX0GOgsuSoU378l7xyU&#10;puv+8nE/MmLw7/wUI+z5S4nL5wRJd6QOP++qSXwB+368X2p9Rne5HSL+1NNXP/AVOw/ia/T4dKWv&#10;njrPyi1bRf26dOMct9c3No8p2MIZ7BVX3zGxya0T4V/bwnghSO7v7tCPldr2xT88bD+Zr9LvF1ib&#10;7TQN6oVcHc3StW1Ty7WNeMhQMjvxW83FwjIhaSsflbqfw+/bwj0u5ju7u8msHDNJGmoWUnGOVx9/&#10;8q8++Gfwd/a4g1C6vtAs77TbyXIaW4u4YT+Rr9k5nEUMjHoASQe9eCeCfE0ut/G28VriVoUUxrEP&#10;lQEe1d+CVSdGqov3bGNRxjUifH8Hw9/brtU+TV7sPLwzteWsgxjsO31qRfAf7esUUEI1uZwGzuN3&#10;Z5H14r9Px0FLXknSflzcfDn9uy5eb7TrF0CRglb62x+GwVDD8Nf267GKSe11SViAAVe9hLkewav1&#10;MooA/LIfD79uedUDatfB94Kk3kQA+uFqzP8AD/8Abtl1dZBrl2m1QAVvIPK+p+Wv1DyPWjIpXA/L&#10;1vBf7d93esU1m8t/L6s13Dtf6fLT1+HP7dbx4bX7kM2ST/aEQx/47X6gUVdwPy4f4aft0W5hdPEt&#10;/M/8Qa+TA/Snz+CP26TIR/bmoYA6pepX6iUVIH5Yf8If+3It4BLqesyny+JEvFCA56EZq3/wgX7c&#10;m5pF1zVDxwrakor9Q8CjAqr+QH5YN4O/brMnljUNXCHq41JMD9anuPh9+3RBaLt1zVJ5C3OzU1BA&#10;/Ov1JoqQPyxPhb9ufcB9p1zC8f8AIQj5/wDIlc34yvP21NAiS41i81ywtm+QQtewskmO5IYmv1wy&#10;PWvnv9qrWntbLTrKPAMpOWJPGeK9DL6LxGKhTRzV5unDmR8HeDND/bJ8Q6Dc6pod3qdvZXZLPNHd&#10;RL93sPmU1y/gPwd+1pd+Lb690U3t5risfMka8jEkfOCfmYKfzr9VfAFh/wAI58HLOJDudbMuTnuR&#10;XM/s9aa5fWL+VcyPJsBz7138lqdepzP3fdXn6kXXPBWPh648Nft7xqUT+2Zwf401S0X+ctWbfwt+&#10;3rajf5mp3W8f6ubUrMbPxEnNfqOOAKK8BHYflmng39vlZ5Xhl1NR1Cy61a4J9syt/KprnwZ+3xew&#10;FWmv4GbndBrdopXHb/WjrX6jUUAflYmkft9Ig/d60RH8h/4mNiS3+1nzecVYutA/b9s4kzLqcqnk&#10;Ot/ppP4jzM/nX6lc0YP+TQB+WP8Awiv7f+rESLPqdsvTC6npyE+vV6ZceBP2/gci81SRyeAutWCj&#10;8fmr9UCv1P40u3p7e9AH5ReIPDv7ecGkXdvqV1qDWTQM04F3p7grjkblBbp6V89fsw6b+0DqXifx&#10;MnwiaeLV1OdT+aGIj5j1MrKDznpX7k+LT/xTOqnv9ll6Dn7pr86P+CU0Sj4n/FaQABi5z85Jb98e&#10;x6US+EUfiMKHw3+37b7lS61CRiePMudPIol8Pft+eeY2nv238fJc2AC/jX6m4I6dKNv1/OgZ+Wsu&#10;g/t7wxQ2r3d+uTxIs1g5P1I6fjTbzQv295WVBc35WMfeWSzG4/lX6lqpAxwPpRhu3T60AflJf+DP&#10;27tRt9k13qjyE/d+0W6AD6pirVnof7d9rbxRLcamDGespt2BHpwCa/VHaPbH0pA4H+FAH5hRj9vJ&#10;XG6a8k/vLstwFHscc1YlvP25vJLql6NvYRQ7j+GK/TXPP9Kimu7eA/vJUQ/7RwatPm2QPTc/MS2X&#10;9uWJpmMurzrMAUEkcI2Hv2qTT7H9uiGSWWS6v5N4wBIIsL+AFfpa+v6fGGJu4vl6gMOKkg1iyuof&#10;NhuY5I/7ytkUOEluieePc/Mi3b9uf7a9mx1Vz1+0kRLGP0p8V1+3PZ3DwGDUbt15EjGPy/zr9PI5&#10;kkjDBtynoaeATg+lQNNPY/MW9h/blKtcIL9FK/6pJkLA+wqOL/ht/wAgZh1ksR943EY/TNfp/gdc&#10;c0uM9v1q7rsM/L8D9uUvs8nVSNv3zNH1/OpbU/t0242+VfPn+KRojj9a/Toqc9sUBQR0GaXMgPzF&#10;F1+3ahkQ215KFGQwaAZ9h81Vkf8AbtiQOllqJfOdvnQN/wChPX6h7TgDoPalAPtUgflpqU/7etxL&#10;EUs9UiUfwwyWpDfU7+KtR6j+3wYWT+zr0bBkMWs9ze336/UHaenajFAH5Zxt+3tIJJG0zVVJ/g+1&#10;2gP4Dzaks3/b6ht2hWx1Bg/P76SxLj/gfmZFfqQFo2/lVc3kB+W/9m/t9yQ7TDqacHkX1ln/ANGU&#10;xdK/b/ieOWNdSkEf/LB77Tm3fm9fqXtOfb6mlA9eaVwPy7v9N/b+vLUPIl8GY/6q1vdOhdfqQ9ed&#10;6j4y/bM03WJdC1aTUWlIwYLz7Lcde6ucn8mFfsIVYckivkX9oS+vNM+M+k+TKIIH8vcNud3zetev&#10;ldCOMrSpS0srpo5sRJRUbrQ+S9B179tE3n2LRLi6idjt+yieyQDHf52GCa6eVP8AgoBKTH9kv1UE&#10;DKT6fz+O+vqn40X03gfxLoGqWzORctGx6MvbtxX0pplwbzT7WfgeZEr4x6jNGYYdUqdOtHaQUa3O&#10;nHsfmKYv+CgscQWP+0IxnGFbSn/UinrF+3/FGw/02V24JL6dxX6hBcdMflTiMV5FzpPy6Sz/AG/r&#10;yFSRfQkHHzTacCfyNPktv2/LWJdpvJi5wRu0/K+9fqFgnGSPypcUgPy0/tH9veCdbYJqPzf8tRa2&#10;RUfjtqYp+3/uXNzfMrd1isOPr8lfqJ7UAYzxSuB+WGp6F+3fqsU9nei5u7WRSsiutkUcHt0ryH/h&#10;lL9qiaa4lXQNRtJMknypYh5nsB0r9qwRgjAz6U3GeeK6qeLrUlam9OxNle5+Lmi/s5ftT6TKJIvD&#10;WpFozwJFB5/PH6V6Vp7/ALc+mJDZW1trMEEXCt9mtyoX0x5Yr9WwPXp65pCpPfNKrialfWs+ZdmW&#10;mlK5+W0mvft3tlFs9WJXo/2eEBv/AB2q8l7+3gWI2ayzsQynyoQF9vu1+qKsDxjGPalP1Oa5nNNa&#10;Afkz4q8K/treK9Paz1bT77VbWQfNDcwQOAfb5a42P9nD9qqGFY08P3UIPJ8vYR+VfswFz14ppGO3&#10;410U8TWpLlpzcfRsLLsfjlpnwF/a0069jNt4evYijbhK+wqT9M13a3f7dUJEENlq8UUY2KY4owuP&#10;av1TBGMfpSgZANKpWnU1kwPy3uLf9u1VDRyaq3yg4BjB/nSWmo/t3KqqbPV2I6mVYQD+tfqXjj0o&#10;2cViI/LZtV/bujdgum6rID6iEAf+PVHJq/7eFysg/srWIuMLt8gf+zV+pu3t1FLt/KgD8tIZ/wBv&#10;KKBWNnqUjn+BpIM/+hVAdS/b22KP7K1jKtn5Ta8+2S/Sv1RAx9KXFAH5YzX/AO3tcDC6XqcO9gco&#10;9qNo/GSo7i5/b4uLvedL1hIwNojils1U+5/eV+qGB74+tHQY5pXuB+WM7/t93EQRNL1W3x/FFcWQ&#10;P6y1oXWtft4+H4beKCxv7t2Te7eXZTMD/d+ZyM1+oA6U3ZnIJyD7UwPy+g8d/t/yEvHo96AB0ls9&#10;KqWPx7+3+8rxNp8yMBnP9m6Zt+mdlfp7s9z+ZoCcY4x6Y4oA/L+LxD/wUELyTjT52XoFaLSh+OM0&#10;sPif9vkQzK+nXjSynAYW+n4T6cV+n/fJH60EkjpTuB+Ww8Uf8FA1hkK6ffEAYGbTTtx+lTjxr/wU&#10;Gs7eB5NIvJFZdu3+z9KlIPqQq5FfqFtBwcf40oXHv9aQH5bR+Lv+ChTgk2V+vsNL0gf+yU+fxh+3&#10;/YsjvY6qwb72/TdLmA/CKMmv1GxRtHpQB+VGtfEb9vHQ9GudRvRqUFrF8zO2laeuB9PLrmI/2gv2&#10;07qzN1FqGofZsD95/Zljj/0VX6q/EWwt9R8J6hb3YDW7J84PTFcto3hvSb74aXFlZW0aW6REK20E&#10;kgda9TD0KDoxnNdbP0OSpUmp2S6XPgHRfiZ+3JrWnpdWtvf3UJGBMum2vPvgR0278Y/t6m4QxWOs&#10;mMfeC6bac/8AkOvvX4ARva6Xf2e5miik+Uk57163iuXF0Vh8TOC2N6VXnhzWPy6bxX+3jE6k2Wpy&#10;q6k7f7OtgU9vuUsfxA/blnCSDSNYiCKVaNtLTLn1yI6/UULijaex/OuU0Pyvm8Rft3zyqUi1qFW5&#10;IFhBhfx8usTXfi9+2f4KITWp9VDO3yFrGJAR9dlfrSRjivnH446Ut/8AEzR0u2L2jhVER6da9TLs&#10;PHE1uSW1m/uOetUlTScUfBkfj39tH4s2si2C60+ng/M9naxqDjtu25/SqF/8Nv2xrmHc+k6++Og8&#10;pd38q/YXSdPt9O0+CC2jWGFUAVUGAOKubR+Pr3rD61Om/wBzoi1Ti90fjHeav+1/8E7GG8vE1zR7&#10;WZsec8SyIp/2hg4rtPCHxQ/bM8cWEl7o82p6jbIdvmW6REk49McV+iv7RWraTpvw11KPVY1uBMu2&#10;KEn5i3YivPP2Iba5XwTq00iMltLdkwlu4HWvRdBVsDLGTVmnb1M/aNVeTofJ/wDan7c8sJb7NqqN&#10;sGF+zR9a8r0Lwr+1XpPxR1bxPYaRew+KpAVnmKJggjkAV+ydxcLbW7Svwqgkn2ry3w341srvx2+n&#10;QxBri4cuWxyFFceFhUcas4bNal1J2nZbnwVLcft2vpgkWHVRJ1+TytxH514R+1hfftH3HhvSoPi/&#10;b3v9lRzCWB5hGFEmMdj1r9wwOM45r4K/4K5RRH4SeF/McKx1VQAy5B4Neenoa31TZ87/AAo1v9sa&#10;08D6TL4Vs9XvfDv2dfsAPl7NgPGBmuzm8Wft2Xs5eLS7+3VUwU8u3A+vLda+uvg7401LR/2f/A1p&#10;pliJZP7MiHmrworM1T4geJNQ1a301ZlWV3AaOI5fGe9exhMrq16fO3oc1TFRpvlUbs+WrHXv28Ys&#10;hNM1JiMfNKluwP5tSahr37d6Suy6RqxB4AiNuB9fv1+oemI6adbB87xEu7PrgUXuowadCZbiZIYx&#10;/E5xXkP4uVanRzaXZ+Xdn4k/bxt7rzv7F1RtygbJTasq++C/Wp7jxR+3oJHVdLuwXXAYQ2hVT64J&#10;61+jlx8TPD1rKEfUY2Y9NvNC/Evw+8uz7cue3pWywla38N/cyfaQ7n5HfHnW/wBsC+8JeT8QLLUL&#10;bQnkAIMdthmHQnyyTiur+E+v/tm23gjSrbwfp8/9hlcwzrDabcZ5zu5r7u/ag1HSfGHwuvbW1uUl&#10;nVw4Cjniuv8A2bQyfBzw+jIFKxkEAe9enVoyp5aqjT+LYXPzTaPgxdb/AG92e4xZ3RDn5S0diAv0&#10;rA1H4mftveFjMNQlfT2U/wDL3NYOT+BPFfrEyBkIx1FfHfjv4fzeP/i3eaLPqM0TSPkE7iFXtWGW&#10;4WnjKkvbTso6syr150opRW58BfFPxZ+034outP8AEviN57v+zQfKuo0tsIc5zgH+VWdH/bh/aUYG&#10;GDxZNsUYCfYrcEdscoa/RS4/Y4litHii11JoyOEmjOM+/NeMfEb9lO48B241WfSor21iO6Z7ccdf&#10;QV9Ph8HluKUaLxD022/yOd16lNXlA+Z4/wBs/wDauRBGviW5kPUf8Sy0Y4+oirqNI8e/tz/EpbfX&#10;NJh1i+ggbMckVnZwo/1jdUU/XFfen7Mmj/DzxH4V83SfD9pb31uQLhJFLNn1wxPWvoSK1igjWOON&#10;Y0UYCqMAD6V83jfZ4WrOnTTuu9jug+eKl3Py4bxT/wAFBHdVNnqag+mm6Vge3CVTbxD/AMFAY55G&#10;MGtyKDuI+wadj6DC1+rIXHelxXk876Gh+Rg8PftuS3r6sPD12l6xDeY2nac82fUMynFbtv4q/b4a&#10;+FuINWTYm9mbTLNUY+mfJP6Gv1UCbeM/rSbDzz+tOVepN3m79k9bDVlsfljceK/2+55GRYNXiUd0&#10;0uz5+h8qnx6z+360EgK6qWcYDNZWQK/T93X6mhBil2+5qBH5YS+I/wBvWJEg+yarKy9ZfsFrhvr8&#10;lcfrVj+2V4glm/tDwhqM85OTM+jQ5OPQhBX6/wC0fh6UhQHqKqFSdN80G16OwaH5G6TJ+25pLRxW&#10;ei61aqF2ho9KgC49x5dbtlr37ddqZnmTXJwg+VH0+LB+mIxX6q7BjHWjYKXNJvmbu/PUSSR+V8fx&#10;H/bqgVlfw3rUy9j/AGemf5VZtfij+3LErRyeFNUfzBhXOnrlDX6kDIoIzSuM/LiD4pftwWwmth4S&#10;1i4CkAyvp6b8nuDnoKlPjz9uWOJbceG9Qk3Hd5rWqBlHp1r9KPEvijS/CGlT6lq95FY2UILPNMcA&#10;CvGNH/aB0v4z+L7HR/BEl1eQW8vmXepRp+4RR/CT3JrqoYSpVi6ij7q3fQh1VF8vU+P5vil+3QkT&#10;IvhC+LYwP+JfHn891Y8XxU/bjF0AfC+s7hx81ihT8s1+rAX5Rnk+tG33Nc1yz8vbj4q/tyBYYx4U&#10;vYz/AM9hZxHd7Y3cVT/4WH+3XFMVHhvUn8z5lLW0OEx2+9X6SeLvHemeF2gtbm+toL65yIIZJAHf&#10;3CnrVPwbqOr32oXT3Moks9oKOBwT7V1KhN0fatWX5+hnzrm5T86B8Qv26/MXPh7UQ+c7Daw7f/Qq&#10;kk+KP7dNtdlx4bu33DBxZQkD8M1+pAHy4qnqmpwaNp897dSCK2gQu7HjAFcy1aS3NPM/MmX4p/t3&#10;iRceFLloyO1paj/2avlP9p+/+NOu+ONIuPilp93baySBYoVCIec4AHGc1+v/AI4+N+pXvwd1zxP4&#10;Js0u9Ts9xiimXeHCnqAOuRX5X/tl/GXxt8QNe8I6v4ns2064hXzLeKS32AMCDwMc16Ty6tKjUqys&#10;raW6mDqx54xPXPDHxI/bgTQbODRdF1G4s4ok8jNnbH5MDHLkZ4xXR2XxS/buQyKPDkzFhgmWxs+D&#10;+de/fsx/tfnxPpeiaH4iijtpTbxwpKowwOAFDL7+tfXwLZBBG3HasMVhq+CkoVo2urp9GXCpGpfl&#10;6H5b3njj9uaKJnfS79SeqQxQn/8AVToPHn7eXlo8ejXYH9x7a1JI/Fq/UwAYpa4jQ/L6T4j/ALeE&#10;gDppUkTAY8o6bZnP4laqQ/ET9vSItcSaXeJGQVdWs7HCf7Q+U1+peM1U1LT4dUsbi1nBMMyFHwSO&#10;CMGqT968tgPyZ8TfF39uXTdOW5lXVDbysVEtnp9nKxHsI1P8hXLL8Jv2x/FE/wDbN/ous3lxPiUf&#10;apYQMHkHYZQFP4Cv1o8A/DbTPh/pzWFhPc3VtvLqLuXzCmT0BxnH1NdiEAHFdft/YyvQdiWuZWkf&#10;k/4e1v8Abl0hJ7XT9I1W2iiASJJLW2KAj0zkGuQ8feG/2ztR1i18W6lo+qpe6f8AvBNbRWsYTHch&#10;QA34g1+u/iTxPYeFdOa81CYRQr+ZqHwz4o0zxxo5vbB/tNo5KEOOPcEUQlWh/tDTt1ff1GpxUrLd&#10;H5Mar+09+2PB4UuNTuNQZdLjjEUjnSbMNk8c4jzn3Fc/8FtJ/at02C+8W+DdH1eWPV2PmTJbQkTf&#10;Nkn54zjn0xX6EfFL9jC0+IPjGPUoNfuNL0p2DXGmwqNj854HT9K+hvDPhqx8J6BZaTYRCKztYViR&#10;R3wOv411Yt4aFCKwtR80nr6diIuTldo/MW58Wft6Kjzx2WsF2bAi/s21wo9fuVFrHjT9uy30h7q7&#10;h1W1itx5jyHT7Pdx7CGv1SDDGAc14j+1V8WLT4ffD28hjlSTUbseVHDuwRnvxXJhMPLF4iNGKu30&#10;CrUdGm2fn94e+Pn7anjSGY6NJqd41qv7xLbSbZ2Y+/7rrXS2/wARv267tif7F1e3BQD59ITr/wB+&#10;q+vP2LdOu5vBVzrF4jI9y+Fz3FfSBHWtMwoQweJlh6e0SaU5Tp3kfldP46/bovJZIVsNctynIcaT&#10;HtP/AJCqn4p8R/ts+JtKk03UdA1m4sblPKliTTEww7n/AFea/WAKAMdqNorhjNwlzR6Gtkz8OIf2&#10;bf2j9K1EajD4B1uWdDuQfYSQDnPQjFez+GviB+3Dp8EUK+HNd+zRfIkMujooCgcDgCv1fEajtS7R&#10;6VvXxVfEte2le2zBJLY/LI+PP26dQOE0LV7Pf8wP2NBjHb7tPT4ift0QRiB/D2rSyE/67+z1wP0r&#10;9SsYoxzmuYZ+V8fxC/blt7wqPD2vXCH+/YKFH04qyfiB+3QQEHh7VQSc7vsCcV+oo+tVLrVLWxZF&#10;uLmOJ3+6HYAmhJydkhNpK7Py4fxb+3YkzSf2RrbRn/ln9mjB/Co4PHf7dtu5/wCKf12UOcDzLSL5&#10;f1r9V0IZQQcgjIIpdo9BTGflm3ir9u5mMh0PWArjARYYRt9/vU//AISP9u2Mhv7I1aTZg48mH5vb&#10;71fqTtHpRikB+WcnjH9vGUlz4f1QK/AWOKEFf/Hqji8bft5Idg8MaydnO54bf5v/AB+v1RpMCncD&#10;8q7nxt+3rK8cx8NaxFjrEkdsAf8AyJUP/CXft43E5f8AsTXIyOSgW2C/+h1+rWB6UYHpRcD8sU8W&#10;/t726CM6PqBVgTlktCw/HdUM/ir9vN3E/wDZOqrsBGxFtQp47jfX6qYHpRgelO6A/KCPxr+3fp2m&#10;yzT6XqyoFO55ltCQfbL1T8OfEr9t7xJuGmm+uJLcBZEItTyT1OTX6H/tFfEaL4feDDI7os1zJ5SI&#10;zYyO5rkPgZ8WPC1poFxf6hqFtYzSthst1r28Pl054F4rku72XW5xuulW5Gz5ET4h/t82dwY00i7u&#10;EH8T6fYH9TQ3xY/b2gwW0S6lXPIXSbHI/wDHK/RLS/i14Q1dwtt4hs2ycfO5T/0LFdRb3kF2ivbz&#10;RzoeQ0bZFeROnUp/HBr1VjqjKM/hdz8xYviv+3k120h0K+6f6s6TZbf/AEHrQfi3+3w+SPD92o/7&#10;A1l6/wC7X6hISfX8aHXP978Kwvbcrbc/MGX4p/t6+fI6aFfqqDJT+xrFg30+WslfjL+3rfyfYYdA&#10;1lJJDu89/D9qhX2DmJUx9Qfqa/VZV2rjoKcOBRcD8MPE2q/FnW/2n/BN38Y7e4s/Ef2y3EYvIkhb&#10;Z5gHyony478DFfuWilYwCckDGa/Mf9v6yd/2yPhlMHUoTB8h7kSDmv06/h/CqkvebBfCmOHSlpB0&#10;paQBRRRQAUUUUAFFFFABRRRQAUUUUAFFFFABRRRQAUUUUAfLX/BNy5nuf2TfBzTrhhC4B9g5xX1H&#10;2NfLn/BNe4Nx+yN4PO8PtEqDHbDmvqPsamOxUviHUUUVRIUUUUAFFFFABRRRQAUUUUAFFFFABRRR&#10;QAUUUUAFFFFABRRRQAUUUUAFFFFABRRRQB89ftg/FL4kfDnwdZRfDLw5NrmvalP9n86Nd/2YH+Lb&#10;yCfrgV8Z+M/hh+2fo9gfGt74hv55rdftMljaXyl1AGcGGMlfqMV+p4A9K5b4meLtL8C+Bda1rWpo&#10;obC1tpHkaU4VvlOF59elOO4HzN/wT+/a21v9oXQdW0TxfEU8V6IQJ5Qnl+apOOV7EEYNfTPxG+Iu&#10;i/C3wbqHiXX7tbTTLKIySOep9APc18E/8EsPD174g8Z/Ef4hi3a20fUJzDArrgMWdpPl9l3Y/Crf&#10;/BVvx3O8ngTwHa3nlx6ldfabuIuVQopAG4+nNJbFS35Rp/bY/aB+OGpyN8IPh2keheYwg1O7tnmj&#10;mUH+8SoBr3z9mD4tfGrxT4lvvD3xV8D/ANhta2/mJqsCYhlbPTqeaPBH7R3wI+B3g7QfB0XjbSLb&#10;7DbRwmOGQNh9o3FiO5PrXuHgj4meFfiZpov/AAvr9hrlopG6S0mD7D6EDoaViTyX9vOWSP8AZZ8b&#10;mMZzbAN9M1x//BMdo2/ZY0sxnK/b5x/6DXY/t525uP2WfHCKxB+y5yD71xH/AATAgji/ZdsHiVlS&#10;S/nbDfROlEtolx2PrrsK+F/2/wBLm68b+DoUidoMNllXODkV9zjtXzR+1dLp0OsaA1+y9SUUjknN&#10;fR8PT5Mxg/KX5HBiv4TPd/h9ZCx8FaJDjpZxE8d9orYn0qyuH3y2dvK/954lJ/Mis/wdcre+F9Lm&#10;ThWtkwPbAraPSvDqtqrJruzpirxVyOOFIVCxoqL2CjArx/8AaX1CK08IQxSR+Z5kowB2r2QcivnP&#10;9rXUBa2ukR/afIMjN8vrivRymPPjqfqYYl2pM9C+AcSp8PbIqmwFia9HNcT8HFVPh3pRU53Jkn1r&#10;otevbqzsZDZwLNOVJXccL+NcuNXtcXUX940h7tI+bv2hvj9cxalN4S8OSKblz5Mrof3m88YFbPwL&#10;/ZtTQki13xU5vtWmUOIJDxHnnn3r5X+Mvw58b6T4uufFnh6Oee7uJml8m3RmeNgxJI9q2fCvxv8A&#10;ixYWqNq2oarcs20FLmFlC+1fo1TLqn1KNHL6kY3+Jv4jxYVU5+0qx94/Qya9sNFg/eSRW0SrwOnA&#10;rwv4sftS6X4chk07SrSe+vZsxqyj5QfWvm/xT+0D4suPEOm6VcWbBrgYMr5xzXr/AIB8DeF7e9h1&#10;Xxf4h055ARJHavOCVPXkV40MmoZelWxb9pLsjp+s1K75Ie6dZ+zJ4R1K3utV8Vasds+pDMcCp/q1&#10;z/WvoUt8pJHy4zzXCr8XvAmlQpHHrlnEgAA2A9PyrN8bfFnTF8GahfaDqdle3EcZPlGXDkey9a+e&#10;xMcRj8TzuHLzaHZBwpU7OXwnC/GT9pGHR1k0HQJCmuNJ5WB94c44+td54U8MXnjTwvpk3iyJvNVQ&#10;zWjfxH1avzY0v4x/Yv2grfVri1Mkay+Y1u/rnOa+4x+2TpLad5kenFJscRM/WvqswyevhqUKOBpX&#10;fWRwUa8ZvmqTPUfihYDSfA0w0xRaJCPuRDC4ry39m2xF34m1DUGPmMEJLemTXnvxB/ae1/xfpd3p&#10;2m2MQSSFm8qJGMv4V2P7EEepN4e1S51SKWG4mbdtlGCBmueWFr4DKaqr/EyueFXErkPqYdBS0g6C&#10;lr4NHsBRRRTAYe9ct8S7w2HgbWJgdpEDDP1FdTXDfGa7isvh9qbSttQrtJrowkefEU4/3kZVf4cj&#10;yH9kPSyj65eu28kgBj9a+lx1FeN/szwwL4XvXh5VpeteydxXdm9T2mOqMyw/8KI+iiivJOoKKY80&#10;cZw7qp/2jinBgRkEEe1AC0UUhYKMkgD3oAWimq6vyKXNAC0UmR60ZoAWikzUU9zHaxPJK4jjUZLM&#10;aAJaWoLe4juoRLEd6MMg+oqbIoAWikzRuA7igBaKKSgBaKTI9aWgAooooAbn+deXftGa8mjfDTUE&#10;MnlvcjylweTmvUOlfNn7aV7cW3hrR0j3GJ7n5sDivUyqiquNpQfc5cTLlpSOh/ZP8Kf2F4Ca6kiU&#10;NdSFkkxyVr3Nea4X4KoifDDw/tXaGtgxHvmu66Yrnx9SVXFTnLua0o8sEh1FFFcZqZfiCxOo6e8K&#10;sQWYfd+tX4IvKhRM52qBmnY9qdyO1NvSwWIpE3qwI4IxXyt4Rjk0P9oO5UKEjkuWG0nn619WdjXz&#10;F4z1Gx8P/HGO4nkEbGQNjoeeK9/J3f21LvFnDiF70ZH0+OlLUUE6TwxyKflZQw/GpNwxnNfP7aHb&#10;0uLRSBge9LQMjYnPFM89N+3zFz6ZGa8y+P3xtsPgn4UTVLmGS5kmlESRxDJGT1/CuE0PRfFXiDUo&#10;vG9nrLS6JeRJNFasDuXIz0r0qGXyrUlWqS5YvZ9znqV+WXIlc+jqWqWk3El3p1tLINsjRjcD64q5&#10;2rzmrOxuhaKa0iqCSwAHU1n6f4j0zVbiaC0vYriaE4kRDyppqLkm0tgbS3NKikBBo3A1IxaKTcPW&#10;jNADSOtfKf7Vl8H8Y6PZN5jZQMEUgA819O65r+n+HdNnv9SuktLSEZeWTOFFfEf7TXxt8M6r4u06&#10;ewuIr8QgLHJGScnOcetfT8O4epVxftFFuKT1tp95wYyaULXPrQyW+l/De2inkWAGyUYJ55UVS+Ct&#10;kbfw7PcbCqzzMUJ7gHrXhvw7v/Fvxy1DT5JI2tNChjUTO6lQyjHCg85r6ssbCLTLGG2t49kUSBFU&#10;emK5savqdN0FJSc9XboFLmqtVLWXYuDpS0g6ClrwTvCiiigAooooAKKKKAMfxMxj8Pakw6i2lIP/&#10;AAE1+b//AASqYSfGP4quz4kJb92On+uPNfpF4i2nQdRycD7PJk/8BNfnh/wSvkif4n/FkKsZZZjh&#10;1UjI8496GKPxs/SWikpaBhRSZFMlnjhQs7BVHc0dbAOHvXkfxz/aA034K2UMl7Y3N283EfljCE/W&#10;vWFl8zDKMqe9YXibwDoHjFrdta0q31LyG3RiddwU+uK6cNOjSqp4mLceyM5xco2iz5j0n47fEL4q&#10;lJNA0ye0sJc7XSEnp6ntXq+ifC3xDrFlFNreqskroCyAkkce1etWGm22m26QWlvFbQoMLHEgUD8B&#10;Vo9K9Otmv/QNSVNfec8cOvtNnG+HPhhp2h2sscryXkkow7yHqK39O8NafpVqLe3tkSLqQa1ASB7U&#10;7cMc15E69SerZ0xgl0IY7eOOMIqAIOi+lSjgADgUhcdBXE/Fj4hN8N/Ck+tCyN6kP30Bxipp0p15&#10;qnHdilKNNXZ2+RS54rxP4D/He8+Lt3fCTSWtLSEZSdTlfoT617XnIFXiMPPC1PZ1NH2HCamroiur&#10;2Gyt3nnkWKJBlnfgAUlpew38CTW8izROMq6HIIrO8U6euraDe2jjKyxMpH4V5h+zjrF0mkazoF8H&#10;WfSbsxIHOSYzyD9KqFDnoSqJ6oTlaaj3PaKKarZAo3Y9a5k7mguR9KN3pzWJ4k8W2Hhe2E16zKCc&#10;DC5rnIfjZ4Ukjc/2hG0qcvDGwZlHqRniuqGGrVIqUINpmbqQTab2O/orK0PxNp3iO1WewuFnQjPy&#10;nkVp7hWEoyg3GSs0WmpbDqKTcKTeAai49hGPWvlf9rO3Sy8TaLqHyA4AJb2PWvpjVdbsdEtnub65&#10;S3hQZLO2OPpXwr+2f8aLTxI2n2WkxPIscuFmRCWcH6V9Rw7h6tXFxkl7rVmzhxco8lrmx8RfiKfi&#10;R4j8I6RpyvPBBsSSRACB0zX01o3xo8JWt9a6DLqIt7yKNYsy4VCQMYzn2rxP9nn4WweHfhj/AMJn&#10;qn7zUZLZmjtwPlj44PODmqfw7+BzfFS+vtYudUudOVJskIofzDnPGQMCvYxtHAV4Sg24wpu1/wC8&#10;csZVoSXKtXufXsVwlwivGwdGG4EEHIqXOa5Hw98Px4etEgh1K5kCrty5zXTrbyKsY84naMEkda+E&#10;qRgn7krnqxb6k4paQdKWsywrO1fWrfRrYzXBKqOwHJqxcXaWsEkshwiAlj7CvONN+I2jePfEh0uC&#10;zubsQkhnUDYvbnmuihRlUTna8VuZTqKL5ep478R/it8TvEXiJ7HwVpl0bBSVEsds3zH13HiqXh+0&#10;+OrMv21LxADzvkXFfWNnZRWMCxQQpFEvQIAKsEADgc+hr21nUKMPZ08PG3d6s5o4WS1cjwHRJPit&#10;FN+/SRkB/jANdja6x45igDXFqFIPIIGTXolzqNrYoWmlSPAydzV5r47+IEF9YywaVJPJMp2loVzS&#10;pV54ydlQil3sJr2cfi1Nm1vPF12gLRRw56AgVqSz6hpcIl1HUIYYVG53P8q5H4P6P4ls5ri41O5l&#10;fT5V3Rx3BJbJ/lWD+07ps1r4cOtNcXYtrVfmgtBnPuR6VMaUKmLWFbik+qRUpzp0+c9Eh+Kfh+VW&#10;2Xqvs4JB61jaqJ/iZaNLoOvXGnxROULRrgE/jXlv7NHjnwJ4m08WyWZttVXl2vMHzD6j/CvpS3gg&#10;hTbBGiIRkBAAP0rDGUoYCtyQg0/MKadVXqO/ocp8OfDviHw5a3dtrmr/ANsJvzBKy4YD0Ndpk4pq&#10;g49RTieOa8ecnUlzs7FZaCjpS0gpaQwoopM0ALRXn998ZdKs/FTaEsEk9yhwzIwwPwrukuVdA4Bw&#10;V3DPpW9WhUopOorXV16GcakJ35XsKWxTfPRm2h13f3d3NeVfFD4vx6ArafpQFxfP8pZeSp9q+ctV&#10;8ReMNF8d6ZJPPcQ3FzMriORyBgn0r2cJkdbEwdWUuXS6XVr0OWeLUZ8qVz7oHQUtVrB5Hsbczf64&#10;xqXx/exz+tWN1fPvTQ7haKbuo30roBM7c0m8kdK4D4k+Lb21spbPRlMl4QdzLztHtXB/Ab4xXviX&#10;XLzw9qoc3ERO15PvZB6V6kMtrzw8sSumtvI5XiI+0UO578OgpaZ5nHT9arQataXM0kUNxFLLH95E&#10;cFh9RXmK7T02OltJ2Zcopu/gHFG72pXQzzr49XVza/DLV5LRxHNs6mvNf2c9ZvbX4S6xJql0bl0Z&#10;iMnoCOleofHBQ/w51RWVW3Jj5q8P+HFwtr8OW05FzLczneEbJIr63AQVbAOFtOZO/wBx5lVqNbV9&#10;LHr3wKbztGvrjYUV5cAnvXqJ7Vxfhe1t/AvgpJLkmONE81/UVteGfFen+LLD7Xp8wljzg+oNeDjL&#10;1as60V7u1zsp2jGMOpt0tIOlGT6Vwm41uv414b8Y7JZfHeiTH5iCFAHrmva766FnaTXDD5YlLn8K&#10;+d4fHo+IHxLs4ECGJH4C87cGvdyenUc51or3Yp3+aOLEyXuo+i7YbbaIHqEGfypJriO3RnkYKqjJ&#10;Jrm/Enj6x0LFvGwu708CCI5I9z6V5/rth4o8dlbSzvHtYJn/AHsin5Yl+vrXFRwkqn7yq+WP9dDS&#10;dblfKtWYXxQ022+K3i610uyL3jxNiQg/u4l75PrXtXg7wlZeDPD9rpVhEIoIVxgDqe5qn4I8Daf4&#10;F0lbW0HmStzLcOPnlPck10YlGDgggdeaMZjfaQjh6b9yH4+Y6VLlblLc5n4jXM8Xh65Nu21kRnYe&#10;oAr58/ZSu7nxH4+8RaleDc8S7Yz2UbiMV7v45KJ4b1i9cl9kD/KTx0ryT9klIEfXXiXh2B3Y9+le&#10;xhpRjldZR9Dnb/fq59IltqZ6Aetfm9/wVf8AHEGs+BdE022eAtaakshJOW6EV98fEDxbZeGvCeqX&#10;U11HEyQPty38W3ivw5/aU8bar44vZJ7yYyxC5yoySOprkwGWuvha+KnoooderarGmtz7y+AHinxF&#10;4j+Dug6Po8kl1cy2qKJEX5Y+Oma+l/gt8Cv+EMQapr8q3+uyclwcrH7D3qh+xp4S0vQ/2ffBlxZ2&#10;qwzXNikkjsOSx617my9PnGfSor5pOVL2FH3Y9X3NoYeKfNLcf29qwfFHhO18U26x3LSKB/cNa8l1&#10;HaRmSeWOJB1Z2AAqmniHTJlLJqVqyj0mX/GvJg6kXzU/yN5crXLJnN2nww0ywt0iW0huV6EuPmqZ&#10;fhb4fET7rIKSOu7p9K1JfGmiw8NqEJ9kbd/Ksq5+KugwOyR3DTuvUItejCeYVH7vN+JzuFJHL658&#10;B9I1i0lt472ePzAQQwzVDwN4R8T/AAotP7Ngm/tLTImLR7hnCk963rv4zWZU/Y7GS4kzjArIg1jx&#10;h4n1mC5s7d7G0VhkHhSPfNenF42UHTxTXKlf3n1IfLf3dz0fQ/FNtrNuxGYpkHzxuMGvKvBWny6z&#10;8XdR1P5fLgYjJ7j2rqfire2nhjwtPqTzR212iZYqdu7jmuN/Zk8TWHjCy1i+tpHedJNjqxBA56g1&#10;jQoung62JgtHp8yedyqRg90e87Rjisbxeqnw1qKtEs2YHxG44Y4q9f6lFplm9xcSJHGgJJJxXimp&#10;/E2f4ma1L4e8PwvMobbPMn3Yk6EluleVg8LKrL2i0jHd9DerU5fdSuzhP2NNBvU8S+K9WkDR2UjG&#10;NBjCFgxyB9K+sR0rF8IeEbHwdoVvpliuyKMZY8ZZj1J47mtwLirzDFfXcVKvbQqjD2cFEB0paKK8&#10;82GZ9TSEjGa4H4habq9/q2ni1vZrOzUlpDF1J9Kiu/inp3hi+tdN1V2g3qAJZuMn1rrjhZzgnTd2&#10;YupboejDoKWud0/x3ompXKW1tqVtNMw4RXBre3k1zThOm0pxafmaJp7ElFIOlLUlBRRRQAwA81De&#10;XsWn2sk87iOKNSzMegFTHmuM+Lejajr3gLVrTS2xfNCxjX+8cdPxq6UFUqxjJ2uZTbhBtHzj8cr+&#10;9/aO1uy8JeHpHGk+Z/pEueCAcE4r6C+D/wAH9D+DfhKHRdEt0iwAZpgPmkfHJJ+tfD/wb/aAv/g7&#10;4xutP1zw/I0+8xTeYNjx4ODj2r7c8GfG/wAK+NYEa01GOGZgMxSnHPpX2ec4XF4elHDUov2EdVbX&#10;XzODCuDl7Sb949FXhR9KWqkN/DMAEuIn46KwNSSTlELEgADPNfEN8vxHqn5/ftr2914x+Oug6fZB&#10;99msYEyMQVJb5hx7Yr7j+Huijw/4M0iy3M7R2ybmc5OSoJ/WvlJNFPjf9o1prjO1LknIPBAP/wBa&#10;vsyNBHGqqMADAA9K+uzqryYbDYO3wxuedhbycpjx0zWT4m0KHxLol5plxnybmMo2PQ1r7RjFLtFf&#10;JRbjJTjujuceZWZ578KvhhB8N9Dm0xXWa3MjOuRxz2r4N/4KwabE3jT4XwoEt45JXLEKAOGXj9a/&#10;S9hzj1PNfmj/AMFb5fL8RfDkyDdAjuxA4P31zzXRKvUr1JSlLVr8TLlVOMV0HfFzTLXwh8SvBH9g&#10;2qCaWxtjIYF+RnwvLV+kWivJJo1g0uBK1vGXx67RmvgL9nvwNqXxh+IWm61MpTRbKGJmLHIXaowv&#10;41+hKRqiKqjCqAABX0WeVlyUMO5czgtzlwkbKUu48dKWk7cGkyfWvlL9z0R1Jimb8g8/jUb3CxAs&#10;8iqg6luMfjS5knbqN6bkwUAcfzpryCJSWIAHOT6Vw/iz4yeGfB6MLnUEnnxxDB85J+o4FfMXx2/b&#10;Yu9P0K6s9AthaTS/uxLIAzYPsQRXtYLKMXjpxjSg9er0Rx1MXSp7u5mftP8Axiu/EPjWPQ7OTyLO&#10;2kCb4zkSNmvqf4FeG5PDXw9sI5xiaZPNbHHXkV8Z/s1fA3xh8VtTh8T+I7UWejtJ5wmuRiSbnPA9&#10;K+5fF3iux+HXh6CeZC0alLeJAevYV7+dzp06VPLMK03He3c5cJCTcq1TdnTAE8nIx6Gue8V/EDRf&#10;Blq0up3iQkLkRZG8/QV5/wDHnx54u0XwjaReC9OOo69qLpHFCik7AR8zZ6cV5v4P/Zi8W+JWF747&#10;1wBnO5oYm8yQg8/e6L9AOK8LDYHDOCrYuooxXTqddStO/LBEfxB/bEmLNZeGNOJd8qJpPmfPqFFf&#10;L2saf4s+MvxOsdPvZnlnlkG5X5xk56dBX2x428JeBPgZ4MutStdJhfUWTZFJMS7u2OOpx+Qrmv2T&#10;fh7cXE2p+OtZh/0q/bFvG6AeWCeo4r63CY7DYDBzxOEpW7OXxN+W/wCZ50qE61XkqT08j3r4f+EI&#10;PAvhDTdHgAxbxBWK92xzXTYBFIqgqOKXFfnc5urJ1Jbs9pJRVkLRRRUDCik9aBn1pXAWmknt+tVr&#10;y/gsIXmuJkhjXks5AArwn4h/tHW/ny6T4ZkFxc5K/aQMqD6Cu7C4Oti58lKP+RjUqwpK8mej/EP4&#10;raN8PdOkmu5xJcKDtgQ5bPvXydD4/wBe+PHxRsbe3MkEStuVVJ2xqDWf8QNI1ecW17rckga7f5FY&#10;5MpJ6AV9NfAL4Q2ngLQYtQntkXVbpAzED/VqRkD6+tfY+xwmSYR1U+aq9EeSpVMXU7RPWNOt2tNP&#10;toHbc0cSoT6kACrNcp8QfH+l/Dbwzda3rFwILWAZ5PLHsBXK/D/9ojwj4/0YX9pqccYyQVc4xXxc&#10;MNia9N16dNuN7XR7HPCL5W9T1WisLSvGGj60wSx1O3uWPRY3BNba5I61zyhKGk1Zlppq6HUUUVIw&#10;oprH3qhf6xZ6Uhe8u47dfWRsURTk7RV2JtRV2zRorzXxD8fPCegEob83cv8Actxurxn4lftsx+G7&#10;G4k03SyCgODcNgmvYw2UY7FP3Kbt3ehzSxVKKvzHh/7f3jPUdV+IthpJfy7GzwEQNkFiepFdZ+zv&#10;8NdB8f6R/ZWoalLb3wUEQxjh1x1FfO+lHxj+098Upry1s7m8aRjJIEh/dxjPALmvvP8AZ4/Zyufh&#10;xcpq+sTo9/swlvEMCLNfomOq0Mqy2OEhPlqRXTv31PGoU5V6zqvY4Xx/+y1D4K0O41e28WyWlrag&#10;yN9ojGeOig1xXgjw78Rr/RItc0G8uLiyeQhJLGUs3HqM/pXrf7ed5d2/wqtYrYsI5roLJjoRtPWu&#10;k/Y4tILT4J6UqSiaUs/mYbO05rxI5piqeVLG4lqd3ZXX+R0uhCpWcLtW7Hndp+0L418BSpa69YXd&#10;wVAzJexFQ30Ir0fTv2tPCcelxXeupc6QhHzzCMyRL+PDfkpr2PUNE07WoRFf2FvdoDkCaIP/ADFc&#10;N8SPgto/jvR3s44YbF9u1WEOV6eleE8Xl2KaVek4d3H/ACOqNOrTjem7+p1nhLxno3jjSotT0HU4&#10;NV0+UZSeBsg/UcY/EVvfwivjMeFNW+BV4kEOrxyIGyn2cnOPpX038L/FVz4v8JwX90jpMSVIYYJx&#10;3rDH5X9WpxxNKXNB/eaUK/tHytWPzz/b+Qyftj/DQCUKy+SwXPP+sFfp6en4V+Xf/BQ2JIP2wPhp&#10;cJKrOUiDIE+ZR5g6Gv1ChIaNCCSCo+91rxJPU618KQ8dKWiipGFFFFABRRRQAUUUUAFFFFABRRRQ&#10;AUUUUAFFFFABRRRQB8pf8Eyomj/ZE8J7k2ZeYgexfrX1X/DXzN/wTleKX9kjwT5bhisUisB2IkYV&#10;9M/w1EfhKl8Q6iiirJCiiigAooooAKKKKACiiigAooooAKKKKACiiigAooooAKKKKACiiigAoooo&#10;AKKKKAKOp6jb6TZzXd3cR21tEpeSWRtqoB1JJr8y/wBob4x+JP23fi/b/CD4dvOfBEM6pqepoh2O&#10;Vb5mLDjaMcA9a9q/4Kdal8Rrn4X6d4e8EaVe31jqs5j1GXToTLKEHIXA6A18c/s9/FX43/s3aHPY&#10;eFfg/OZb9gZbu+06WSU46A/MCBn3xVBH+Y/WX4PfCnRfgx8PtK8K6HEI7OziCs+BulfHzOfqea/O&#10;T/gqRpB1/wDaE+Hum3MbwWt5CIftCcHHmrnH517n+zF+1F8d/iX8SrHRfHPgKPRtHl3efdpZSQiP&#10;A9WY96X/AIKa/BXVfHngfQ/F+g2d1f6n4dn3Pb2ihmMTEZP0BAPFT0L+GV2d94Q/4J4/BLR/DaWt&#10;x4VXVLqeIebf3c7vMWx1HOP0r5M+Clj/AMMsf8FCrnwDocs0nhnVX8pYXJxGsiFgfcgrivVvhX/w&#10;VJ8CWfw4tLfxdYarpviXTbVIZrb7OWEzKoAKsOmcdD0rlf2T/CviL9pT9qvVvjdq+ky6d4ZtWJsE&#10;vEKuzgYTb2K7TnPqap/D7wPc+m/2/Yt/7LfjEefJBi36xdTzXL/8Ex2J/Za0sGQSBb6cA/gldj+3&#10;i3l/ss+N22LJi06P25xXAf8ABLe2a1/ZdtEY8/2nP/JKJbRFHaR9hdq+S/20tC1nWNe8LJpllJcr&#10;uYMyJkKc9zX1ovIqGaCKcjzESQjpuXOK68Di3gMQsQo81jCpT9rDlMP4fadcaT4L0W1uv+PmK2RZ&#10;B6HHNdGeRxQBgClrkqS9pJy7miVlYb/jXy1+2SYZp9BgmuFgXLNz1r6kPWvgH/go3d3lt428KCK7&#10;a2hMRJC/xHdX0XDlL2uYQXk/yOTFfwmfZnwgWNPhzoQjO5PswwfUZrsmAPUVwfwKlM3wk8LOW3k2&#10;Kc13p7V4WI0rzXm/zOqHwoYLaHg+UmfXaKabC2brbxH6oKmHSlrG7HY8B+Ov7NU/xOvDfaRqsWj3&#10;RXYzGHdxXB+Hf2GpYLaEav4rku504Lxwlcj0619cdzSEjHWvao5zjqFL2VOdkcjwtJz5nE+dU/Y2&#10;0JbfZ/bV8GA4xtxn8q5vVv2L9RVg2m+JlI3cRyxbfl+vP8q+rsUvI706ee5jB39qEsJQl9k8Y8J/&#10;steBtF0+IanoNnq+p4BlvbiIFifQe1djZfB3wXZReWvhjTXjzkLLbq+P++s12ppMD0rzamPxVdvn&#10;qy+86IUoQ2KdrpVnZWYtra2iggA2iOJQoAx0AHSuO8E6RLo3ijWIRHst2wy/J6mu/wCMCgY5rOFe&#10;UISg/tD5fe5hR0paSlrEsKKKKAGN3ry79pF2T4RayyFQ6pkbq9RPWuC+N9vDcfDHXPOTciQM/wBC&#10;O9dmAly4qm/7yMK/8KR57+xu003w5nmnfc7z9PSvfv4q+df2L9bt9S8HapFCc+TKhP4g19FfxV0Z&#10;v/v1X1FQ/hRHdqzPEOtweHdIutQuDiKBC5z7VpZwM1w3xaEVz4fWyuF/0a5kCSk9hXDh6aqVowl8&#10;JpUlyx5jy3w14zvvjBrtwtqGjEOWQsOMdq6HQ/HmteFfFEOi61bkW8p2xyN/Suu+FXh3R9A8PbtJ&#10;IkSVyGkxzx2rmPjvd2dnPovmcTyS4Qjr1FfSvE0sTiHhFS/d7L1OHllCCqnsKsGQEdCAa8E/a4+J&#10;eq/Drwnpj6NcJb3dzdKmXGcjuK9007LafbZ6+UufyFfMv7d9q83gbRpUXe0d7np/smvMyanTqZhT&#10;p1Nrs6MTLlpXPffh3qd1q3gfR72+Ki4mtUdyOhyBzV1vF2jx6lHYHULf7W/Cxbxk18wW3xq1S+8D&#10;6B4f0OB5bowJCxj+8T0ry/UdU1bwN8XtDttYd2uWlV2BOSPY17UOH5TnUdWfLLW0TmeNimoxP0Au&#10;7y3sLdpriVIY1GSznAqnoviHTtejeSwu4bsKcMYmzt+tfPfjC78Q/Fy9mtNHlZLK3XMmDgDjoaxf&#10;2WdXu9L+IWr+H7uYk+WxCnplWxXDLJ4wwtSrOfvw15S44pyqKB9ZAYGK4H44a3P4d+Ges6lbrve3&#10;j3lfUZ5rvVzgVxvxgshqHw08Q27JvDWkny+vFeJg3H6xT5v5l+Z2Vfgkcx+z18ZNO+K/hndYwtC1&#10;mipKG/vYwce2a9XeRYY2ZzhVGSa+P/2EdThS58QaagRdoBAB9GNfYDxrLGyMMhhgj2ruzahDD42U&#10;IfCRRlzU7nn0nxasYvFdvpMk0O24LbCTg4HetLwl8UtC8ZavqGmWE2+5sztkUnr9K+Cf2qLXVfAP&#10;7QC3EGpSw2c5RoY92AqEYYD3zXUfD/w7f/s6+LNG8VLqNzqGn68w+1faMkKGPb86+kqZFhpYWNWE&#10;velG8fU4IYianaR+gS/dH0pGIHPpUGn30Oo2MN1byLJDMgdGU5BBGRUOsTTQ6bdSWwBnWNjGD0LY&#10;yK+FSd+VnrXvqcvaeNbyXxTJp02nslrvKpMMnn3rtQDtFfMmgfGu9h8Q6fomsGKDV7iTLDGDjNfT&#10;SNlF5zkV6mY4WWFlFOPLdHNRqe0THClpBS15R0jPvV4F+2JY+Z8Pob4oXS0nUuQOFHqfSvfunQVz&#10;fxA8LL4z8J6jpLKN1xEQm9cgN2rtwNdYbEwqPozCtHnpySOV/Z48Q2niD4Y6W9o2REpjYE8jFemg&#10;4NfGfwm+Kd98FvFF14X8R2729mkhV2EZGOcBh7e9fYGl6zZa3YQ3tlcxXNtKoZJInDA59xXZmmDl&#10;h8RKe8Xqn01Jw9RSjYvUtIGHHIoLAdxXjHSLRSBgehBpaAGnrXxp+2tp11ofinQPENo7KGPlOqj7&#10;xzxX2V618yft3XFnZ/DawnlnSC4S8XyySMn1Ar3chk45jCH82hx4r+E2eqeDfifpS/DfRtTvbyPz&#10;TarvRWBYkDHSuOuf2r/D9pqa20lsyRM+3ezgH8q+Yv2cfh5rXxj8UWmqC+ntdJsbcw3DKx2SDPC4&#10;6A4r6T+M37Pnh6b4Z3/9k6bHDqVnF5sdxtJckCvYq4LLMJi/q9eTk5Pp0ucsZ4mcOeCsj2/w74gs&#10;vE+lQ6hp8omt5RlSD+lagINfI37D/wATJtYGp+GbqUySWqh0z2Oea+rdSuxZafcXGCRGjNx7CvnM&#10;xwTwOLlhvu9Oh6NOfPDmPnz4saXZfFH4o2GhTzssNo6qYGGUkPUmvYfEmqad8P8AwmgZFhtIVWCN&#10;F4A7Cvh/Qf2noLD456s09g1+lvM/lkA/eyePwr0bxf458YfHvUNO0XTNJa30tpQ05APygHqTX1OI&#10;yys5UaVV8tKnG76Hnwrq0tPeZ9b+H71dQ0e0uEHyyRggVpHHesnwxpK6DoFjYbsmCFUJz3A5qXWd&#10;ds9DtHuLudYY1UtyetfETXPUcaep6ey1MD4n+Lbfwh4VvLqRgJGQpGueSSK+cf2a/GF5qXxLuI5w&#10;yRzBz8x+8e1X/Fet6t8cfGi6RpiOunwt97BwF9TXnkGpRfCT9o/QtFMrokMixOx4D7+lfeYLBUqW&#10;Cq4af8WS5vQ8mc5Tqxq/ZR94A/KKp6pfrp1o8rMiY7ucAUmp6vb6Tplxf3EgS3t4zI7Z4AAzXyV8&#10;Wf2h4/FWlTHTZGXTXfyo5AfvH618tl2XVcfUtH4Vu+iO6vXVKNz6o8O+JLbxFbyy2zCVYm2F16Ej&#10;rW3/AIV538CNMXTvhjo23LmeLz2Y8kkmvRM4FefiYxhWlCPQ2hqrnJ/ELwW/jvQLvSGuvs9rcqY5&#10;PkBIHqPevh74u/s9+F/hp460S3ZbjVBsWRPtJ3LvzjpxX6GA/lXyj+2C8dp4n8OzHAkYYGR1wa+l&#10;4dxdWGJ9jF+609PkceLhFx5j6S8E2FtY+F9KS1gjt4vssZ2RrgA7RW8RxXPeA5zceDtHkP8AFbIf&#10;0rfycDNfMVb+0lfe53R0irDh0paQdKWsigooooAKKKKACiiigDI8SkDw/qfy7h9nkyP+Amvzp/4J&#10;Uo//AAtH4ryK+2JnP7rrg+ce9fot4oYR+HdUZjhRbyEk/wC6a/OX/glDcLN8T/it5Z3xliQ2P+m1&#10;TLZCj8bP0wHSlpB0paoZE8gRWYkADvXgeu/Hxbz4q2/hzTrSW+t4X8txGCQ7/wCA9a7P4/ePf+Fe&#10;/DfU9Qj/AOPllMUI/wBo968B/Z48ZeG/DWgaj4t1+5ibVJXPkL/Hjvj619PlmAvhqmLlByfwxS3u&#10;+vyOCtWUaqp3sfYdu7tEm9BG2ASoOcUy71O2sYmluZ44Y1GSzsABXydrf7RnjT4g3bad4L0S4jhY&#10;7fOVST/310FT+Evgf8UfEt7dT+KdTNrbyr8glufMYfgvA/Gsf7EVFe0xVVU/K939xTxLfwxZ9RaX&#10;r+na6jPp99DdohwxhcNg1o9a4H4UfCWx+Fem3EFtcT3tzcvvmuJ25J9APSu/HCjNeDVhThVfsW2v&#10;M6oNyjqHaue8a6hdadpXnW/yorDzXz91e5roCwIrI8UmyPh+/F+4S0MTeaxOOMetOg17SKauKorx&#10;3sc34f8Ai34b1a8uNOj1eBru0QPKCwGF9a8F+L994j/aQ8Qr4O8JXxsfD8Uo+3XyLlXAPKg18WfF&#10;JNQ8L+PLm48PXlzdaXcTtumicj5dx4J7gCv0T/ZH1nw/qfwwtBpARb1F/wBMX+Jn9TX3WNyynk1P&#10;67RvJvv9l9zzKdb6w/Zs9O+H3gHTfh14ZstH02FY44IwruBzI2OWP1NdPzg0YJFLyOtfAynOpJzm&#10;7tnrRSiuVGL4u1P+xfDWo33Uwws/6V4D+zT41Xxb428Q3ZkDPOoJ7cg4r37xbZjUPDOqWpUN5tu6&#10;gH6V8U/s7tq+g+ONds7KUW91PHJHA6rv2Nzjg8V9RldCFfAYiK+JW+44K8uWtA+7g2Bxmgtxk8fW&#10;viXTPiz+0J4Jkv28V6YLjTbeVvKvTbIFdATg8eo9q+ifhX8Yovid4JutRjh+z39rGRNEem4L1Fed&#10;icqr4eHtW1KPdO6NViacp8jTTPP/ABbreq+NfiTeaWzuuk2r4MY/ix1rqfB/gP4ZSa7cwWeiacNa&#10;li/e3SxjzW9fm65rzn9lnVJPFfj7xReXs4mbfIVQ8gAsa80+MnjWb4H/AB3e5t5ZYkfM6x44YN1r&#10;6p4N4qs8uoO0oRujh5/Yx9rNXT3PpLwnJbeGfiQ+i6WHELn94vUAfWvZWlCAsxCqBnJr53/Zgv8A&#10;/hNBqvjEyGdJmZFJH8WecV1PjH4ifaBNBLObOzLGM9j1xXhY7AyxGLVCD1gld9zoo1VTpczOr8S/&#10;GPwv4Wl8m51AS3Of9VCNxH1PT9a4fWPjjf6zG0Ph6wdpGztbbub9MiovDX7O3h3V7uDXLvUJtShk&#10;HmRwo/7o5559a9h03w/p+iwKllZ29uirgeWgU4rOVTLsLJKnF1H56K5qvbVOtjweL4V+LPiQY7jX&#10;bqWwhbBZZW+Yg+grk/2ifhFo3gTwlplzp6uLxJQpunbc31xivrUAbRwK8J/bBiYfDMTglPKnXlRk&#10;11ZfmVavjqcfhjfZGVajTjBykV7DxDEPgppdkk3mXN0Fh3AYyT1r1/wH4fXw14Zs7MBdwTexUdzz&#10;XzV8F78eL/CPhvTpmBdbzEZOAcjnmvrSKPYqjsBWOcp4aToLrJt/oVh/f98kFLRRXzZ3hRRRQByf&#10;iLxdo1vfnQ7uYG4uVIMY/hB9an8JeCtL8KW7nT4QjTfMz9yK+WNU+IMcv7UFxpWqSCwhFysZaX7p&#10;H8PPbNfYcU8bxKYyGTaCCvQj617GOw0sBSpxTfvq77XOSlJVXzPdHJ/Ej4l2Hw40OfUL2GafylL+&#10;VCAT+vFeDad+0H4q+L3mL4V0ya2tCdoYJ8x/GvpTWfDem+IImjvrZLlGG1o35Uj3FP0Xw/p3h61W&#10;202zgsYV48uGMKKMNi8Lhqf8Lmqd3sE6NSct7I8w8NfCjW9TiW48RanNubB8kMSw9ia9H0TwZpmg&#10;Ji2txuPV25NbQJ+tMmvILcASypET2dgK5K2Mr4h6uy8jZU4x3JAm1cfpUN1Zw6hbyQXMSTQuNrI4&#10;yGHoRUyuHAIOQRkGlz7ZrgTs7rc1srWPnn4ifsxQNcy6x4Pm/s++Ul/sanajf7uO9cDoHx98Y/Cf&#10;VYNI8XWMz2wOwmYfMB6huhr7B2E56D04rmPHvw40f4iaLLp+rQK4YEJMqjfGfUGvpsLmynH6vmEO&#10;en3+0vRnBPDte/RdmWfBnj3SPHWlR3ul3KyqwBZM/Mh9CK6ENlfWvgTxd4c8dfsteKY9U0+SW68N&#10;mT5p0yylM8Bx2OK+uvg98YdI+LnhtdQ06ZHuIwFuIVPKNj+Vc+YZYqC+sYZ81N9e3kzWjW5/cmrS&#10;PQx0FLSDkClrwzqCmODhueop9Mk+430oA+HPCN3dS/tRavHMXeCS6kQHOQOT2rQ+Kv7XPin4d+MN&#10;U8JT6HFLYKoFrfwO4nbPseOKwLC+u/CP7QerX0sZ+zC5klDYznJPFe6+DvAekfFeO717xBardWZZ&#10;ljWRQOB1561+m4x4eE4V8VTvBRSXqeDSUpX5d+pz37NF/wCHfG1xNqN1di41xW3CzuPvrnktj1rW&#10;+Nmm6RovxA0bxDr91Hb6dCy8N1OOwrxex0yy0P8AaKsNJ+H1pPDH5u2Zi2U2hvm/CvsPx98MNC+J&#10;mk/YddtFuY8fK3QofUGvJxtanhMdCrKUnCcdV1imdNNe3ptpaoh8K/F/wh4yATSNdtLiQAZj34Yf&#10;ga69ZQ6BlYEHoc5zXzNJ+xPpWh3Mt5oGt3cEpHyxzHP4ZGK890P4h+MPhb8YLDwc2oG+illWN7cN&#10;uLZPT5unFeY8pwuK5p4GrdpXtJdDdYicLKpGx9k+IPFGmeFrA3ep3SW0I/iY9TXJ2HxP0/xhe/YN&#10;EuVaQnB3HDY9celU/jP8JH+LuhQab/bE+jhZBJ5sKgnjt1rxG6+G1t8FPiJ4fNlqVxeXt2Qsk0z4&#10;3c45FZ4DDYKtQb5/3q+zbQdSpVjLbQ+mNF8Gw6bcSXc0rXF1L1J6DPoK8VXwrB8PvjFBqBuUVLq6&#10;JZWOM7v/ANdfRKMVjBfGQMk18KftU/E/UbT4nW8mkRNssSuAyE+Y4PYV0ZNTr42vUp305WRiZRpq&#10;Mup9v6zM0ekXkifKyxMVIB44r43+HGqa7D4k1LWdKu3uTDIz3Csx6bj1qWw/a6+IOu6LMs/gJo4W&#10;hKFmt5fm4wTnPfrXj3wf+IXijXdb1fw9ouly217cyYmXaQFBPSveyrKq+Fo11WUdt20/1ODE4j2k&#10;4KL/ADP0R8BeLk8Z+HodQWJoXPyujdmHUj2rpcVynw38KP4P8J2djO5kuNoaXP8AeIyR+Brq92B0&#10;r89rumqsvZvQ9uHNy+8eYftDXn2X4bX/ABknA64rxL9nSOTXtXihRMxQSZkIOQtd5+174xTQ/h3P&#10;boy/aJGAAb9Kr/sa+E5tG+G7azflDealIZCR/Co7V9dhZvCZM5tayeh580qmJsum56P8Sr6K6tBp&#10;LhgkgG4ofyFb/grwza+G9Hjit4REXUM2Bg9KzRocOu+I1ug++3gbc3cMe1dkBgYzxXzuIqqNGGHj&#10;11fqdlLX3mOXgfSjOKUcCvIPjV8YJvBVxa6NpcDzave8RlV3bfw71y0MPPE1FTgaTqRprmkdd8Qv&#10;HGh+FtAvm1W/itw0TLs3DccjsK+A/C/ia7u/ijJB4VeeVJ3IDAfMMn0r2i//AGcPFXxCW51/xFqb&#10;2uY2kNu53FuCemeK5f8AYs8KCD4o6xOyLtt0Kjd83Q461+h5dHC5dgq1WE/aSW66HkV3KtUgpKx9&#10;E+AvhPdxSLf6rMyyOoLZOWPsfSu48bWGp2vgfVIPDQSDVfs7rasRx5mOCa6oJjnNHl+9fB1sbVxF&#10;RVKnTp0PVjTUI8p+dmp/H34l/AHwsNK8RXtxf63dSlnmu0LBcnkIfTPSu0+Ffx1+I+uaFLqk8bTR&#10;Xfy28fknqO9H7WVtF8QPjDpHh9gzwW21JFX1JzmvqD4beF9K0jRrOwt7cKlioVcjgtjn9a+5xGKw&#10;uHwNKpLDx5p67HkU4VJ1ZJT0PBfEfjH4k6j4P1C3m0ybynjbc7R4GK8v/Z0tPiFrV/rdlpUphgfh&#10;mV8BOa+8fE0Qbw/qShRjyH+XHsa+af2QZkbxL4hQYWbLEgcA/N6Vhhsz9tgcRUp0YxtZ7Gs6PLWS&#10;bO60v9nebUdLkh8SaxPeySKQyhiVyR71+YX7cXwH1L4Hawqzhn0a5ugbW5I/1nP3friv2u698V8D&#10;f8FdzFL8HfDiMyecurIdh6kbSf6V83DNsTONSlLWMlsdbw8IzjK+p7H+xv8AHLwl4g+C3hHR4tSW&#10;C/tbBI2iuyEJIyCAa9W8X/E6LTbV00pUurkD7xPyL75718QfDL9mm01v4T+GtT8J3kqanJZxStbB&#10;ty5/i569a9I+CXiu48M+M4vDHjJJGHEaRXH8B7fWvZhlWF9l9Ypy57fYtqY1cRNNJ6XIvjL4c8f/&#10;ABF0m61l9bnsNFt0ZpcOY4yB2AHWvI/2bfhJ4j+Jfi29aw124Gl23EtxKWKj2HrX2l8bL7TvFHgi&#10;58N6TeW81zcFYTBEw4U8dBXTfBb4SaZ8JPBltpGnQ+XIyh7iQnLO5HOT9a6/7cnhsvtGnGMm/dVt&#10;vMhYZTqX5tDE8I/s96dokMZvNRur2Zevz7VNdtbfDXw/bHK2KsxHJYnJrpwMDikZsDJP/wBavjqm&#10;OxVV+9Ud/U71Tpx2RzaWGl6JqFvaQaYgMv8Ay1VR8tdGsaou1QAPQDFcbpmsDXvGEohkV4rUFTg9&#10;65v4zfHGH4WrBF9jFzNcAhSH/i7DFX9VxGJqxow1k97idWFOHPI+a/2z9Z17xx8S9H8FeGxLJJJi&#10;OaOIHPJ+8e2BX0L8LvC+g/s6fDuy0q6uYTqciB5tnDzyHqFBOcA14KPinL4SmvfGeo2kL65fA/ZV&#10;l4W2U/7XPJrzWy8awfEfxZDqPijxQ+m2Jk+Y+YGY88ouTkfWv0KeW16+Fp4b4KUFrbVyZ5EMSoS9&#10;3WR9UeJtZu/jDqB0HRLpym4fapk+5br3B969d8BfD3Sfh7oiWOmW4jJAMsx+/K3ck15x4F+Jfwt8&#10;C6BHb6Pew2sRxuOdzufVj1NevaLrtl4g06O90+4W4tpBlXWviMwnXhBUFTcKa2TVr+p6lFxk73TZ&#10;pDoKWmg/KKWvCudYtFN3UZNF9LgNZFbO4Bh6EdKzdY8O6Zr0Bg1Cyhu4iMbZUB/I9RWkzY74rzP4&#10;xfGO1+G+mFUXz7+VSI0U8g9uK2w1KrXqqnQev5ETnGCuz5z/AGhYdD+EHjfRl0CaS2urmUObSNsi&#10;M54/P0r7D8MXs2o+H9NurgbZpreORgRjkqD0r5Q+FHwovfjR4rg8Y+J7ZjY28xkhNwCC7hs8A9q+&#10;wkiVY1UDaFGAB29q+hzqpCMaWG5uecVrL9DlwsbOU+jJR0FLSDoKWvmTtCiiigCMAgH60u3t2p2K&#10;MUrOyQW6HAeNvgt4R+IBlk1TSYjdsMfa4lCy/nivF/EX7IV1pUbSeFdVBdTlIrk7ce24V9TBAOlG&#10;0CvWwua4zCLlpz93s9UYToU57o+DNQ+FXxu0TU2ls4bmVU4/0eUkHHpk1yPij4rfGv4fadfvq1tq&#10;sdtCpLloi2F71+j7ID1zXF/F6K2l+H+rxXEKzxPCUKP0Oe1fRYbiKpVrQjXowlr2OKpheSm3GTPl&#10;D9g7xFffFLXtT8R3kMhjgyBNKm3cT/WvuRegzXh/7LWi22j+EriGzso7K3WTCrGuM+ufWvcMYwK8&#10;XPcQ8RjpyS06eh04aPLTsPopucd6gubtLWGSaVxHEgLMzcAAeteCney7nVtuMvr2HT7aW4uZFiij&#10;BLOxwAK/JP8A4KffEeH4lfErwZpukndbWbNGXPAdmcd/wr6x+OPxwuPiLq58H+GmZojJgzQH/WNn&#10;27V8b/tpfB/Uvhjrfw4vNRuEuLvU7jaYiMbTkH8K+keXxwWEnWxDtN/CjgVVVqsUvhP08/Z3+G1t&#10;8OPhbodmqq1zLaRTTuOckoDj8M16iBxWJ4IO7wXoDEYJ0+349P3a1t5xXzspyqPmlueg7LRB2rkP&#10;HvxU8OfDWzE+vailoGBKoeWb6CuuAJ71438dvgMPjVHZwG4j0zyHyblV3uR6Y4rqwcaE6yjinaH4&#10;mNVzUbU9zzrxD+2xZXk/2Tw3YPJI/wByef5gfT5RXPJqfxS+K12UtkujaNzhyYoh/wDWr274W/s0&#10;+DPhlbqba0/tG+43XV2AxJ74A4Fesx28UUYRI1RQOFUYFfRSzPBYT3cBQs/5pas41hqlT+LL7j5P&#10;k/Z7l8MaJea54v1aO3s7eMyvbQN364z0NeVfs9/Daw+OfxL1DVbmw/4pzTZMxJIOG54+teuftheM&#10;ZNZW18D6dcxh5nVrqMnkg/dWvYvgJ8NYfhn8O9P01YUS5dPMmZBjLHn9K9GpmeIoZc61ad51dEtu&#10;VdzKFCEqzstEehWNhBp1pDbW8SQQQoESNBgKB2AqHWNBsPEFobbULWO6gyG2uO45B4q+AMClwK+C&#10;TalzX1PW6W6EMdtFDGiIgVUG1QOwrN8R65aeGtIutUvWCW9shkZuOg7VrHFfJ37bnxGuotHt/B2k&#10;uXvbvEs8cZ6pnAGeoruwOEePxMaG66mNWr7KF+p53qGuax+1L8W7axtZHh0OJ8rtPCRg8sfftX3J&#10;oGhW3h7RrTTbRNlvbRLGgyew614l+yb8Ej8MfCQ1C+G7VtQQOzHqqnkCvfiDivQznFRqVI4aj/Dh&#10;sZYanyrme7HDoKWkHQUteAdgUUU1jjvigBexriviZ8TLH4caQbq5zJM+RFGv8R9627jxFE2nX1zb&#10;h5Rb7h8g+8R1ArxTwp8Otb+LeuyeJPGsUllpscx+w6UTyyA8NJ9etelhKFLndTFO0Y9Or9Dlqzn8&#10;FPc4SXXPGfx51IxW0MkVjnAw2yNB/WvT/Cvwb8PfCXRbjWdWEVzdxIZGZ+QD7V67p+j6foFkI7S2&#10;hs4EHIjULwB3r5h+MHjPVviT44g8L6EzvYeaFldQSp5wc+1e/RxVTMJujQ/d0Vvbt6nHKmqMVKXv&#10;SZo/DnQpPjX8RJPFGpDbo+nvttbYj5G54OK+nfLAwAMADGBXO+BPB1t4I8N2unQIodEBldR95+9d&#10;NtHpXz2PxP1mr7nwLReh30YezjrufCf7bmsav8SvGukfD/RkZoC6+aUbkuT0x9K9r+HH7J/h3wn4&#10;HtNMuVL3flgyzpwxYjmvFfHl+vgT9riPWNWBSy+0xyRg/wB0jBb6V9s6RqlprNjFeWVwtxBKoKuh&#10;yCK+kzLE18Hg8PQw+kGrtruefh6ca0pVKnxHmmjfA/Q/AFrPe2D3BkjBk3yScjucV0fw4+Idp4wi&#10;nt4phJNbHaeck/WuyntkuIJInAZHBUqehr5X+Gvw68R/Dz9o/Xby3mP/AAid1M4S3Jwql1B4Hs2a&#10;8ajJY+jVVZ+/FXR1NeymmtmfWA6UtIOgpa8NHaZVzd3q3QiitGaI9ZQw4rhfif8ADXUvHUCwQ3iw&#10;R92PWvTsD0owPSuujiZ4eanTtdGU6aqK0j590L9krR7MFtS1Ge7duSqDaK8T/a58E+GfBenafoWi&#10;WEcmq3bBnkmfL7emK+57iVYYncnCqCSa+U4fDEHxu+OTX1/bSSWWnSEBs8AKTgfjivqMrzHE1K8s&#10;ViJ3jBXa2XpoefXoQS5IrU9D/ZV+Ff8Awrj4aWhuYEj1G9UTSYXBC9hmvblUAc0kESRQoiKFVVAC&#10;+gp+K+VxdaWLxEsRPdno048kbHF/FPwFafEfwhfaPcpGzurGB3GdkmODXxJ4B+JHi79krxBfaH4i&#10;tHk0tnLGGTAhxnhkkAxkjnBr9DyoPYVieJPCOi+LbFrLWNOtr+BjnZMgbB9RnpXqZfmf1WnLDV48&#10;9KTvbt6GNWi5SVSDtJHjehftieD9ZsVlUSQ3DBSsDyLzn3qL4g/GLXfEF1aaR4Hja6muUDSSQJkJ&#10;nqN/Y1tN+yX8OjqDXK6TKisdzQLO3lsc5ORn+VeqeHvC+leFrFLTSbCCxt0AASGML+frW88VllGS&#10;qYSm2+0rWJcK1TScvuPJvBfwTmu/KvvFHlzTt87RMxZw3u39K9nsrOCwtkht4khhQYVEUACpwoAH&#10;ApcD0ryMVi62MlzVX8lsdEKcYLQ/Lj9u8/a/25fh3FAdkiQ24keV/wB2B5ueh4yRX6ioQQCORivy&#10;u/4KLW8Fv+2F8PmhUyySJbs9uq4LMJTjmv1LsCTZ25aMxN5a5jJzt46VxN3kXHYs0UUUxhRRRQAU&#10;UUUAFFFFABRRRQAUUUUAFFFFABRRRQAUUUUAfI3/AATCnSf9k/w1sG0I8yHnvvNfW/Y18if8Et7U&#10;w/sl+HWJJ8yedxn0319djoaS2LqfEOooopkBRRRQAUUUUAFFFFABRRRQAUUUUAFFFFABRRRQAUUU&#10;UAFFFFABRRRQAUUUUAFFFFACYHpSCNQchQD0zinUUAJtGc4Gaa8SSoUdFdCMFWGQafRQB57f/s//&#10;AA31TV11K58D6FLeg7vNaxQEn1xjBruNO0yz0mzjtLG1hs7VBhIYIwiKPZRwKs4HpS0AfPH7fMBn&#10;/ZX8cKCRi1zx9a5H/gmQE/4Zb08qwbOoT5/75jrrf2+gx/ZU8d7Tj/ROSPqK+Nf2L/27/h78Avg1&#10;aeFtdttUkvUnlmd4IgUxgH1pS2iCP1RHQUYr4zh/4KrfBkyukh1eIL/E9twaB/wVY+C/mmMvq49G&#10;Foef1pgfZtFfGUP/AAVW+DEpAY61EdxX57P9etTz/wDBVD4Jw7sT6zJt4ytlx/6FVcrA+wjxmvzy&#10;/wCCiNu+rfE/wxbu+IIbbfgdzuxXpK/8FUfgiYXka41obD937Bz/AOhV8lftVftneAvir4y0/WNB&#10;F5NbwRiJhPDscc56V9Lw7Whhsep1Jcvus4sXCUqa5T9Q/grp/wDZfwr8L239yxj/AFGf613I6V8F&#10;fCf/AIKhfCjSfh/pFl4gbWIdSgTyCkFkHG0cA53DtXbp/wAFSvgc+xRd66SwPH9njt/wOvBxGtWT&#10;7tnYtkfX9FfHB/4KrfA4Ps83xDnrk6cuP/RlWE/4Kl/BF1DCXXRnoPsMfP8A5FrmGfX9FfI8f/BU&#10;H4IyDm71iI5x89mn/wAcok/4KffBGOMv9s1dsZGFs48nHp+8oA+uKK+Oz/wVP+CG2J/O19kk43Cy&#10;jwp9D+9qY/8ABUn4IqAfP1s5OMi0i/8AjtAH19RXyIf+Co/wKVAx1HWCT1VdOyR7cNSt/wAFRvgU&#10;kSuNT1eTcAdsdjuYfUbuKAPrqivke3/4KgfA65YK+o6vbKRkNLZYz+CsTSn/AIKgfAoIjf2tqjbn&#10;2YFlyPc/N0oA+t6K+Rpv+CofwMVkCanqs5JwfKsvu+5+fpVi3/4KcfAedgTr19CSSMy2DKOPegD6&#10;xor5JvP+CnnwNhX9xq+o3bZ5WOxdMe+XKgj6Go4/+CoHwReYRnUtSRioOWsyR+YagD62x/Ouf8d6&#10;H/wknhDV9NHytc20kan3KnFfNdr/AMFPvgdMJN2q6hBsJDebZMo+tTn/AIKZ/AloXkTX7pwpxtFl&#10;IScjPHFVTcoTjOP2SZKMo8sjyT9kz4p2Hwk+Iev6B4luvscMziCOV/uFwxz+tfekOv6ZPaJeJewN&#10;AyhxJ5gwQeRX5q/GX9oT9nP4kXtxqmha1caJr8x3vcyWT+TKTyQR/ezXj+hfGLwjZv5EvjtobcMT&#10;lYJxn8Ntfb4qnlmc2xbr+yqfaj3OCm69FOKifrTe/F/wnYrcGTV4GaHO5Vb0r5v/AGhf2lLfW/CO&#10;p2Gk2UyMq7orwNjPHUV4f4A/aN/Z28LQRXmueJNQ168kY/6O9lJHGpHfLAZ+ten337fH7Nk+mfY3&#10;s/tCSqYsJYBioI5+fHH5151KrluAxEJQUp2Y5069ePKN/ZT/AGtNN0jwYdK8QNcSzxuWWTGSc13q&#10;eIbj47/FHTJrC2caRaOHO/pxzmvhGx/aA+Enhr4rtdWttczeHZbjIRVwwjz0/Kvsbwb/AMFEf2c/&#10;C1itvp15d6YAoGz+znyTjpkDn616WZ4jL6FV18GuadRfcc9OFWajGqfaKqEVVHAAr5l/bX122Twz&#10;p+jCUC/uZd0a56ds1lD/AIKafA9ZAjazeLld+TaP0r5H/aD/AGvfAXxP+MelajZazcjQoAivI1uc&#10;Kuck+teHkcadPGRrV5cvKmzvxMZShyRPu79lX4QnwZ4B07UdZQT6zODIruOY0P3cfhXz7+2HJBp3&#10;xs051fy7h0R1K9jnFeiaT/wUm+BmnWFpZrrt4628CoGWzbDbQBx+VfPHxf8A2jfhP8Rfi/Z+IYvE&#10;byaSqr5iSWzb1weRXp5Vj1/aNXEYienKzkr0f3UYUz75+C/hVdF8BwPNhri9TzJZO5BHH6V4b4AF&#10;lZftVXFrpszPEgk80HnnuKpN/wAFJfgdpukNpFtrF95kNuIkK2Z2dNq859hXzR8AP2xvh14C+K2v&#10;eJ/EeqahPbzCSSJoIDI3zfw4zWGFxF6eKrTl8S2NZQ96HKfq+DgVm6/At3ot9Cw3K8LKQe4wa+Zn&#10;/wCCl/wMhijZ9dvhu4K/YiSPrzS3n/BSX4G/ZZCdevCpGMCzOeR6Zr5aDtKMjtexyX7KF/YaL8YN&#10;X0q2kRWkaVGjA5BB6V9q9uK/Kr4GftT/AAv8F/G/xR4t1nWLgaaZ55LBYYWZpFkOcsCeCM4xX1KP&#10;+CnHwLaZIl1jUtzZ4NieMf8AAq97O6lOviualrojDDqSprmLX7bnwjuPG2kaRrOl6fLfajZzBSsC&#10;Fmx+FddY/C6+8X/s/wCj6VqVt5WswW4kiWUfMrDO0HP4VxX/AA8w+BjKn/E51D5zjBsjx/49T/8A&#10;h5h8DFkMX9t3+V4/48+B/wCPVkszxKw9Kjb+G7oPYQ5pS/mJfgN8Ur3wDp8ugeMZvLjtJGQSyqQY&#10;yDg9eor6D0nx54c8QW3mWWt2F0hHIW4TP5Zr4s+Mf7XX7Ofxe0Se0l8T6jpt52uba0YNn3wa8Q0r&#10;x/8AC3wjbR3WkfFR79cHMEltKrj2PHWvSlSy7Mv305+yqdujOa+Ioe6lzHr3xO1a2b9qXT47ZvkS&#10;QKrLyOW9a/QOJdkMYJzhQM+tfkr4c+M3w28PfFHT/FNx4yt7iBNrzWy285Zj16kdRX3Bbf8ABQj4&#10;BTWcUrfEG2iZlG6FrO5LKccjiI5x6iqz6dKoqEaE+a0QwceXmbPpAEcDPNGQO9fPVv8At+/AK4i3&#10;p8RrTaO72V0v/tKl/wCG/vgDt3f8LGtceosbs/8AtGvkT0j6Eo3AdxXzmP8AgoT+z0wY/wDCx7T5&#10;Tgl9PvBz6D9zzTLP/goV8A7uZ428fQwBRw0tpcBW+mI8/h1oA7z4yfAjSPixpz7ybDVF5jvIhzkd&#10;AfUV4voHgr4ofBQGOC5m1DTUJO+IeYhXPGV7V2S/8FBv2fpMhPiPaPjjC2V2T/6JpW/b3+Ac03kj&#10;4g2zSFdxX7Hcnj3zHXr4bM61GHsZLmh2ZyVMPGUua/L6FbTf2odQWdbW80VHlB2kxh1J/Mda9M0T&#10;4n32uQpJbeH7obh0dq8yn/bl/Z5tyN/jSwLnDArp85J/8h1d/wCG7vgRFCrr47slU87Vtpgw+o2c&#10;Uq+Kws1+7w9n6lRpSXxTPebGa5ngV541gZlB2g5I9quA8dc18+N+3t8C4bUzHx5ahOwFtNk/QbMn&#10;8Kgj/wCCgHwLkiDjxvGM8ANZzqfyKV5W50n0QSK8i/aN+ANv+0B4Vt9Hl1OTTHgnEyTRjJGK5Rv+&#10;CgHwKBYDxvExHYWsvH/jtRP/AMFB/gQi5HjaNyTjCW0pP5ba0o16mGqRq0tJImUIzjyyPVvhD8Lt&#10;P+Evguy0CxfzvJX95cFcNK3cmus1S0F5p1xbYDeZGyc+4NeAj/goB8CwpP8AwmsR4ycW8mR+lIf+&#10;CgPwLK/8jvAM4wDC+Tx9KU6lSrUdWo7yBRtHlR4D+zQL34f/ALTmpaTqNxtW6uZLeOPGOdxwP5V+&#10;gNzAs9vLEwyrqVI+or8utV/aP+GGmftWQ+LbLxCZdJe6SUv5bgKcpuOPzr7Ai/4KAfA15zEfGkKs&#10;ByWiYD6dK+kz2pGvUo14O7lBX8mjlwqcIuMjxfRU8N/C/wDaF1JfEFnCsEk0hUzRgjDdDX2R4e8U&#10;+FZbQSaVeWIgxn9wVH518kfG74yfs5fGGE3knj210/WLdf3dxBnfj3THNeO6V40+EPh+W1mufjJc&#10;mzdwjx2ULEsPQjsK7K9XAZnSVSvVlTnFardMxjGrSnaMdD7i+IH7Q2keEBLb22bu9OQipyCa8w0r&#10;R/Hnx21Frm9abStIZurgqAPb1rK8IftF/sy+E7dCvim0urnrm9QvJn6EV2sH/BQD4Eg+QnjGCFEH&#10;XyWCDHbpXlxxtDBw5cFDX+Z6v7jT2MqjvKWnY9q8CeANO8CaUlpZrvkwN87j5nPc5r5Y/bY+Gktl&#10;4h0rx5ZQSOYMRSNEpPluDkMcV3Y/4KIfApUz/wAJkhXswgc5+nFNm/bm+AfifSLmG/8AGFk1rIpV&#10;ormMgsDx0wa5cBmNbCYv6y/e6O/VM2q0VOnyRPM/Gn7Wlh4t+A02lJuXxDcRpaPGDy3QFvxqPW/h&#10;tZeFv2edAdoWD3c6zsx6qDggV57qeufstxeNIdYtviE4tVmEo0+CJiiHqQPl6HvXr3xK/bA+Avi/&#10;4cXehW3jC2iMMIWCEQtlSvAxx7V9LPMcDRqU4YG6TleVziWHqSjJ1Hc+mfhDJA3w50IWxHlpbheD&#10;nB9K7E818M/AH9uX4TeC9A/sTVPFQSCNi0c7QsVweecDNexx/t7/AAKlzt8e2ZOAceTL/wDE18hj&#10;KfJiJ8rurno09YpM+hB0FfKn7akO658OSKuWBbn0HFdE37fvwJErxjx5ablGR+4l5/8AHa8E/ax/&#10;at+Enjex0j+x/GUV1cxMSUjhkXCkDByVAruyaUaWNhOTsu5jiU3TaSPtb4VPv+Huhbm3kWyjNdaT&#10;0r5J+E/7dHwO8OfD3SbXU/H9pa3cMZWWGS3nZwc/7MZH612EP/BQD4BS5DfESyjb0a2uD/KM152J&#10;X+0Ta7s6IfCj6IHSjNeAN+3t8BVQFfiHZv8A7tndHH/kKqj/APBQf9n6LP8AxcO2JzjjT7w8/wDf&#10;nmuezKPorNLXzq3/AAUG+AAGV+IMEoBw3ladeOQe4wISaRv+Chv7PMeA/wASbRD6NYXgI+o8niiz&#10;A+i6K+c7j/gof+z3apG0nxFhCyHCldLvmz+UHT3qSb/goP8As9wFA/xJswW6Ysbs/niHj8aQH0RR&#10;XzvF/wAFB/2fp5HSP4iQOyDJxp15j8D5OD+FVH/4KM/s8xkA/EOPk7f+QXe9f+/NOzA998Trv8P6&#10;mu0MDbyAq3f5TX5xf8EoGWL4m/FWABRhnICkHH7/AKcV9J+Jf+CgnwEn8L6tJD48huNsDoIks7kO&#10;zFeFGY+9fEf/AATq/aO8BfCHxr48v/GGu/2Ha6kpe2Etu7lsybgPkUnp61LXuIhfEfr2Ogpa+bB/&#10;wUV/Z98kSf8ACwINuM4NncZ/Ly81cP8AwUA+AwtEuf8AhPbUxvyMW8u78tuaZZoftdWj3PwykYhf&#10;KjmDOzdAPevGv2ePgV4S+IWn2+r3utG6e3fa+kwOAmfU967PxX+2z+zv4+8M6ppGoeNraWymQxyq&#10;9vKpAPcZWvhXWfi74Y+Efixn8F+OG1DTpnEsMtmHUgdtwI5r7fJ8VGeBng41/YyWzPKrQ5aqqcvM&#10;fr3oPhzTPDdhFaaZZw2kEa4CxoB+ZrRLEdxivyk0P/go/rljfwpceIEeCE/NviPz4/Cul1//AIKc&#10;6hq8ZhsdRtdPKj/WQRkk/XPGa8+WQ15zu6sZebkjoWJ5V8DP03MyRoXZ1VQMkk9KhtdTtNQLi2uY&#10;5ihwwRgcGvyD1f8Abt8S+KbmWObxZMlsw2Mi4VT7nFe/fsjftEeBPB8l/f8Aiv4kafbzXiZSyubr&#10;nPqBUYrJIYXDupUrRcuyaYU8S5zs4tI+/ry+i0+0luLiQRwxqWZz0AFfHvxe+MurfFbxA3hTw0HF&#10;iZPLLRA5k5xk+1RftMftwfDNvA76X4c8Z2N/f3h2mO2ck7e4J7Vk/s0fHP4KeBfCUWtax4y0qHXL&#10;nOY5XzJGB2xTyz6vgqEsbVXNU+yu3mwrKdaXItEe6/Dz9mDw/ongKbStZtIr69v1zcynnYSOiemP&#10;1ry3w14Wuv2aPiBOttHNPo9w+Aqj5dhPH5CvTbP9uL4HXkZK/EPSo2B+5I5Vs/TFUNW/a6+APi3z&#10;tLvPHmjSfJks7kY+hxXPQzWupz+s+9Ge6/yHLDpK8NGe6eH9etfEOmQ3to+6KRRweo+taZIr5g8E&#10;/tXfATwhPc2dn8StOMLnAWR32jHocV1sv7a/wSQMq/EPSGf+EbmG447fLXkVYR5/3ex0Rvy67nsm&#10;oIz2F0q8kxsAD9DXw/8ACXVbjwp8entb1Ac3DKSpzjk1gfFH/goZoniHVLnTdC1qG0sYXZGmRjiQ&#10;c85rx34a/Hbwk3xDj1e+8Swool3tK7njn3r7rKsJ9Ww1b21SN5La+tjy69Z1KkeWJ96/HrxHret+&#10;H7nRPDkZ+03I2t8m5mB7D0+taP7OfwmufAHgMw6v81/ermZM8qD2J9cGua0r9sX4CWsUNw3jvShd&#10;YG4srlge/wDDVs/t5fAlJfLb4gWKt6mKXH/oNfLVMwksL9ToR5YPV92zuhQSn7SW54Z8RfCPjD9m&#10;j4k3PiDw7bXF5oF3IZN8ClwgJJIcDoBmvDP2gfjzF8UPGWjXd7ZJZ3MUYgaQoRuyeuDzX3XN+2x8&#10;Bb2Ly5/iHpDo/G2SOXafzSvL/Ffj39j/AMS6gNT1LXvD/wBoUlt8CToGbPU7Uwa+lwPEVGLjPG0m&#10;5pW51u/kcVXBSetKWnZnS/DX49+B/h58N7DT9KUyyRxb3VBtBkI5znHesDXPDXiP9o/RdQvdO87Q&#10;YI0Z4WC485vb1qax+LP7JunGG6i8QaMQANrGC4cdOOPLru7X9uL9n/TrSOGHx9p0ECjaqR2dyoA7&#10;YAirznm1DDzlWwcHzy+1Lf7jR4WVVctZ6eR8x6B8WPG3wvtF0Q6jKs9jLteWY4yQcFcHGenbJr71&#10;+Fvii88ZeBdL1i/t/s1zcxBnTBH44PrXg/iH9oH9mHxhew6lqnibR7m6UhlmNrcK59M/u8n6Guoh&#10;/bd+Aum2yQR+PtOhhjUIscdrcYUDjGBFWGa5lQzCEHTpcslubYehOjvK6PexwBXlP7UGmjUvgz4g&#10;+XLwQ+av1Fcz/wAN5fAXy3kHxFsiicMRaXPH/kKqGv8A7YvwK8beFtU0+P4iadJBcW7xsfInGAR6&#10;GOvEwlR0MRCr2aZ01Y88GjxD9ip08UeNreOeVgLBWnijQnaT6mvvxeg+lfm/+yt8YfhT8HvFWuah&#10;rnxJ0m3sGBS0jaOYblzw3MfcYr6l/wCG7/gMtv5p+I+nCPGd5gnwf/Idezn9eGIxjnSd423OfCwc&#10;IWkj32ivBLX9u74D3se6D4i6fKo7rBP/APG6mf8Abi+B0dwkDeP7HzX5VPImyf8AxyvnrM7D3Wiv&#10;BLn9uz4GWjFZfH9kpBwf3Exwf++Knj/bg+CEihv+FgacikZBkWRP5rSA5n9pP9leb4lXJ8ReGboW&#10;evRsGeBm2pcY/wBod6+d4vHPx1+C5+wS2OpxwwcA3MTTxOBxw1fVDftu/BBZdh8f6YWPzAYc/j92&#10;hf23PgdcqwHxB0plHDAk9foRX0+Ez6vRorD14KpBdJI4p4WEtY6Hj2h/tt+KbDTYz4g0a2jmCjJE&#10;Lx7vfkmtY/t7JbWiynw2ZGY9d5jGPqVrtX/ad/Zv8QJcSz+JfCtwY3w/2mKMMSeejLk1l3Hxq/Za&#10;ul/e+IPB5UjcArqmM+wNbrH5RP4sI1/28R7Gv/OcRrH7dOsaoBbaPoaW88ownJkcH6cZqDwL8Pvi&#10;Z8ddUbUPEN7e6Rp0cgdHn3KG5z8q8V6Vo3x//Zr8OOtxp3iPwpaydVnGxnAz2Y8ijx5/wUC+C3gv&#10;T99v4wsNbumIVbbT5PMIPuR0o/tWhCPs8BQ5X3erF9Wm/wCNK59C6Lpx0fSbSxMjTfZ4li81+rYG&#10;M1fBFfDl5/wVC8DB3W3mtQVPR5OntXJa1/wUu0vVIpvsOrWtoRnG05ry4ZRiasuapKKv5mssTGOi&#10;iz9DjIB94hR78VxfxJ+LWifDPRZr6/kM0iqTHBFyzkdvavz88P8A7aOna5qTXOr+M5FjB4iWXavN&#10;eg6t8Y/hL8SNOgj8RfEjTNNtoyCwWYmVx6GutZXh8PUTxFZNeRCr1KitGByXxs/bF8SfFrSr3w7p&#10;PhtrS2uPkAdC8hGf7w4H4V67+wl8DPE/w/W81/XWms7e7g2wWkjE7tx3bz+dXfh38W/2W/BFvFLp&#10;3ivRJLyI8XN7IXkJ/wBnIr06b9s74KW8Id/iFo6qB0EucfhiurG5xSWGeAwFLlpve+7CnhpKXtKr&#10;uz3Bfuj6UteCJ+3V8C2cx/8ACxNK3ADu/wD8TTpf26/gRDnf8SNJGP8Arp/8TXyNmd57zTX5Uj1/&#10;wrweD9uv4FXAkZPiLpZRBkt+8/8AiadF+3N8Crm0e4i+I+ksi9R+8B/LbSSsB4jqmnL4q+Ot5o02&#10;bUPdOpkVscZPNfRWqzL4d0Kw8LaKjSyFNjCPrz1Jr4j8R/tFfC3XPjBLdR+L47PTjd+YNRtw6jBO&#10;ecrn9K+nfCv7WH7Pnhq0WSH4jafc3JAV7mWOZ3b8kr7XNMVGMaMr3SWi7ep5VGi25X0ues/D74U6&#10;X4Onl1TyA2qXOC8jDJUegr0AA4rwmH9uT4FTRF1+JGl7VJDbkmBGPbZUZ/bv+A6yIh+I+nEsMgiG&#10;cj/0XXx9arUry55vU9KMVFWSPdJM7H28t2r8y/izbeP/AAX8eNV8SaN4f1S+1o3TNay/Y5JogNxC&#10;nJBA4xX1637dnwHjwT8RtP5Oci3uDj/yHTz+2t8CpVWV/iDpu1/uyNbTgfmY69PK8zeWyk3T5+ZW&#10;ZjWoqtbyPF/Dvin9oLXtIeS9tdVjvG5CpELdQfYkrXV/CT4UeOvE/ju117xzDPHHacr9qk3EsOgA&#10;BP55r0qD9sv4Kzvsi+IelO2M4VJen/fFT/8ADYHwYWMyH4iaME75kYH8ttddXOpTpuFOhGF+sVqQ&#10;sKlvK56hrt01rpEzLw2Nq18d/F23h0r4i6R9qjEpm2yNvTPO6vVPGH7YHwjWPT4o/HekyR3Mg5SU&#10;nj344rwn4+/tJfCvXPGNjJpvi3Sr5LOILLNBNkR4POTjrXTkVT2MrN2Uk9TLExb5bK9j7l0u0trj&#10;QrMCGPyXt1+XaOm0V8leKILv9nv4tza3b6YzaffTbvtH8O1jkjp716b4U/bI+C7eGdLLfEbRUPko&#10;hBlbIYAZB4qfX/2oPgH4ltTp+qeP/DtwsgwEknzjPccV5uDxn1StONRc1OW6OipSc1Fp7HW+H/2g&#10;/BGvCKP+2IbK6dQfIum2n8D0q94q+MvhjwxodzfnV7O4eNCVihnVix/Cvk3xbD+zYdQ/c/F+30ea&#10;fJWLzxLGc+g2jj8ayNB8M/Amxv4bm9+N2k39uzE+ThYwVU8gkucflXfGhk0pe09rNL+W36mXNiNu&#10;X8R/7QPi298f+ErTxFcRyQaVNcbEZx1OeMVf0z9pWz8BfBvRPDuhSvdeIL+byig6oGPUVqftJ/FT&#10;4NfED4LL4d8M+P8AQkntAsllGs2N5XjBIH614P8AssaZ8L9D8ZQ674/8faEt1aYazsTqEZyTyHIz&#10;wPrX0NPF4CvgFOqrOD0j37HE6dWNayWj3Z+kHwh0a50jwTYPfGRr24jE0xkPOTziu4wa8e/4a6+C&#10;8CNn4m+FwI/lZRqcORjtjdTZP2xvgrGVVviZ4bDMAQBqEff8a/OqzdWbmezGKirI9kHTmsy98NaZ&#10;qGpW2oXFnDNe2+RDO65ZM+leWt+2N8FEheRviZ4bCofmP29OP1oi/bE+Cs0e9PiZ4b2kZyb9On51&#10;C5lqhtX0aPSPGNwLDwvqlweRHbOef9018nfsUSfafG/iaYPuUgkADA5avQPiP+2b8GYvC2r2yeO9&#10;JvJXtWVY7acSbyy8YxXz5+xp+0J8OvD2veIbnVfFGnaRC6/K95OIx17Zr6bL3TjlmJ5vidrHDVje&#10;vHQ/REdBQW2gn0rxhv2y/gpHOsJ+JXh4sTgFb1SOnrSP+2V8FQHB+I+hHaMnFyCK+YszvPnLxF4p&#10;i179pSSCJC07Xpt1AGcsCRz6Yr7hsNMFlpUEC/M6KCW6ZPc18e6B4w+AHhz4vXHj1fibpcj3Ra4W&#10;2eZSqv1JH517Na/trfBC7i3J8R9ECkd5/wD61fRZtjaeJVKnh9VGP4nFQouCbluev6num0q5CjDt&#10;C3HXnFfJf7NF6ukfGDXbGZ0hctLvycA4JrW+LX7bPw48NWUepaF450nUiVINvFMSz/Tivhyx/at0&#10;n/hYF5rUV+tmtzPI5Znxjcx44r08mwsamFrQnUUeZKxhiKjU4tLY/UzxF8VLeO5fS9IDXOoE43qP&#10;lSvhn/gp/pt8vwp8P3epzNPcNqicqQQMo1cwf2xNJi8+6ttZRJgPvKpyfevnz9qH9oG5+KHhfT7B&#10;tUa5jjuRPg5b+Egf+hUsTltLD4aU6ck/nqTTr1JyV0fpR8Cfi78PvhR8BPCkVxfxJqH9nRySwJzI&#10;zkc/rXzv4o8b6j8Wfiff+KrC3lgsbZTJtUHKoOASelcL8C9K+Feo+ENBvPHXxP0zTlECeZZgu0g7&#10;7ScHHXFfYekfGH9mbwZ4Km8P2XjPRbewuo/LkYF2Z8jqTtrXC4vL8qtOlzTqS3v0Lq0quIk7q3Yw&#10;f2QIrXxBrmra7qdzCHiASNJnGWJ5zzX2At9BtUiePB6MHHNflT46vPAuiatc/wDCF/FXTrqxuHLK&#10;BK8RXnoeO1RaX8WY9JsI7d/H9hOy/wCrYXZIB9a1zDBYTM6zxUMUkn07GdCpOlGzhqfqvd6vZ2ML&#10;SXN1DBGvJd5ABXiXxa/aW0DRbeTRtHn/ALS1O5zCrW7fKpPGQ3c+wr5D0fxrofj4xw698V9L061g&#10;X96ZJXk3D2GMV2cXxe/Z++BVnDqOl6/YeN9fYBlLSDbFx97bgAfzry6eAwWGqLmqc8+2y+81lUq1&#10;Fa1o9z6n/Z+8G3vh3wzJf6o0hv75vMPmdQOvTtXyB8el8ReI/jlqOmoZpJBMEtyT8gB6EduO9Z2u&#10;f8FCv+EpnMMeuQabbE8LDkDH1rm5/jhoGt6nFdzeL9PtpnBCzSS/MMj869/LqbwuIqYutUjzS6Xv&#10;Y5Kz5lGEYOyPs7w38EvAUPw9tdD8V3VlqF3IokuWa7CN5nfBUg9ayZP2WvghJM7o4ikY5zHqbnH0&#10;BbFfMGmeNfCeoxytffFXRbRUI+ZpZCR/47Xq3hb4s/DDwpZRGX4oaJqjMMbm3vt/75UmuKpKFK8l&#10;jpXfS+huk5aumjuPGH7H3gLUtHlm8P6rJp94ExC8twHiLds8Z/HNeb/CDxn43/Z/17UNK1+SHVtK&#10;WTCqku5QPVMHj8c1f1b44/DTULO5ih+KWg2lxLn5Q8ox+BXivANU8QRweKbi6074u+E7jSjhmt5L&#10;p9xPrynFd+Er4evSdDF4pTi+j3+8wqxlF3pQsfpj8PfijovxH01LnTZtsuP3lvIcOh7j3rsK/OH4&#10;T/Gjwv4d8TWepaz8Q/D+l6fbHM80MsreZjt/qwK+qrP9uL4GX0nlwfEjSZH2B8bZQMH32V8PmWGo&#10;YatbDy5os9XDzqTh76sz3TOarX1/b6ZbyT3UyQQoMsznAAr578aft/fBXwlokl3H4407UrogiK0t&#10;VkeRz9Aua+XvFP7bekfF7W4LWfxFbaJpLvt2SOyqoJ6sOtGBwDxb55zUYL0/IdSpKEfdTbPsXxX8&#10;f7W4l+weGk/tK5djGrx/Nz06dvrVHw18ErjxhrUXiTxoZJJxgxWTNkD68V578Jvjd+zr8PmIi+Im&#10;hXuthf8ASLt5CAnqM4wMfWvUz+2P8EVTf/wtDw1tx1/tCP8Axrpr4uGHTpYFW7y6szhScnz1Nz2C&#10;1sobKCOCCJYYkUKqIMACpwvy4rxKD9tD4J3Fw0EXxJ0F5AM/8fIwfoe9Pj/bP+CbllPxL8PRkEgi&#10;S9VP54rwbt9bnXq9LHtYpa8Sj/bU+CEswhj+Jnh6STphb1D/AFpZ/wBtL4IQD/kpfh6Zs7SkF6rs&#10;D6EA9aYHtlFeFz/tv/BGCGWQfELSJvKIDrDLvZSexA71YtP2z/gteKxj+Imi5VdzK04BX6j1oA9s&#10;orx2D9sL4K3Ue6P4m+HPob5Mikl/bD+CsDBZPiZ4cBP/AE+rQB7HRXkI/a5+DTAY+JPh45GRi8FS&#10;xftX/CCdtsfxE0B39FuxQB6x1rxD9qHxTNoXhe0toBvN1KFIz2rRf9rb4Owuyv8AEXQVYEgj7TXz&#10;x+0X+0x8OvF+rabHpfi/StQsoD+8MM+SDnsMV62VqLxUHUdktdTlxDahbufT/wAB7KW1+H1m86hZ&#10;ZSXOBXoo6mvAfCf7XPwU0jwrpkL/ABB0e22wKGSSVgVYDBB49a2k/bE+CzFQPiPohLdB5p/wrhxM&#10;/aVpzXVm8FyxSPXbm6jtIZJp3CRICzM3AAr5X+N/xzuvFd2/hfwwkkiO/kySR9ZCeOPauB/at/bY&#10;8IPZ2Oi+FvFVnqNtcljcS2bnIwcYyQMV4J8Nf2zfDHw68QeeUg1K4bOHuOREfWvrMoy2nTofXqjU&#10;pfZTa/E86vVlKXsktD76+A3wFsvAOlxajqlvHPrkw3Fiv+r9h718cf8ABWbUoF8Y/DSHzAJY53Yh&#10;lOAMrjntXo1r/wAFIdNuBt8+xKlM+YDjBr4p/bW+OD/GPxDoF6NSiuYUc8xtxGC3pXmYrDV60518&#10;TNN9Fc3pVIw5YQjp5n7NeAdXtE+H/huSW5iUf2bbZJYYz5S1Pf8AxE8N6YQLnWLaMk4GW618GfCv&#10;xr4V1nwRo8etfGTSrG4it4w9qJGDRgKOCMYyOleiaJrnwOZt198XdPvihzzcYx+a1ksJl8VerXfy&#10;Q/aVm9Io+mb/AOMPh+wP+vMyYyHTGDWIv7QegOGKxzOqk8ivHrz4mfs5NFif4kWBhi4IWV/5havW&#10;3xl/ZjtbFFHjbSWhYBd4mmyfyWrtlcVqpP5L/Mpqs+x7Rpnxr8NX8e9pZrX2mjwK3o/HuhzW3nx6&#10;jAUK7hkn0r52vfiZ+zhMVZPiDpdoCAVEd0wP45XP51zHjn4sfBaHw5cpo/xV023nWNjCHLtvb67a&#10;UaWW1ZqKnJeqJk60d7Gx4A+FTfEP4+6p4vupPtGkwTFwrHIcgnbj2FfXCAKoA4AHSvg74T/HfwZ4&#10;Y8Oxyy/E3RftJY+ZH57LkduNtepaZ+3X8OrUiK/8X6TKqAbpUkP+FdGbQ+s1U6Uk4pJJIVGXJFcy&#10;1PqIdBS14dpP7anwW1ePMPxC0sOF3NGwcFfXOVxVuL9sb4KTB9vxN8Ogp94NeAY/OvmbO9mjtPQ/&#10;HHiq28GeHLzU7lgBCpZVz95scCvl74aeFr344/ENvE2pW+2xicSF2HoeAK5z9oL9rX4f+M9Ts9D0&#10;zxlpT6Sjq890XO1iemCOor0/4f8A7VXwJ8EeGbbSk+ImhwzQopnAlbhz17etfS0ascvwTqUmnVqa&#10;eiOFxdaq09kfScUSxRqijCqAoA7CngV4yP2w/gsLz7J/wsjQRchQ5j+1DOPWmXP7Z3wTsxmX4kaE&#10;o/6+RXzVnazO5WWx7VS141H+2N8FZFUr8S/Dp3DcB9uQcUT/ALYHwchCN/wsLRJI2bb5kV0rKD7k&#10;cCiwHstIVDKQehrxub9sT4MW4YyfEfQAF6n7YtR2/wC2Z8FbtcxfEbQmHvdLTswPWdP0qLToHijA&#10;2l2fHbk5q5sAUAADjpXjw/bA+DLPtPxH8Pq3veJ/jUN1+2R8FrdZN3xI8Ps6DO1bxST9Kb5pPXVh&#10;saPx98ft4T8LS2dq+L+7UooB5APFc/8As1eAJ9P0x/EN/n7RdA7EccoPUV8veLf2sPAvxM+LkBk8&#10;S2FvocUoVbiWXCsoPUcdDX1pY/tS/BnTrC3t0+Inh6ONIwoUXa9AK+jxM1gcDHD0vin8X+RwU4up&#10;VdWXTY9lAGBTq8dk/a/+C8Ee9/iT4fVB/wBPQqJf2yfgm4yvxL0Dpn/j5/8ArV81Y7y18cv2f9H+&#10;M1rDLOxs9Vtc+Rcx8H6H2rxjTtH+JXwLZLe1STUdMiJJ2guh/wAK9Zj/AGyvgpPOI0+ImiO3qJ+P&#10;5VTk/bV+B0k89q/xA0hmjO1gWYg/pXtYXNa9Cl9XqJSp32ZzVKKm+aOjORs/2xJ4JBb6poLRzf7O&#10;RXU+GPiY3xK1y1NjZS28hcGRtp2qoPrVPUv2lv2c5pPNvPF3hp3/ALzKSf8A0GpNF/bC/Z+06dra&#10;w8b6JacZzGGAP5LW1TF4Hkbo0LSfnoZqlVbXO9j6DX7oz1xS14on7ZnwWZxGnxD0cnoP3hH9Kdc/&#10;tkfBiyjWSf4h6QkbNtVt7nJ9OFrwLM7T2mivEpP20vgnE6o3xD0sO3QYlOf/ABylk/bO+C0LhJPi&#10;DpaORkDEpz/45RZges65bzT6ReRW+PPeNgmfXFcr8LfBC+EdKmeeNVv7tt8xArioP21vgfcSvEnx&#10;E0p5VOGULLx/45U8n7ZHwVhbbJ4/0wH02S//ABFbRq1IU5Uls9yXFOXMz2odBS14PJ+3P8CIpGjb&#10;4kaYrLwR5c3H/jlRXP7dvwKtpraJ/iHY77ggRBbechs9OfL4rGzKPfaK8d/4a/8Ag2Nwb4g6QrKA&#10;WUu2R/47VoftWfCA7MfEbw+A4BAN4oOD/KizA9UGQSMDFO7Y6V5XcftT/CC2QlviN4ckOM7YdQjl&#10;b8lJNU4v2vfgzcZK/EbQgRwQ1xjH5ily90M9hHSlryWT9rL4OQoGf4leG1BGf+Qgn8s0lz+1j8Hb&#10;SJJJviT4djjcZVjfJyD06GnZiPhj/goj51r+2H8MZii/ZmSAE9Mnzj19a/T9eg4x7V+Tf7bnxS8H&#10;/FX9p74bXPh3xBb63p9uqxyi3AZVbzMqwb+VfrGmPLTbwNoxUfaYLSKZJRSDpS1QBRRRQAUUUUAF&#10;FFFABRRRQAUUUUAFFFFABRRRQAUUUUAfJX/BMO8a7/ZH8LnYFWOSeMe/z9a+sx3r5D/4Jbln/ZJ8&#10;P712kXNwB9PMr68WlHYup8Q6iiimQFFFFABRRRQAUUUUAFFFFABRRRQAUUUUAFFFFABRRRQAUUUU&#10;AFFFFABRRRQAUUUUAFFc148+IPh/4aaBca34m1W30jTIBl5rh9o+g9T7Cvla9/4KsfBm08RrpbHW&#10;JLVn2jVEtM2/Xr13Y/CgD7Oork/h58S/DvxT8OW+u+GNVh1fTZvuTQn/ANCH8P40vi34n+E/AUip&#10;4i8RadorMpkC3twsbFemcHtmgDq6K85h/aJ+GUwBTx5oTZ54vkrX8OfFfwf4u1H7Do3iXTNUvSpd&#10;YLW5V32jgnANAHlv7d5x+yt4+OcAWJJwM9xXzT+wX+yZ8Jviv+z9Y6/4r8IWmt6tJeTA3NwWDYwu&#10;B8rCvpn9uhtn7LHj4kFgLE8fiK80/wCCWCMf2YldlC79WnwvtsiqpbRFHeR6Gn7BHwIEe0/D/T8k&#10;Y5Z+v51Mn7BnwIVi3/CutMZiMZO7/GvfwOBS1Iz5/P7CPwI8pkb4daUzn7sjKxdfYHPFQQfsB/Au&#10;BWH/AAgdg245JYt/jX0NkUZFVzMD59/4YL+BYQp/wgNhg/73+NI37BPwJki8pvAGnMvTDA/419CU&#10;VIHzp/w78+BSyrIPA9su0YCiRsAfTNPm/YE+BlxGiP4FtGVTkAu3H619EUUAfOF1/wAE/PgZdxRR&#10;yeCoikbb1CzuMfr0qb/hgH4EkyH/AIQOzJcYZvMfJ/WvojIoyKrmYHzkP+CfXwHH/Mh2308+T/4q&#10;mH/gnt8BSkkf/CB2y785YTShh9Du4r6QyKMijmYHzXF/wTr+AUbRv/wgyM6AAE3s/wD8XUkv/BPH&#10;4CXDs0ngdWLDBBv7nH/oyvpGipA+ZW/4Jwfs9sqq3gMbV6f8TO7A/wDRtWI/+Cd37P0QwvgGIKRg&#10;g6jd85/7a19JUUAfMv8Aw7e/Z3+XPw+GEJI/4m98Of8Av9U5/wCCc/7PDbS/w7iJAwM6pe//AB6v&#10;pOijmA+bJ/8AgnX+z3clC/w9izGMKRql7wP+/wBVD/h2x+z2JN//AAg8g9v7VvMf+ja+oqKd2B8x&#10;f8O3v2fhcpOPA7oFGDGuqXYRvqPM5qWT/gnN8AZFAPggKituAF/c4H/kSvpiikB8xWn/AATh+AFq&#10;Ar+CTOASdr6jc4Gfo4pZf+CcPwCmQqPBhhBGMRXsy4H1LZr6cooA+Wf+HavwGChf+EWnwOB/pjmp&#10;of8Agm98BIoBD/wiDuAxbc97Lu+nXpX1BRTuwPmVf+Cc/wACFJI8JEZ7faWqL/h3D8CAGX/hE5CG&#10;JbP2t6+n6KQHy4v/AATb+AvmmQ+EWclduGunwP8A69Oi/wCCb3wIhQqvhSTB9bp8j6V9Q0VV2B8v&#10;n/gm98BmhMZ8JOQep+1vupy/8E4fgSI9o8LSD5Qn/Hy2cV9PUVIHymf+CZ3wNyMaJqChTkAXpwPb&#10;pVqP/gm38CIiW/4ReZmI5LXbZNfUVFAHyo3/AATP+A7eaP8AhHLzEhyVF8+Ks23/AATb+A9tGyL4&#10;VmYMeS925NfUVFO7A+Vpv+CaHwHnUqfDd4oPZL+QVEP+CY3wEwo/4Ry+IXn/AJCUv+NfV1FID5Sb&#10;/gmR8AnBB8MXgJOc/wBoy/40g/4Jjfs/ndnwrefNySdSnz/6FX1dRQB8ow/8Exv2foAP+KUvZecg&#10;SapO2PzarH/DtD9n8yeYfCFxnGCP7SnH/s9fU1FAHyvJ/wAEzfgBKoH/AAid2MHPy6pcj8Pv1Rvv&#10;+CXnwEvZVkHh7UYSowAmrXBH5F6+tqKLgfIl5/wS5+A1xavHH4dvYpSuElTUrgFW/vffrzu1/wCC&#10;UHgOLWmW4W7udOLDawvZFdQO3XvX36RmitadeVO6SJ5UfJFv/wAEu/gTFEyHRdSbdy2dSmHPtzRD&#10;/wAEuvgRCMDRtVZc5A/tOT/GvrilrLmKPj5P+CWPwNEsjGy1xg5J8s6o4VfpxUkP/BLH4DRqQdJ1&#10;iXnOW1N8/wAq+vaKAPj1f+CVXwGBP+ga+BngDV5AB+lD/wDBKz4ESW6Q/YNcCo/mBhqjbs+528iv&#10;sKigD5Fl/wCCXPwKaykt003WI/MyWddQLNk/7ykCq8H/AASu+BkNqsIsdZcL1Z7xNx/8h19hUUAf&#10;Hp/4JYfAxoii2OsxjOcpeoCP/IdRf8OqPgaRgw+IDznnUV/+N19j0U7sD4+b/glj8DnjVTba6MHq&#10;L9c/+i6st/wS8+BrRqraXqrYGM/bVyf/AByvriikB8fv/wAEsfgbJLvNnrajGNq6gAP/AECnyf8A&#10;BLP4FyW7QCw1qNW6lNQwfz2V9e0UAfGq/wDBKP4GjH7vxFkdCdSXI/8AIdWR/wAErvgX5iubLXGY&#10;dzqXX6/LX2DRTuwPj1v+CV3wKZGU2Gt8sWyNSOfp92oY/wDglJ8Cow4Ft4gKuc4OqcD6fJX2RRRd&#10;gfH8n/BLD4FzKgey1slQACdSOf8A0GiT/glf8CmWILp2srsOc/2k3zfXivsCilcD49m/4JW/AqST&#10;zF07WUPQgapJiop/+CVHwMlKbbPW4tv9zU3Ga+x6Kd2B8fL/AMErvgSCCdO1lmA5J1STmo5f+CVf&#10;wLebzP7O1kEjBH9qSf419i0UXYHxs3/BKb4GNIrLYaugHDH+0pCWHpnqBUsn/BKr4E+Wyw6Xq8LE&#10;Y3nVZZCPpuNfYlFF2B8fRf8ABLT4Gpb+WdM1NyFCljqEgJ9+teC/tQ/8E/fhb8NNH0y58P22oWry&#10;vsYz3kk+T9GYiv05Ir5t/bVsw3hPR7jqyXYXb7Yr18ojCpjacKivG5zYhtQcos8X+C//AATX+EXi&#10;74daZqer2epvfXKEyOmoSKD9ADgfQV3h/wCCWXwK8koularHnqw1SbJ/8er3H9na4Fx8KdIKjgKV&#10;FemnpXHjf3eJqRW12bwfupnx3N/wSr+B0iRKlhq8QU5YrqMmXHoeatR/8Et/gZG8TDSdS/dhgo/t&#10;CTjP419djpS1yXZR8fzf8ErPgNLGFGk6qmOp/tOVs/gxIplr/wAEqvgVavvGn6zIewfU3x/KvsOi&#10;i7A+Orr/AIJV/A64OUtNctmzndHqZc/TEisMVLB/wSw+BkUhc2WtMxXa3/EwwD74C4/KvsCikB8g&#10;yf8ABLD4DPEE/srV1A7rqTA/yqv/AMOp/gUUKfY9exnI/wCJoeP/AB2vsaindgfFut/8EufglYeH&#10;9RaC01wSpC0qO2pZIZVOOqHjp618X/sGfsj+B/2hfF/jCz8TnVBb6Q37pbWZIicSFfm+U7j6nAz6&#10;Cv2P8QQ/adF1CLJG+B1+Xr07V+bX/BKTbb/GH4sWy71RAwCsDzifBOelDYl8R7pB/wAEq/gZDL5g&#10;tNbZt27DXy4/9Aqxd/8ABLT4F3su+TTtXU4x8l/j8fuV9djoKWkM+Mf+HT/wRE5l8zxMc/8ALP8A&#10;tKPYB6Y8qpJv+CUXwLlQjyfEEZPVk1Ff/jdfZPNJzTTa2A+Nbf8A4JR/A23+9Dr82Bj59QX/AON0&#10;28/4JR/A+6jREi16FQ2WC368/wDkOvszBoway5X2QWXY+LZf+CTXwTaQFJPEKR/3BqC//G6b/wAO&#10;m/gx5jET+IEQnhReqf5pX2r+FJj2rSTlJWkxWR8YN/wSe+CZnEmNecYxse/BX/0Gn2//AASk+Ctu&#10;uAutyEElWkvslPYfLX2aKKpSkly3GfF6/wDBJ74Lu+biTX5hnI23+w/mFqab/glH8EZM7YtcQFcf&#10;8hEk/nivsuildgfGUP8AwSj+CkAYJFq/KhfmvSce9Ok/4JVfBoxDyhrEU4XAm+2Fvxwa+yuaOfai&#10;77gfFL/8EnvgtNHtlTWXkBBMo1BlyQO4FfLnxP8A2GPCPgr4uRaDay3p05pE8vzZ9z7Seea/XYgD&#10;I9a+L/2po00/4tafPJbLKzqpVwcEcivoMipU62JlCpFO8WceKnKEYuKHW/8AwSr+DF5pqM0OrpPN&#10;GjNIL5h82Bk47U6P/glF8GF2lxq0jAdWujX154Yn8/w3pUvdrSIn/vgVqV4U/dk12OtO6ufF93/w&#10;Si+DE6jyjrNqw7x3pPPrzSx/8Eo/g0qRq8muSbepa9PzH1PFfZ9FRdjPiaz/AOCTfwht7lpJb/Xb&#10;mEymQW7XCKqj0yqg8e5q8/8AwSq+DLzFlGrxRtwYVuVK/mVz+tfZdFF2B8YRf8EofgxGhXzNcb5i&#10;yk3gyvsDt4p5/wCCUvwYdSGOtgnqVvACfx219mUUXYHxjF/wSi+C6QyRs2tuWPEjXUZZfofL/nVV&#10;v+CSfwYkx5l94mfBzhr2Ij6YMXSvtiii7A+KZP8Agkx8F327L3xLblejQXVupH/kCnj/AIJMfBVF&#10;wt74pU92F9ASx9TmDrX2lzS0lddQPisf8ElvgoLcxG98U7S24kX0AJ/KCrJ/4JQ/BAxpGD4iVFGC&#10;BfRfN6knyc/lX2XRTuwPi2H/AIJL/BC3VlSfxPtYYwb+I7fp+5qB/wDgkd8ESmI73xTA3d4r+HJ/&#10;OA19s0UgPi2L/gkx8E485uvFEjFdu97+Hd/6IpG/4JLfBRo9n2zxSB7X8A/9oV9p0U7sD4uH/BJ3&#10;4MhSDeeJZSUCB576ORlx0wTFxjpxSJ/wSY+CayFzceJmJHOdQjx/6Kr7SoouwPif/h0t8FzIx+1e&#10;ISuchTdxnA9P9XSxf8ElfgssTJJc+InBPa+QD/0XX2rg5oIJovJO6YbnxHN/wST+DR/1d1r6c/8A&#10;P2n/AMRT5f8Agkv8G5IAguvEEbDqy3i//EV9sbKNlTv0C/kfEqf8ElPg2uwNd6+6jrm7XJ/8dqeX&#10;/gk38GpEVVuteTHpeD/4mvtTB9qXFOTctxfI+KR/wSX+DJKBp9ceMclTdjk/XHFTr/wSg+CyqVU6&#10;0oP/AE+Z/pX2hRTuxnxLJ/wSX+DzhgLrWlycgi55HtV1P+CUnwXAXf8A21IQOSb5hmvs2ii7A+LG&#10;/wCCUHwdKlVl1dFznAuP5+tJ/wAOnfguIiv/ABNwx/jF2QR9PSvtSmnv7UXA/JnW/wBhDwLo/wAc&#10;bfQLWbUk0cziIsziSUnpwx6V9JR/8Eofg8XEk1xrU2R0a5x/IVoXOoRy/tKfZZI0dxf4BBxjk19h&#10;D7o9MV9Bm9OFFUfZq3unFhnzJtnxin/BKD4NLcCUT69sA/1f29ttIv8AwSd+DQz+91k/MWH+kjj2&#10;6V9pDoKWvnrnafFx/wCCT/wYM3mFtZ/3ftQx/KotX/4JN/B7UinkX3iDTgoxttrtdp98MpFfa1FO&#10;4HxCf+CSXwiNuI/7Y8SKwGPNSeAMf/IVEX/BJD4QR4P9t+K2IHe/j5/Dy6+3qKLsD4Yb/glN8IIt&#10;dAjvvEJUx/vEa5iKt78xda8K+OP/AAT58DeDvHWl6ToV3rM0FwVB+13IdkyegYKMAelfqQIJH1eS&#10;Rh+7RMD3rwL4wRz6j8VtLgihR1UopPcc17+VwjUruM1dKLOSrKa6nlWlf8EkvhHcWVvPqGs+Kp7q&#10;SNWYC8gCoxGSFHknjPqSamf/AIJE/B2STLeIPGYjxjy1vbUD8zbE19uW8flW8SddqgfpUleC3q7H&#10;Utj4eb/gkN8GdoSPXPGUa/8AX/bE/n9npo/4JB/BnJJ1zxid33h9ttcHHT/l2/8A119x0UrsZ8NJ&#10;/wAEh/hCrDPiTxkFVyyqt3aADPUD/RqkX/gkT8Go4yo1vxjuIwT/AGhB83+9+45/SvuDBz1ox6HF&#10;SHW58PL/AMEivhAVfdrfirLY27buEBQO3+qp1z/wSH+DM7Ky6z4vjI5YC/gw3/kCvt+lqrsD4lb/&#10;AIJJfBxiM6n4nIHRftsWPx/dUJ/wSU+D6Bsar4myen+mR4H/AJDr7aoouwPz98Xf8El/hppvh7Vb&#10;nT9X1+a6jiaS3iaRCoYDJyAo3Z/CvHP2dv8Agnz4W+JOpahZ6vPr2m29opWZoW8vLA428iv1iMe7&#10;OTkemKigsYLXd5MSRbjk7FAz9a7aOKjCjOnKneT2ZjKm5S5uY+LX/wCCSvwbmCltQ8Sgg7sLfIAe&#10;O/yVMv8AwSa+DATY1z4hZBjA+3Af+y19pgYAHpS1xXZsfFc3/BJf4KyL+7uPEUMmc71vx07j7neo&#10;F/4JKfB6MSCK/wBfQMcr/pQO0enSvtuii7A+IoP+CTXwlF1LJcalrlzGy7VjNwBt9waRP+CSnwci&#10;nLrd66V24CNdZH16V9u4560hXPeleVuVvQmy3sfE7f8ABJz4OLAypPrSOwx5guufyr5T/bv/AGG/&#10;CP7N/gLR9d8Lzahcm4v0tpvtLghQVY5+vy/rX7BngevNfC3/AAVxkYfATRIwSEfWoQT/AMBcVSbV&#10;23cG3dO9jk/gL/wTQ+F/xD+FPhLxLql7qkl1qFilxPHbyiNCzdRx6GvQT/wSf+EOZSt3rKq/3VM4&#10;Oz6Zr3b9kq1W1/Zy8BIu0K+mo42nPUk/1r18jipv1Keh8Pf8Ok/hNudm1TXHckEMZl4HpjFWn/4J&#10;OfB1iCLrW05yQt0AP5V9r7aNvvS12HdnxFd/8ElPhNcD91q3iC1/65XC/wBVqov/AASF+Ehb97rf&#10;iSQY4H2iMYPrwtfdJGR1oC4oTaJsrWPhYf8ABIX4RqSRrniUH1FzH/8AEVIn/BIv4RpEyHW/EzZz&#10;hjcxZGfT93X3Lj3pNvuaHruM+Fl/4JC/CVI3QeIvFQDYz/pEB6fWKp3/AOCR/wAIGZ/+Jv4lRWAB&#10;C3cXJ9cGMjn2r7j20m2l7/ceh8OD/gkb8IiFzr3ivcp+8Lm2yR6f6jpTJf8AgkJ8HpmZjr3iwEnJ&#10;23NqPw/496+5tvuaNnuaLNbAm11Ph9f+CRXwY2SB9W8XSSEkq5v4F2fQLAB+YNeffG3/AIJk/C/4&#10;ceBLvWdKvPFmoXcWMie7hdV9WwkKn9a/SHZ7mmT20VzE0c0ayxsMMrjIP4V0YacaM4ylG6XQzqKU&#10;lZM/DDTP2fvhfZ6xC2vapr8dlIdpjgjTzW/4EynH5V7DoX7KH7Ot2ivLq3jG1hb7qXE0RBH/AAGA&#10;mv1Fm+EHgS5lMk/gvw9PITuLy6XAzE9zkpnNWbX4Z+ELFg1t4V0W3Yd4tPhU/otfS1cxy2otMNb0&#10;aOWNKsvtn5jzfsY/Aa+jk/s/XPGVy5O1Y4mi3HHQbnhPH4Cqb/sN/DwXcaxWfi+aJuCpuYsD6/ua&#10;/WGGwt7ZFSGGOJFGAqIAB9MVKIlHQCvOWNwsdsPf/t7/AIBXsZ/zn5XL/wAE7PA0srXD6d4oFuCG&#10;Qfao9wOO2Ia7Pw//AMExvhVrVs0s8vjC3eMgsjXca7h6DEA5r9H9g9KCgNRUx1Oa9yiolRpzjtI+&#10;GLL/AIJOfBS7t0ljvvGEcjDK+ffxHH5Qg09/+CRnwidlzq3iQ/3g1zGR+HyV9yhQMUm0YwefrXlu&#10;TOk+JU/4JH/BUhfOvfFEq4+ZDfxgN9R5VPt/+CTPwdtTJ5V/4jCPxg3a5x6E7K+2NooxU3A+GJ/+&#10;CRvwkkLbNW8QLL/CTPGVA7fLtGfzqYf8EmPhM0EaPqetvKv35DKoB+gxxX3DgUmwYxzj60+ZgfDj&#10;f8Ek/hUY2WPV9aQHoS6kj8cVJZf8EmPhLbgNLqmvSyDoy3AX9MV9wAYoKg0czA+G7v8A4JK/Cqd2&#10;aDV9bgJJJLSq/wDOvCrf/gm94a1b4yXHhu18QXdxpMDgSyFgJUA7AV+q5A24rgvDHwzi0Dxtq2us&#10;6yG7JK5AyMnPWu/CVqcI1HVV3y2XqZSjJuNtkfKK/wDBI/4ZCRC3iDXJI9hRo3KEnPOQccU2T/gk&#10;Z8MjYtDH4g1pJiSfPOxjnOeK+7tvFG0Zz7YrgUmanwk//BI74YvJAT4g1zy1TYyZQhvUnjgmmS/8&#10;Eh/hezsU8Ra/EhYnahj4HpnFfeGwZzSCNfTNTeW1/wABWV72PgqP/gkF8M1Lk+KPEBDHgDyuB/3z&#10;zXyR+3R+x34X/Zs1bwVb6DqN7cQaw8kUgvPmc7XjyRjgcMa/azGDxxX5w/8ABWwKur/CYBSrPeXC&#10;q+eOWhBBH4VXtJWldktJuNzd8B/8EoPhvqXhHSr3Vdc157y7tY7hxFKihC6hiB8vQZ71qw/8Eifh&#10;dAJdviXxLmTpmSIhR6fcr7R8C5m8EeHnkA8x9Ot2baMDJjXOK3NgqVKdtH+BrsfCkf8AwSJ+FuDv&#10;8S+JpA3/AE1gAH4eXU7f8Ej/AITMFU674lGOSI7iFM/lFX3JsHoKXaMdKq7e5J8LSf8ABIj4SzM5&#10;/t/xSoYcKLqE7T65MWSfrUX/AA6D+FDwRI/inxezJ1c3FsSfbHkYH4V92+Wo7UbB6VN77he+58Ox&#10;f8Ei/hEkTodd8WHcc7vtVuCPp+4qtJ/wSG+EzvkeJvGKjgH/AEq3/wDjFfde0elBQHr/ADoV18Ls&#10;Gj3Phf8A4dF/CYIdviTxgzYK5N3bDj0/496xPE//AASg+Ffh7wrqd2viXxUZ40LxE3duFU9l/wBT&#10;zn3r9AwijtWN4p0Ndf0trJ/9VIw3j2Fb0p3qQc9k9SZJuNlufm/8HP8Aglf4Q8ZrcX/ibVvENpYq&#10;58mG0eBS3PdnifJ9wB9BXrR/4JG/BhnUnWvGR4AI+3W3P/ktX2rpumQaZYwW0CBI41AAXjJx1q1s&#10;XOcVWJqqvU5krJbCinGK7nw2f+CRXwiZ3f8At7xUXYkh2uoNwHpnyeacP+CRfwgKKr6/4yfHrfW+&#10;P/SevuPFGKw5mWfED/8ABIv4NsAP7Z8XgEYOL235/wDJekH/AASO+DwJJ1jxSzdAzXcBI/8AIVfc&#10;FGB6UrgfEK/8Ekfg2rhjq/ipjjDbr+I5/wDIVMf/AIJH/CHYVj1fxNGD0Iuo+n/fuvuHaP8AJo2g&#10;9hT5mB8OR/8ABJD4SqwL634mkA9bmP8A+Irx39o//gn58MfhXoUKaLf65Lq91IPKM86sI16HoBX6&#10;h9OO1eU/FP4D2XxQ8TaPq11qE9qNPPzQR8rKM5wQa7svq0I4hTr/AAmFbm5LR3PjD4G/8ErvBviP&#10;wjFqnizVdWae4IeOK2kWMBMcdQevWvRv+HTPwrwFGteIVVeFH2heB+VfbVlZw2VpDBCgjjjUKqjj&#10;AAxU+0Vz16vtajktuhrD3Y2Ph2L/AIJMfC2M86zrsq9g8oNOk/4JL/CV23DVNejbvtuAP6V9wYxR&#10;iseZlHxFJ/wSb+ExhRYNR1uBlOWczhi/1qD/AIdLfC77SJf7b1sY/gDrivuTAFLRzMD4dk/4JL/C&#10;x2X/AIm2tKAc4Drg0t1/wSW+EkozBqWt2zgfeE4bn1welfcAAAxRgelK4HwqP+CR/wALG2l9e11m&#10;Hfeo5/Ko5v8AgkR8MJGz/wAJL4hGWDAGRCB7dK+7sUYp8zA+Km/4JQ/CKWMB7vWmIHB+0459elZj&#10;/wDBI74WtdeaPEHiBBjAjEseAPxWvumijmYHw7L/AMElfhRNIXbWPECsQoJW4QZx/wAB71YP/BJ7&#10;4RPM8kmoa/IzLgA3K4X3Hy19s4o2j0o5mB8RRf8ABJb4OxwlDf8AiCQnrI10N357ajtP+CR/weti&#10;xOp+I5SWJAa9Xgen3K+4cUYHpRzMD4Yuf+CRnwqnnaWLxH4ptw3VEuYSMenMVPf/AIJHfCmSFUPi&#10;PxYmOpjuYBn/AMg19yEA9RmjGKOZgfDDf8Eh/hMxBPibxgCBgEXdtnH/AH4qK1/4JC/CmJJVuPEn&#10;iycMxKtHdQggZ75iIJ/Cvu2kIBPSjmYHwvL/AMEhvhPLCiJ4o8ZRMv8AF9ptDken/HtTD/wR++D5&#10;AZfEnjPzeu43toR+QthX3Xilo5mB+LXx/wD2avDX7NH7TvgHw74fvr3UbW6eC6l/tOeMyZ80jIG0&#10;Kfyr9oY8iNM5J2jO7GfxxxX5df8ABTG8Rf2ofhpGWKbYYi2DjP744zX6hwY8iPHI2jH5VD+K4LWC&#10;ZKOlLSDpS0wCiiigAooooAKKKKACiiigAooooAKKKKACiiigAooooA+SP+CX0nm/sh+FnwRma569&#10;/wB8wz+gr61HQ18lf8EvIriP9j7wqbhywaW5MeRjCmZ8CvrUdDUx2Kn8Q6iiiqJCiiigAooooAKK&#10;KKACiiigAooooAKKKKACiiigAooooAKKKKACiiigAooooAKKKKAPGv2jP2adA/aY0rR9J8R313a6&#10;bp939qeC1wDP7EnoPcV574w/4J9/BW++H1/pNn4VTT51h3pfxXDmdXUEhy5bnPU+tfUwAAOBivl7&#10;9uj9pi2+CHwvvdL0q8jk8ba2DZaZaIPMdXcYDso5A6gH1px1dyZHzF/wSW1nUtL+IHxD8ICaSbR7&#10;WNpU3ElSyyCMEemcE/jX11+0P+xV4D/aT1y01rxHPqtpqdrA1rHNp9xsXYTnlSDz71wn/BOD9nq6&#10;+D/wmk8Qa9byQ+JPEzC7kSYEPDB1jRgeQcEEj1r6+GCCaS0NJbnwdq//AASf+EekafeahceIPEMM&#10;cSNNPMblRhQCxPSvA/8Agnn8J49d/ap1zXvC8twfCPht5IhczHm4ySEye/GCa+s/+Cknxsn+GHwP&#10;m0LS5xFrnihzp8JzyqHhz+RroP8Agn98C0+CPwE003NubfWtcCajeBjkruUGMe2EIyPWqb0sClI2&#10;P28zIn7J3xE8sZI05s/pXn//AAS0unu/2Xod6hTHq06DA6gJFXoP7d8L3X7Knj+NJTAzWDc4znkH&#10;Feef8EsoTF+y3BIT/rNTnfjp/q46mXwxJj9o+xR0FLSDoKWgS2CiiigYUUUUAFFFFABRRRQAUUUU&#10;AFFFFABRRRQAUUUUAFFFFABRRRQAUUUUAFFFFABRRRQAUUUUAFFFFABRRRQAUUUUAFFFFABRRRQA&#10;UUUUAFFFFABRRRQAUUUUAFFFFABRRRQAUUUUAFFFFABRRRQAUUUUAFFFFABRRRQAUUUUAFFFFABR&#10;RRQAUUUUAIe1fOf7a94ln4C012xzeADP0r6LLD1718xftvWS6x4a0e18zBS483aDgkCvayXXMKfq&#10;cuJ/hM7f9k+8e9+D+nu4x+9kA+meK9lrzL9nfS00f4SaJFGuN0Zk5969NxXDmTUsXVa/mNqWkEOH&#10;SlpB0pa4zQKKKKACiiigAooooAoaqSun3ZHURv8Ayr83/wDgljNIfjF8WYWbdHmRvukYJuM4z+Nf&#10;o/rGTpt2B18tsf8AfNfm9/wSok2fFr4swOCZd0jkk5/5bgVMtkRFvnZ+mA6ClpB0paosKKKKACii&#10;igAooooAKKKKACiiigAooooAYwyR9a+Nf2zL1NO8eaI7ALuiB3H2avso9a+O/wDgoBonmWXhvU8Y&#10;CTFGYdcda+l4baeYxj3uvwOLFr92j6b+GGoDU/AOhXCtuD2yfoMV1leYfs53y3/wh8Ouuf3cJjJP&#10;cg16aCcV4WKj7OvOD7s646xVh1FIKWucoKKKKACiiigAooooAKKKKACiiigAooooAKKKKACiiigA&#10;ooooAKKKKACiiigAooooAKKKKACmk9fT1pd1MdgFfI4xQB8crLBJ+08shEckv9okDb6c9a+xlHyi&#10;viX4eW8WrftTXNxGjsov5JSWOQOTxX22vK/rX0+faTow7R1OLCr3X6jh0paQdKWvmDtCiiigAooo&#10;oAqQ3SytOu4ExsVOO1fMzeJpPEn7QK2UDCONboIdy7uF712cPxVGgfF/xX4Zvo5YkW1F9BK33DwR&#10;jNeb/s76j/wlvxa1G+lSKRkDyeYnODk4NfWYHDTwtOtiJLRQ/M8ypP2kow6n1wv3R9KWkX7o+lLX&#10;yZ6YUUUUAFFFFABRRRQAUUUUAFFFFABRRRQAUUUUAFFFFADG6fjXw5/wVujV/wBnrSSc5GuQYHr8&#10;rV9xnrj3r4d/4K3SeV+zzo+Vyr69bpnuDscj+VFtGZyV7I+i/wBlSBbf9nb4fRqCAulRdfXBr1g9&#10;BXkH7I05uP2bPh/KylXOlpuB9QSK9gPSktjRgOlLSDpS0wCiiigAooooAKKKKACiiigAooooAKKK&#10;KACiiigAooooAKKKKACiiigAooooAKKKKAEo2j0oxzS0rAFFFFMAooooAb3r85f+CuCK8/wtVZC0&#10;32yYiIDqN8PI9K/RrvX5z/8ABXeNoIfhfdpxtvbhSR16xEfqKl7SJe8T74+HIx8PfC4yTjS7Xk9f&#10;9UtdFXL/AAtkab4Y+EJH++2j2bN9TCma6imtkW9wooopiCiiigAooooATNJ16UuKMCla4BS0UUwC&#10;iiigAooooAKKKKAG96MZHIpdoz0owKQBS0UUwCiiigAooooAKKKKACiiigAooooAKKKKACiiigAo&#10;oooAKKKKACiiigD8t/8AgpGtraftZ/DW5uSs0JhhWSAxhyf3zYIFfqFCVMSFPulRjjHFflx/wU4i&#10;lsv2ovhremRER4IFj2f6wN9obn1xX6kRBhGgcguEGSO5oluEfgSJB0paQdKWgAooooAKKKKACiii&#10;gAooooAKKKKACiiigAooooAKKKKAPkb/AIJbzXM37H/hf7S+8LPdLGOPlTz3wK+t/wCGvkb/AIJZ&#10;SCT9jzwt32z3a/lO9fXP8NBU/iHUUUUEhRRRQAUUUUAFFFFABRRRQAUUUUAFFFFABRRRQAUUUUAF&#10;FFFABRRRQAUUUUAFFFFAHif7V/7SOk/s0fDC78QXn+k6pPmDTrBD888x6YHoOpr4P/ZN0fw/+0J8&#10;Xb34x/GPxto82oW90FsdEvJ4woZBnIUsRsVugxyea+3f2of2RdA/alGh/wBs6zfaRJo0ryQPYqCS&#10;WGDnJr56tv8Agj14Etoyh8ca6VKgACBBjj61T0A+0PDvxc8E+KNX/sjRvFGk6lqagn7Ha3aSSDHB&#10;4B7V1skiwRs7sFVcsxJ7Af4V8n/s/f8ABO7wl+z98SrXxnp3iPVtYvrWB4I4LsKq4buSDzj0r6T8&#10;daPqPiHwbrOm6TeRWeoXdtJDBcyA7Y2ZSNxxk96Al/dPzH8fT3X7bv7etvoel3BvfBvhaULI4OYt&#10;sTnzHHb5mXaD7V+qtraxWlrFBEoWKNAiqB2AwP0FfLv7En7G8v7Luna3da5qdnr3inVnAnv7NWVB&#10;ECSFAYDvycdzmvqcY2j6VJTt0Pn/APbzjV/2UPiAHm8lfsaZbOM/vV4Fea/8EqLqOf8AZcWKMSAQ&#10;6vcIVkGMfu4eB7V6d+3YIR+yf8RzLEJlXTHIDHADZGDXm/8AwSxthb/svAbtxbWbhic55McNEvhi&#10;THaR9iqcqD7UtIOgpaBLYKKKKBhRRRQAUUUUAFFFFABRRRQAUUUUAFFFFABRRRQAUUUUAFFFFABR&#10;RRQAUUUUAFFFFABRRRQAUUUUAFFFFABRRRQAUUUUAFFFFABRRRQAUUUUAFFFFABRRRQAUUUUAFFF&#10;FABRRRQAUUUUAFFFFABRRRQAUUUUAFFFFABRRRQAUUmRRkUALRSZFGRQAtFFFAEZ4P418W/tg+Ix&#10;q3xC0vR7aQl7dV3bW4BLV9mXlwttbTzH7saMx/AZr4F8JCP4wftGzIFMiC+eVnJyBEp/xFfU5BBQ&#10;qVMTLaEWcOJd3GmfcPgHTDpHgzRbQrtaO1j3fXAJroh096SNQiKoAAAAAHanV8zUn7Sbm+rO1Kys&#10;IKWiioGFFFFABRRRQAUUUUAUNWyNPuiBkiNuPwr80f8Aglgyf8L9+Lh3hGkibMHXkXA5zX6Y6ipa&#10;yuAOpRv5V+aP/BLVXPx/+LeY0HlRujMByD9oHeplsiIr32fpyOlLSDoKWqLCiiigAooooAKKKKV0&#10;AUUUUwCiiigAooooAYeCa+Tf+CgOorb+C9Cgwp8y5cjJAJwBkDNfWe3Jrxn9o79nlfjxo+nW6aiN&#10;LvLGUvHOY94KnqMf1r1Mpr0sNjadWt8Kf6HNiYuVNqK1LH7LDrJ8F9DZAdpD4B6jnFevDmub+Hng&#10;q3+H3g7TNBtSHjs4ghfGN7dzj3NdIq4GPauXF1Y1sROpHZtmtNNQSYo6UtJS1ymgUUUUAFFFFABR&#10;RRQAUUUUAFFFFABRRRQAUUUUAFFFFABRRRQAUUUUAFFFFABRRRQAUUUUANxVXUZxa2NxKeiRsxPs&#10;ATVvOc1jeKdOn1Tw7qdnbMVuJ7eRI2z0Yg4qqdpTV9iXe2h8ifs2aimt/HDULiGPKs8rMxPK4z/O&#10;vtIcce1fJP7HvwZ8TeBPGHiLVPEllLaMqm3gaTBEnzklgc+lfWqZIyepFe7nlanVxadJ3Vkc+Gi4&#10;wtLceOgpaQdBS14B1BRRRQAUUUUAfFX7bJ1Lwn400zxBp8DNDcWjW85U4Bwx61tfsF6ReXOha94h&#10;urYQw3LiKB9uM4+9j2B4r6J+Jfwp0L4raOuna5HI0KtuVom2sPbPpWt4Q8G6Z4G8PWmi6TCLewtk&#10;2Rp/U+pr6qtnEKmVxwSh7y3fdI4IYdxrc/Q215UfSlpAMAClr5S53hRRRRdAFFFFF0AUUUUwCiii&#10;gAooooAKKKKACiiigAooooAYeo+tfD//AAVviZ/2c9KYBiE1+3JwOnyyDP619wHr+NfFX/BWXf8A&#10;8M0Wex9q/wBvWoYeow9O6Je8T279jWSWT9mD4dmWRZGOlqA69wGbGffFe0npXjH7HEUEP7MXw6S3&#10;JMf9lIcHqCSxP9a9nA+UA0i5bgOlLRRQIKKKKACiiigAooooAKKKKACiiigAooooAKKKKACiiigA&#10;ooooAKKKKVwCiiimAUUUUAFFFFABRRRQAUUUUAN71+dP/BX6XGkfDSMD52vrlh9R5WK/RUnB/Gvz&#10;o/4K8QzNa/Cx43BRr+5jZMdARFzUtaSJe8T7x+FTM/wv8Hs5BY6NZkkDv5CV1Ncr8KI/K+Fvg5N2&#10;/bo1mN3r+4TmuqprZFvcKKKKYgooooAKKKKACiiigAooooAKKKKACiiigAooooAKKKKACiiigAoo&#10;ooAKKKKACiiigAooooAKKKKACiiigAooooAKKKKACiiigAooooA/Lj/gp4iD9pn4YyTQrHGIYT54&#10;Ubm/0huM1+oaMHVWHQrkV+Y3/BU2M2vx4+FV9Iwa2SBt6e4lJX9a/Ta2l8+CGTaV3oG2nqMjpTfx&#10;IFpBMmHSloopAFFFFABRRRQAUUUUAFFFFABRRRQAUUUUAFFFFABRRRQB8df8EpoJ4f2PvD5mJKyX&#10;t40ef7nnMP5hvzr7D7Gvk3/gl5IZP2NvBwLBtk14o2/9fEh/mT+dfWQ6GlHYqXxDqKKKZIUUUUAF&#10;FFFABRRRQAUUUUAFFFFABRRRQAUUUUAFFFFABRRRQAUUUUAFFFFABRRRQAmB6UAAdBS0UAJgelGB&#10;6UtFACYHoKMUtFAHgn7c9xHbfsrfEBpVDIbNVwwyDmRRXnX/AAS5gih/ZXsCgKyNfTGQM2fm2R/0&#10;xXov7dMix/sqfEFnj81RZL8uM/8ALVK/L79nD4S/tHeL/AUWpfDC8mtvDn2kkFNRWApII1B+Unn8&#10;RQyIy96UT9u1+6PpS1+WsvwU/binWSEeJpdiS43NqcQLADrnFUrX4EftvmJHTxLMPs+8wrJqyZV8&#10;/MTxyD2oKR+q9FfljbfCz9uKRtkPiPUbUrKcltQVVb3BweKZP8Ff25dWjhjuvFV2wjbepbV1A+hw&#10;vNAz9UaK/LZvhP8AtwRq6p4jvUOTnZqIIP046VBp3wi/bktrXzY/FOorKCwMMmpgbvcADB/GgD9U&#10;KK/Kqb4Zftym1jhbX9Xlj4JEeoqpB+uelSR/Dj9uVngDeItaRBkMP7SXgdv4qAP1Ror8s4vhb+3P&#10;K0T/APCUatGRIXKy6qmCB04pZPhl+3QgMX/CR6rMzkO0yaso2Z6qOe1AH6l0V+WsXw4/bmilSJNZ&#10;1aWIrvMkmsqDn0PzVJF4C/bqvB5Eur6pZhDnzl1aM7h6ffoA/UaivyvPwz/bqeadxruuYWT5FGsw&#10;DcPX79S2/g79u61jWDztUlMqkbpNYgdl99xlBX8BQB+pdFflUPhl+3jcwwW51jWrUxks9yuuW7bh&#10;2XJlyfrWgfAP7eXkQsdRvh5W3KDWIN8mF7/vutAH6i0V+VEvgr9vq+C3MdxrgCcfZl1exg49MmbL&#10;fUkZqzP4D/b7ltop5NR1KHHItv7YsywHoTG5JP4n60AfqdRX5WQ+CP29LiAlpdXjdG3KW1u2ww9O&#10;ZgfzFOHgf9vuOMvFcak0pP3P7Zsjt9vnkx+tVygfqjRX5aW2jft82RWMy38rZIZ57mxYRn0yDg49&#10;Rn6mqw8Hft4fbZVe61Vt2cy/bbYIG77QHHH4CpA/VSivyq/4RL9vaOMRi41KQA48wXlpyPX79P8A&#10;7D/b00+3uClxqW1VOdz2cjE5/h+Zv5UAfqlRX5U/2H+3XqsytJd6s5jbC+d5EJUY6DaFVvqanfw5&#10;+3hFawr9q1GU/dID2oYe57ZoA/U+ivy3t/Df7drhBHqeoQOowd7W/J+pXH5VE/hb9u55FLapqO8D&#10;kiS2wT+CUAfqbRX5YWXhn9u2ZZY21DUoQuTullgJf/dIXgVnppv7dWl3yyu+uSmQlF2NBKi/7RAF&#10;AH6v0V+VY0r9uiWYpHqGtxuD80myJAT68rikn0X9usmRW1LWpMADKGLJ/wDHaXKB+qtFflfBpH7c&#10;li3mCfVpMr3EbnPuPWoET9u2aaSOWTXQjDKsgiXH+FMD9Vs0tfk42j/t1QyGTz/FExUDCCeMBv1p&#10;zxft3mNj5fiFAwzt3xEr7daAP1hpM1+UKxft3wIWxr8wABCmaIH+dSanD+3ff2ccMdtr1uykEyRX&#10;EW4/+PUAfq3RX5Sy2H7d6JEUHiCQYGQbmEH8fnq2qft3JbOZLTWHx90faYM4/wC+6AP1PpAQRkHN&#10;flZBP+3e6QhNO1rapJJae3yfbmTpTpbf9vC6m81tP1iDuES+gA/LzKAP1RzRkDvX5SQH9u+Ge6jX&#10;T9clkYciW8gwv+63m4rQfxV+3pbaUmn/ANh6g0cUPzThLJpeOxfcGLepG76mq5QP1MpMgd6/KvTP&#10;Gv7c+pSJEmjazsTPyzJbxcDod5GSfrWjF8SP26XMzR6Dfo0AEflyWlsdwHGQSvzH3qQP1DyPWlr8&#10;vP8AhaH7esbuY/D9xLGv3VfTLPJB6depqZvH37fVx8zaBcL5YDjyrHTQCPQg8k0Afp5mgEHoc1+Y&#10;D/Fb9vGaUvHoGoRGPgxHR7La/uD5Z/nTE+Mf7dpEpk8Maxgf3NEs8j2H7nmgD9Qs0Zr8sT8af28A&#10;6pH4U1tfMGfNm8PW7AfUBBj6YFWx8XP27Fjcv4d1V2XC/LokA3HuQPs5/mfrQB+oeRjOePWgHIz2&#10;r8sbj4v/ALdyB3/4RjXSnmhcx6HbscY6geWMj8Ku23xd/bok01XPhbVN20DdLocSydOpXZ1oA/UK&#10;kyPWvy7b4tftztFax/8ACMasC3DyDRE/M/LxU0fxP/bmTLr4c1KSIDaVfSIwxPqPl6UAfp9kZxnm&#10;jIr8tm+KH7dTzRw/8I5q6ksWLjR49oHYZ209/iR+3Sxt5R4c1REiJ8xBpceZc9D0oA/UbINGR61+&#10;WcXxU/blicKPDerT4mClG0hRhcc87envVy1+Kf7cCNdJJ4Q1OVid0bDTAoX2zjnFAH6gZoyK/LSb&#10;4nftzg5TwvrBPmEFf7MXAH1xViD4hftyXCXijw5qsbMcRNJYKNpHXt0PagD9Q80Zr8tLr4tftvw2&#10;0Q/4RPVYwhwznTl3Njr+Fc34k/az/av8Njbf2TWkgQ7la1XcGz0PvWsKVSr/AA4t+iuS5RW7P1u5&#10;oJIr8dZf24f2njDvhiJQcb/sQOaktf21/wBqoiP/AEYT7xn5dPHyjtmuh4HErVwa+TJ9pB7NH7Dg&#10;8UZr8bx+2j+1XFes0iTKuc+W1ioH0Fakf7aP7Vc1uXNqqg/dH2BM1Kwld/Yf3MPaQ/mR+vmRQSB1&#10;4r8kbD9rX9rS5iLjTWnB4UpbR5z6YpI/2kP2xPteTo+pnzDwPsI2A+mal4WtHeL+4fPHufrfuGR7&#10;0Z4r8kr79pz9sLRVmF1bfZyvJSSzhBUfU1Y8P/tM/tkeLIWutEso7+3hO1jHZ2pP4gnNZulUSu4v&#10;7g549z9JPjr4oTwf8LPEOqFtmy3YDnHJ4r5z/YW8L2d7q2veIwpaZNqKWHTcMmviz48fHH9qfWvD&#10;baL460uW20zUDlBFZxIflPP+r561q/BPxj+1t4D8Mxr4J8I3DaXdy+cLiaxjlMhxyRvPQH1r6ClW&#10;WFyyrCzUpta2ZxNe0rKSex+xanKijcB3xX5XXHxt/boZPJXw5feapBMy6Ra7T6gcVai+PH7cMZZX&#10;8NXTKDgk6NBk/ktfNHoH6jgg9KCQBk8Cvy2X46/tzTCRIfDV1HydpfRLYnH5VCnxv/bttZVhbw7e&#10;Syud3Gg2xU+2QvH4mgD9Tt6nHzDn3pc81+Xk3xn/AG6YrqOSbwveR7uBEmk2rAe+QpH60knxp/bs&#10;Znkh8NXwiRypLaJa/Ng9QNuTQB+ogOaM1+Wd18df27bPDN4V1KWNz8pi8OwMR+AjzVcfHP8Abylc&#10;unhbWEjU4K/8IzB83v8A6ugD9VaTOK/LCP40/t6KyySeGdYkjkyyRp4ctQVHof3dVn+Nv7eDXRce&#10;GvECQnnYfDEB/DiKgD9TNSk22NyQwVhGxBJxjg/4V+Zf/BLS6mh+P3xWhmkGJkdyCOrfaOSD6ZBr&#10;Gn+NX7cSaZfvqXhjVHsfLbe0ugJGwU9vlUEYz16cV8xfs1eOvjL4a8f+IdQ+Fel32q+I54Xe8jtL&#10;Pz2RPMycoQcfM3Sh7BD4mfvqrBgCCD9KXOBX5TH46ftxyKUPhLxGpbOGXw6Bj/yDVmz+Mf7ciIM+&#10;FNeuAVBBfRFQj84qAP1QzRmvyuT46ftyRBkk8E60z7iB/wASAnj6hcVI3xu/blu4sQ+CtYt3U4LP&#10;oHX6UAfqbmjI59q/Kpfi7+3Mbkh/Cuu8rwq6OApPr9zj6Zq9/wALf/biigtnXwhqxKKWl36PvLfo&#10;OaAP1H3DGc8UZr8vYfj3+27LbCRPh9qAPUh9GYH8s0XH7RP7cECqB8O7jO0HadDZifr83WiwH6hb&#10;hRketflxP+0Z+27BFDPN4AuIEcDCnQyB/wChcU6P4+/tsuJp18DXTnPCjSQFx7fNVWA/UXIozX5e&#10;RftBftu7xu8DXAjJLZ/sdcgen3qkf9pP9tWNJJk+H8siYG1P7JXI9/vVIH6f7uaM468V+XsPx4/b&#10;eeZp18GSorDd5cmlxgAf99Uw/tG/tvbyB4POxRjJ0WMkn86AP1FzxmgsBX5cyftG/tuPCCPBkodj&#10;t+XRovz68U+3/aH/AG2dNd2vvCMzQKu7/kDwnd9CM0AfqJSZHrX5Z3H7Tv7ahtlu4fCL+TK3yRDQ&#10;4y6g9MjFWov2i/22hIu7wizr5e87dGiHUZx9admB+oWR25o3AdeK/LV/2k/22p4oUi8IzwyvgknR&#10;IiAPfjrS3n7RX7blkqE+F53UNgsmhxMSPoFpAfqRvX1H50bvy9a/LZf2lf2z1+23D+F7x4wqrHAP&#10;D6ZB9fuVPH+0l+2c1vcJ/wAIreCVNu2U6Cgznrx5dK6A/UMEEUbvY/lX5ht+0b+2jFFMB4Nu52Ri&#10;qSf2GgLAdDjy6x4/2mP22ZbyMN4U1SFGyCn/AAjKHkep8umB+qmaTd7Gvy6k/aR/bU8lmTwbqo2g&#10;cr4eTLZ9B5NOvP2iv23vseYvBGoxzIcF/wDhH0fePXGwdaAP1Ez+NGRX5iW/7R37bZt4ZP8AhAby&#10;UFVUj/hHwHJxnOMYFVbr9pj9tpE80fD3WODt8qPwq7HPr9zBH0NAH6ikgUbhjNflof2iv247i1Ei&#10;+CNTgkLfdPhtQcfQpn86uH9of9twQv8A8UHqZYKMEeGXJJ79Ex+VAH6f5o3D8PWvyyP7Tf7apjW3&#10;PgPVVus558OMCfb7tTW37UX7aMUrrP8ADbVZRjA/4puUFW/AYNAH6j7genNJvHr2zX5gy/tIftpM&#10;IhH8OtR/epwT4emGw469KzT+09+2hp4SO58BanJIoKk/8I9L8x9eBQB+qJOPpRuHFflov7U/7Y64&#10;d/AF95Zj3FX0OQc/lUq/tbftgLKd3w9lWOKPDf8AEll5YDk9aAP1G3e1Ga/LFf2q/wBs2ci7j+HV&#10;01sUGIhoEu0++c0+2/au/bPugnlfDiVipO5f7Alz9Pv0AfqXuoLY9a/LaT9pr9tJ5pjH8Pbveyjb&#10;C2huAh7nrUKftT/tn20jG48Cy+Uvb+w2LEf99UAfqduFG7joRX5ef8NVftiXDvND4HjWGJTuVtIZ&#10;ST9C3WqEf7U/7ZckPm/8IhtTYHy2jHPT/eoA/VEyANg96cG4zX5Uf8NUftkT+Sw8ISxmMCVlj0ri&#10;RTyM5PH0qZP2rf2yPPLp4MJiflYzpHCg9utAH6oB8/njrS7q/Ki3/an/AGyRqkznwtI6qozC2jDY&#10;CfT6Vbvf2l/2zURpx4ZIRf4I9JBz+FAH6l7s03uSeOelflrZ/tQftnNBFdL4VMkTkrsfRlyp+mM0&#10;i/tTftoXJeKPwkY2QlSx0NQuR6HHSpuB+pKoAScdTnpUgOFAr8rW/ah/bTQbP+EUmZlOCV0KMg/p&#10;Vq3/AGpP2zWh3N4PuW5IP/EkjGMe22jXZjskfqTnpRnnFfliv7Tn7a1xJui8IXAjB6NoUWT+O2kf&#10;9pL9tuaSUR+FbyPOAo/sKHC+v8PNUI/U7d14o3+3156V+Vt5+0f+287L5Xhi/iXdtP8AxIIG5/74&#10;q+/7Sn7aWnRwJP4Pv7qQg5aDQojnPTI28UAfqGWx6D6mlznpX5X2/wC1J+2ZHOyXHg7WHwMnb4bX&#10;r6cREVbt/wBrT9sWNfNb4ealNGpwVbw3IH/RMH8AKAP1E3+oP4A0oJ9K/L63/ar/AGxtQvpHg+He&#10;qRW2PuS+HGU/hmOpI/2t/wBsKOMxv8KtYmkVtokHhqXGPX7lAH6ebvajeMdD+Rr8trz9sD9sOCeS&#10;E/DPWo5pcCIjwtOyp7n93V+T9qr9svSgZbz4ZXl5Cwwscfhi53A+pxH+lMD9Ot3PTr0o3YPSvy8P&#10;7Wf7ZMsHmp8NNTjQ44PhW5yPXjy6lvP2v/2vbSC1un+GU8dtuKeWPDV2WlbtvGOPqMfQUAfp+D/k&#10;UZPpX5en9sH9sSWZ0/4VTcLIoGEj8NXW0+4Yn+lE/wC1/wDtgQKEb4X3PmkcH/hHLrj60AfqFuGc&#10;Um/rwfyNfl3F+1h+2M0qyN8NtQ8kL8yL4fmGT6jIq9Z/tZ/tgzXCbvhbdGBck7tBny47Z54pAfps&#10;XAz7daXNfmJqP7Xn7YEE8SR/C6ZUUHdjQbli3pnntWb/AMNm/tbhvsx+Hri5boJNFmRgfZS1AH6m&#10;5o7V+XH/AA1F+2SJBu+H93hwMbNClIz788VLc/tjftcaFFINR+HDLjjedFl+XPTo3P6UAfqDu6Ub&#10;we4xX5dx/tefthNaPOPh4v2frvOjSFiPVfm6U3TP2sP2wtRuvMg8BvJDsz5Mmksp+p+bOfagD9R8&#10;/wD1qM1+XV3+1X+2EztF/wAIHLCXxh00ljs/M1IP2pv2xrchW8CtInQO2knn3+9QB+oOc9KM1+W7&#10;/tZ/tgJfMf8AhCgUK4ES6QcA+vWprH9rX9r5UKv4F8184y2jkY/WgD9QA34c18Vf8FYpIv8Ahmi1&#10;EgPGu2zAgc8JIf5ivFpf2pP2w2WTPgtguOCmkBSPpXz7+0/8Zf2g/HngWLT/AInaRc6b4f8AtKlG&#10;ksRCGkwwX5vX5j+VCt7wnuj9W/2PH/4xl+HIU7z/AGTHuyMHdk5/UmvZg2a/HP4KftX/ALSXhX4f&#10;aZpPhXwvPqeg2UCLYS/2S0gePeeN5GG47967NP2z/wBrh7k7PBlx5cgGFbQD8n47aS2Ke5+rO76D&#10;60ua/Ldf2uv2u7aIGTwTNMCOGXRefy28VQn/AGyf2uwzqngi8UgZBHh/Of8Ax2mI/Vbd7gfWlyfS&#10;vyug/bJ/a7hTzJPAV9chhwv/AAj5GPfhetTQ/tmftcyAR/8ACudQJzkOdBbkeh+WgD9Sd+M5xgdT&#10;mlLdORzX5bSfto/tcwzYb4Z377SeE8PyEH68VCf2z/2t44riWT4d6qiAE5Xw07CM+w2ZOPrQB+qG&#10;78/SkBPcYr8orD9sf9saW089PAms3UTYKH/hFHVjn22cD681fuf2yv2wI4VP/CtdVAX7xTwrcOxP&#10;0VKAP1PBNGeK/Lqx/bK/a9ljUn4V6uysudzeF7hWPpxs4+lRXX7Zf7YiwsF+E2oRMF3Gb/hE7qRw&#10;PYDAz+FAH6khsjODj6UZPHFflnYftp/tez2+9PhRqtwoQZebwpdrLnHUAJgfTmoP+Gx/2y2QGL4W&#10;67g9A3gy6Yj8QgzQB+qmfzpu8+n8/wDCvyyi/bB/bNn/AHI+FurRuBvMjeDbsZHp9zGaWT9tD9sS&#10;GFFk+E+rI/eQ+Dr07vyAoA/U0Nn/APVQWx1r8qIP2xP2zJC8x+F+quhG4IfB12APYcZq9F+2f+2D&#10;DbiV/hLqLOwGVk8K3u38higD9Sdx64yKMn0/Cvyzh/bR/bE81pT8K5TF/wA828L3gP8A6HTn/bK/&#10;bHldI4vha8akeZubw1dZA7L9+q5WB+peePX6UmTnpX5ew/tl/tk3IRV+Eh27QSR4auwc/wDfykP7&#10;Yv7Y29g3wsdeen/CP3Ax+b0crA/UPJ/+tQHB+vpX5bR/te/tjo8jH4aSsnJCnQJsj6fPTtL/AGr/&#10;ANsJ7meWX4d3mPKMghk0OTaD7c/pUgfqRk+lJu//AF1+WUv7bv7Wtt5Ucnw7jRmOFH9hzEn2b5+D&#10;Vg/to/taSXwVfhy0ZC/NjRJGT6D5ufrQB+o9JX5a3f7av7W8cu0eAY4lxu3HQ3Jx6fe603Tv21f2&#10;tLmZv+KC3RAb2J0Rh+A+apuB+ptFfmJB+3B+1HNDLCPhjKJ+qTHSmCgehGaiH7bX7VF4JY7T4eNJ&#10;PHhSqaSxO7v1qgP1Aor8wbj9sX9raKEwt8OporpvmV10jcAPQj1qnD+27+1TDN9nuPAUzSAjMg0Y&#10;gdOR09aAP1Kor8sIv22/2rtsjN4EmfOCijRTxnt92i7/AG6f2pkOV+H88aqNrKNDkY59fu0AfqY3&#10;X8a/PL/grs7xaJ8MX8vKf2lOA+e+YBj9TXAXf7d37UNxaWsUHw7u4JpVx9oGhStyBySpXjPpXzn+&#10;1P8AtDfF34u23hu2+JOhzaP9jkMtiH05rYSsdu4ncAMnYvHah9US94n7ZfCvP/CsvCIIwRo9nkDt&#10;+5Supr8kfAH7cH7Tml+F9NsLLwJeapYWlnFDbzR6BK2+NFCqQ6qVfIA+YEg9a6mP9uz9qOa2eJfh&#10;ZqInZ9yTHw/PwnoRsxmpjsi3ufqLRX5Wr+2Z+1zNMZR4E1JItm3yV8OPkN/e5iz+FEH7bf7WMSbD&#10;8P7+4mQCPD+HJl3t/e4iqhH6pUV+Xk/7b/7WF1dLHbfCm9gkwH8p/D1yysvs2zrSXH7bH7Wt3uMX&#10;wo1SzVGYHZ4ZuZCcfVKAP1Eor8roP21/2updw/4Vdrpwv3v+ESuev/fqkk/bM/bCdMx/DHXQwHIH&#10;hC4IPv8A6vr7U7AfqlRX5bWv7Yf7ZJs+fhZqszSRlkd/CsyyDnjK4HOOxFOX9sr9svTpCk/wmvrp&#10;T0LeEbsMv12sBmkB+o9Ffl4P21f2xJ4GSP4OXvmKdxlHhS+6emOlQSftn/thSm5lj+FWoJ8oCwHw&#10;vdDae7cjP4GgD9SqK/LSz/bO/bFEcSt8JtQudxbMh8KXY47dMClg/bX/AGt1uDCfhhOZYwvmx3Ph&#10;64Q/d+bHI7+tAH6lUV+W1r+2b+1/dx/aE+F0vlogLKdCnAx6nBOD9SKp2/7bP7XSv57/AA4mltpm&#10;Kxqvh24JU9uQ/I96AP1Vor8sv+G1P2wLOVVl+GqSHng+HLrn8nqWD9tj9r65ZSPhfGgwGOPD9zg/&#10;m9AH6kUV+Xb/ALaf7XMmnTTJ8MRjzCg26HPvU59C3SqsX7Y/7XyMkUngBFd2Jw2jybv/AELgfWgD&#10;9TqK/K+7/bV/a1i/ej4fFZE+/GNGcp787uatW/7a37XF5BHJF8N0YOAwxosnQ/8AA6AP1Gor8uZv&#10;2zv2u0ljU/DyONjkGP8AsWQ59DndxUUX7Zn7XUICy/D5pDgnK6Ix/wDZqAP1Lor8q4f2zP2u4izy&#10;eC1CseFfRWyp9OtWv+Gz/wBrbYjDwNGSTsI/sduvrQB+pVFflhF+15+2FJqU6L4NMgVA2z+xdqD6&#10;N3NVrj9rv9sYRyY8ISRMWBQtooOB+VAH6sUV+T2oftfftizLlPC08IjcbhFoQy+OuOOlaa/tn/tb&#10;MePAd3/4I/8A61AH6nUV+V037YX7YTurxeBrkQgfMP7DGf5VXP7ZX7YN0UEHgW8jVXAYtoGSRjn+&#10;GgD9WaK/KSD9rz9sgSybvB1/OrHKKnh5RtB7cpUl9+2B+2La5kPgfUPLzs2jw7vI9+FoA/Veivyk&#10;tv2wv2w5RPcL4J1RrcMUVD4aIbdn/c6f5zSx/tWftqMqSHwbqLqWG6NPDQBA9PuUAfq1RX5f3v7a&#10;P7W9jEkDfCq/km2n98PD07Z56nbxn6URfttftaWzys/whv7mPgL5vh65jGfXI7VXKB+oFFfl7P8A&#10;tu/tau0rx/CO/Rc42J4Zu3Cn0BxyPeqUX7cH7XZtbkf8Kp1J5o5CGceErzCDPTGOakdj9T6K/MdP&#10;21f2u7S1hkb4OT3QlQFHk8MaghPHUgdDWa/7dn7W8XmCT4N3m9j8oj8LagVX2HFVyiJv+CrNn/xe&#10;74Xymd2SeFomi3HCfvCd+Ox96/T63/1UWSSdg5PWvws+O3xh+JXxj+LHhO7+KWiyaBeQ4S3svsEl&#10;qUUyP13YI7ZB545r90bVQtrAASwEagMep4qX8Vuwf8u0ixRSDpS0AFFFFABRRRQAUUUUAFFFFABR&#10;RRQAUUUUAFFFFABRRRQB8k/8Euzn9j3wiMADzLrOO5+0SjP6CvrT+GiigqfxDqKKKCQooooAKKKK&#10;ACiiigAooooAKKKKACiiigAooooAKKKKACiiigAooooAKKKKACiiigAooooAKKKKACiiigDwn9t9&#10;Q/7Lnj4EcfY1/wDRi15b/wAEtY1T9mqPaMZ1CUn8kooqZ/ZCP2j7HHQUUUVQkFGBRRQMWiiigApM&#10;UUUAGKWiigAooooAKKKKACiiigAooooAKKKKACiiigAooooAKKKKACiiigAooooAKKKKACiiigAo&#10;oooAKKKKACiiigAooooAKKKKACiiigAooooAKKKKACiiigAooooAKKKKACiiigBgOWPAp9FFACU1&#10;jjiiijqB4t8W/GGp2Lz29vOIogcYUV5Xo3gfTPGd5PLqQldpOG2MBn9KKK+4wv7vDpw09Dyq2rZ6&#10;b4W/Zu8DQ2SM2nSTMDuzJLnn8q9BtfhT4TtIlRNDtcAYyyZNFFeDjK9Vys5v72dlGEbLQmk+FvhS&#10;ZRv0Kzb6xisvUPg34Qv1KSaPEqDoE+XFFFclKtVT0k/vZfJHsYV78EPC1ghltbee3kUfKUl6U3w5&#10;BJp0dxai5mniQkKJ9rEAe+KKK9PnnKPvO5zNJM+evi9EZvFl2pkcLknAPHevGY7+78I6hcXOmXUt&#10;u8wy6hvlOfaiiv1PK4RnSXMr6HkVNGysfEd9r13BHfTG4D3CRZcklVJ5AyeK/S7wDp8Gm+C9Ft7d&#10;NkSWcWB9UGaKK+L4qSjCmo6K56WDOkA4oC47miivz49QMUmwep/OiigAC+hx/WlAxRRQA3rz3zil&#10;A478e9FFACA7ge30pSq8nAz9KKKAMzW40/su9yiMDC+Qygg8dwetfmX/AMErLWK4+OPxO1B0BufJ&#10;kUEABQDKpwFHA/CiiplshR+Nn6jheBSBc5ooqhjtvuaMY75+tFFADRzx260vU49KKKAF289TTQAT&#10;0GfWiigBSNvfrSD7p9qKKAFXkZpq9duOKKKAFxx60oHAoooAUAdajjb5mXAABoooAeoyKaV+bHai&#10;igB4HFNPHSiigAVQQv50uMnnmiigBhIUnAH5U7OQPeiigAX5uv1607GBRRQAgAIGfrSMABnAoooA&#10;F6ZoIwAcDPrRRQAgY7gKfj3NFFABio0YyM4PQHHFFFADyoAAwD25pFOU3d8UUUAIFBAGBj0xSN8g&#10;wAMelFFADljXAIABI6gUqgDpxRRQAoH4mkK+5oooAQKAeAPSlCjAoooAABnpTU5zn1oooAGJHQ45&#10;p3bFFFACKaM8kUUUAB4AoJwKKKAE3fLn8KdjjOTxRRQAg5A+metIwG4cAn1IoooAazbcd8+tOAAA&#10;+UdPSiigAz8pzyMA4NO7cccdqKKADGRnJ6UAUUUAJgZAwORTgMdzRRQAhB/vGjBP8RoooACOM9/W&#10;mgZ+boQT070UUAKPug0gPzt7UUUAEY5I9OKeBxRRQAm3POTSKNwoooAXADD+dA60UUAIo4b618Mf&#10;8Fbrl4fgJoiLgKdctyeOuA5x+gooq11Dqe8/sUHf+yz8OmPBOlocDp1P+Fe3qoCgYoorNbAAXqOn&#10;0o2iiimABaUDiiigA246cUFQaKKAECKOwpQOMdaKKAEKL6D8qCoIHUfQ4oooAAijsKXaKKKADFGO&#10;OpoooAMUFQevNFFACbB6Uu0UUUAJsFLtFFFMBtIRnrzRRQA5VAApSoNFFIBp9KBxRRTAcBxSbR6U&#10;UUgDaM+lLgCiigAx1oK5FFFADCoz6c1+b3/BX+1Tb8L5RlWN3c5x0O0xbc/99NRRR0ZL3ife3wht&#10;47b4VeDoo1wiaPaKB6DyVrrsDGKKKS2Rb3DaM5xzSeWvpRRTEKFANAUDoMUUUABAIx2oAAoooANo&#10;oxRRQAbRj0+lG0ZzjmiigBBGg6KB+FGwDtRRQAuBQABjHAFFFAABj1/OgDAoooANoHagqDRRQAFQ&#10;RjHHpSBFUYCgD2FFFAC7R6CjAFFFABgUYoooANoHajA9KKKADA9KMUUUAGKNoz0oooANoOeOtGB6&#10;UUUAGB6UYoooAQIo/hH5UuKKKAGFRzwOaNoHYUUUAPCjjgcUtFFAH5ff8FRjn9ob4WI3zxNAN0Tc&#10;of3zDJHTNfp3AAIIgBgBBwPpRRS+0w+wiUdKWiimAUUUUAFFFFABRRRQAUUUUAFFFFABRRRQAUUU&#10;UAFFFFAH/9lQSwMEFAAGAAgAAAAhAJahiZLeAAAABwEAAA8AAABkcnMvZG93bnJldi54bWxMj0Fr&#10;wkAUhO+F/oflFXqrmxiVmmYjIm1PUqgWirdn9pkEs29Ddk3iv+96qsdhhplvstVoGtFT52rLCuJJ&#10;BIK4sLrmUsHP/uPlFYTzyBoby6TgSg5W+eNDhqm2A39Tv/OlCCXsUlRQed+mUrqiIoNuYlvi4J1s&#10;Z9AH2ZVSdziEctPIaRQtpMGaw0KFLW0qKs67i1HwOeCwTuL3fns+ba6H/fzrdxuTUs9P4/oNhKfR&#10;/4fhhh/QIQ9MR3th7USjIBzxCpIExM2MZ/EMxFHBYjmdg8wzec+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p0UNVAFAAD+FAAADgAAAAAAAAAAAAAAAAA8AgAA&#10;ZHJzL2Uyb0RvYy54bWxQSwECLQAKAAAAAAAAACEADwH962G+CgBhvgoAFQAAAAAAAAAAAAAAAAC4&#10;BwAAZHJzL21lZGlhL2ltYWdlMS5qcGVnUEsBAi0AFAAGAAgAAAAhAJahiZLeAAAABwEAAA8AAAAA&#10;AAAAAAAAAAAATMYKAGRycy9kb3ducmV2LnhtbFBLAQItABQABgAIAAAAIQBYYLMbugAAACIBAAAZ&#10;AAAAAAAAAAAAAAAAAFfHCgBkcnMvX3JlbHMvZTJvRG9jLnhtbC5yZWxzUEsFBgAAAAAGAAYAfQEA&#10;AEjICgAAAA==&#10;">
                <v:shape id="Picture 7" o:spid="_x0000_s1027" type="#_x0000_t75" style="position:absolute;top:33;width:11414;height: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TdyAAAAOMAAAAPAAAAZHJzL2Rvd25yZXYueG1sRE9fS8Mw&#10;EH8X9h3CCb65dIVKW5cNJxMEYbDpi29nc0vqmkttsq1++0UQ9ni//zdfjq4TJxpC61nBbJqBIG68&#10;btko+Hh/uS9BhIissfNMCn4pwHIxuZljrf2Zt3TaRSNSCIcaFdgY+1rK0FhyGKa+J07c3g8OYzoH&#10;I/WA5xTuOpln2YN02HJqsNjTs6XmsDs6BcXX2h5o//O2Wudbvcm+jfw8GqXubsenRxCRxngV/7tf&#10;dZpfVcWsLPOigr+fEgBycQEAAP//AwBQSwECLQAUAAYACAAAACEA2+H2y+4AAACFAQAAEwAAAAAA&#10;AAAAAAAAAAAAAAAAW0NvbnRlbnRfVHlwZXNdLnhtbFBLAQItABQABgAIAAAAIQBa9CxbvwAAABUB&#10;AAALAAAAAAAAAAAAAAAAAB8BAABfcmVscy8ucmVsc1BLAQItABQABgAIAAAAIQAozsTdyAAAAOMA&#10;AAAPAAAAAAAAAAAAAAAAAAcCAABkcnMvZG93bnJldi54bWxQSwUGAAAAAAMAAwC3AAAA/AIAAAAA&#10;">
                  <v:imagedata r:id="rId30" o:title=""/>
                </v:shape>
                <v:group id="Group 8" o:spid="_x0000_s1028" style="position:absolute;left:1330;top:6903;width:9353;height:2" coordorigin="1330,6903" coordsize="9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ALygAAAOIAAAAPAAAAZHJzL2Rvd25yZXYueG1sRI9Ba8JA&#10;FITvQv/D8gq96SaWWE1dRaQWDyJUC8XbI/tMgtm3Ibsm8d93BcHjMDPfMPNlbyrRUuNKywriUQSC&#10;OLO65FzB73EznIJwHlljZZkU3MjBcvEymGOqbcc/1B58LgKEXYoKCu/rVEqXFWTQjWxNHLyzbQz6&#10;IJtc6ga7ADeVHEfRRBosOSwUWNO6oOxyuBoF3x12q/f4q91dzuvb6Zjs/3YxKfX22q8+QXjq/TP8&#10;aG+1gvHHLJlGySSB+6VwB+TiHwAA//8DAFBLAQItABQABgAIAAAAIQDb4fbL7gAAAIUBAAATAAAA&#10;AAAAAAAAAAAAAAAAAABbQ29udGVudF9UeXBlc10ueG1sUEsBAi0AFAAGAAgAAAAhAFr0LFu/AAAA&#10;FQEAAAsAAAAAAAAAAAAAAAAAHwEAAF9yZWxzLy5yZWxzUEsBAi0AFAAGAAgAAAAhAEbLIAvKAAAA&#10;4gAAAA8AAAAAAAAAAAAAAAAABwIAAGRycy9kb3ducmV2LnhtbFBLBQYAAAAAAwADALcAAAD+AgAA&#10;AAA=&#10;">
                  <v:shape id="Freeform 9" o:spid="_x0000_s1029" style="position:absolute;left:1330;top:6903;width:9353;height:2;visibility:visible;mso-wrap-style:square;v-text-anchor:top" coordsize="9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QUywAAAOIAAAAPAAAAZHJzL2Rvd25yZXYueG1sRI9Pa8JA&#10;FMTvhX6H5Qm91Y2pVk1dRYoBQQ/V9M/1kX0modm3MbvV+O1dQehxmJnfMLNFZ2pxotZVlhUM+hEI&#10;4tzqigsFn1n6PAHhPLLG2jIpuJCDxfzxYYaJtmfe0WnvCxEg7BJUUHrfJFK6vCSDrm8b4uAdbGvQ&#10;B9kWUrd4DnBTyziKXqXBisNCiQ29l5T/7v+Mgg/K0uM2xZ+VKQ6b791X9GKzlVJPvW75BsJT5//D&#10;9/ZaK5hO49FkPIzHcLsU7oCcXwEAAP//AwBQSwECLQAUAAYACAAAACEA2+H2y+4AAACFAQAAEwAA&#10;AAAAAAAAAAAAAAAAAAAAW0NvbnRlbnRfVHlwZXNdLnhtbFBLAQItABQABgAIAAAAIQBa9CxbvwAA&#10;ABUBAAALAAAAAAAAAAAAAAAAAB8BAABfcmVscy8ucmVsc1BLAQItABQABgAIAAAAIQBYEOQUywAA&#10;AOIAAAAPAAAAAAAAAAAAAAAAAAcCAABkcnMvZG93bnJldi54bWxQSwUGAAAAAAMAAwC3AAAA/wIA&#10;AAAA&#10;" path="m,l9353,e" filled="f" strokecolor="#343438" strokeweight=".33769mm">
                    <v:path arrowok="t" o:connecttype="custom" o:connectlocs="0,0;9353,0" o:connectangles="0,0"/>
                  </v:shape>
                </v:group>
                <v:group id="Group 10" o:spid="_x0000_s1030" style="position:absolute;left:4645;top:6039;width:2;height:874" coordorigin="4645,6039" coordsize="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SXygAAAOIAAAAPAAAAZHJzL2Rvd25yZXYueG1sRI/LasJA&#10;FIb3Bd9hOIK7OompVaOjiLSlCyl4AXF3yByTYOZMyEyT+PadRcHlz3/jW216U4mWGldaVhCPIxDE&#10;mdUl5wrOp8/XOQjnkTVWlknBgxxs1oOXFabadnyg9uhzEUbYpaig8L5OpXRZQQbd2NbEwbvZxqAP&#10;ssmlbrAL46aSkyh6lwZLDg8F1rQrKLsff42Crw67bRJ/tPv7bfe4nqY/l31MSo2G/XYJwlPvn+H/&#10;9rdWMEmS2dtiOg8QASnggFz/AQAA//8DAFBLAQItABQABgAIAAAAIQDb4fbL7gAAAIUBAAATAAAA&#10;AAAAAAAAAAAAAAAAAABbQ29udGVudF9UeXBlc10ueG1sUEsBAi0AFAAGAAgAAAAhAFr0LFu/AAAA&#10;FQEAAAsAAAAAAAAAAAAAAAAAHwEAAF9yZWxzLy5yZWxzUEsBAi0AFAAGAAgAAAAhAOss5JfKAAAA&#10;4gAAAA8AAAAAAAAAAAAAAAAABwIAAGRycy9kb3ducmV2LnhtbFBLBQYAAAAAAwADALcAAAD+AgAA&#10;AAA=&#10;">
                  <v:shape id="Freeform 11" o:spid="_x0000_s1031" style="position:absolute;left:4645;top:6039;width:2;height:874;visibility:visible;mso-wrap-style:square;v-text-anchor:top" coordsize="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6GyAAAAOEAAAAPAAAAZHJzL2Rvd25yZXYueG1sRI9La8Mw&#10;EITvhf4HsYHeGjkxeTlRQhoo9Nqkh+a2WOsHsVaupNhuf30VCOQ4zMw3zGY3mEZ05HxtWcFknIAg&#10;zq2uuVTwdXp/XYLwAVljY5kU/JKH3fb5aYOZtj1/UncMpYgQ9hkqqEJoMyl9XpFBP7YtcfQK6wyG&#10;KF0ptcM+wk0jp0kylwZrjgsVtnSoKL8cr0aB/n47nYufQ9E1xeTa5yH9Q8dKvYyG/RpEoCE8wvf2&#10;h1Ywm6WLdLWYw+1RfANy+w8AAP//AwBQSwECLQAUAAYACAAAACEA2+H2y+4AAACFAQAAEwAAAAAA&#10;AAAAAAAAAAAAAAAAW0NvbnRlbnRfVHlwZXNdLnhtbFBLAQItABQABgAIAAAAIQBa9CxbvwAAABUB&#10;AAALAAAAAAAAAAAAAAAAAB8BAABfcmVscy8ucmVsc1BLAQItABQABgAIAAAAIQCsnk6GyAAAAOEA&#10;AAAPAAAAAAAAAAAAAAAAAAcCAABkcnMvZG93bnJldi54bWxQSwUGAAAAAAMAAwC3AAAA/AIAAAAA&#10;" path="m,874l,e" filled="f" strokecolor="#3f3b3b" strokeweight=".42214mm">
                    <v:path arrowok="t" o:connecttype="custom" o:connectlocs="0,6913;0,6039" o:connectangles="0,0"/>
                  </v:shape>
                </v:group>
                <v:group id="Group 12" o:spid="_x0000_s1032" style="position:absolute;left:7656;top:6039;width:2;height:874" coordorigin="7656,6039" coordsize="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OIywAAAOIAAAAPAAAAZHJzL2Rvd25yZXYueG1sRI9Ba8JA&#10;FITvQv/D8gre6m4q2jR1FZFaPEihWii9PbLPJJh9G7JrEv99Vyh4HGbmG2axGmwtOmp95VhDMlEg&#10;iHNnKi40fB+3TykIH5AN1o5Jw5U8rJYPowVmxvX8Rd0hFCJC2GeooQyhyaT0eUkW/cQ1xNE7udZi&#10;iLItpGmxj3Bby2el5tJixXGhxIY2JeXnw8Vq+OixX0+T925/Pm2uv8fZ588+Ia3Hj8P6DUSgIdzD&#10;/+2d0ZCqeZq8qNkr3C7FOyCXfwAAAP//AwBQSwECLQAUAAYACAAAACEA2+H2y+4AAACFAQAAEwAA&#10;AAAAAAAAAAAAAAAAAAAAW0NvbnRlbnRfVHlwZXNdLnhtbFBLAQItABQABgAIAAAAIQBa9CxbvwAA&#10;ABUBAAALAAAAAAAAAAAAAAAAAB8BAABfcmVscy8ucmVsc1BLAQItABQABgAIAAAAIQCvqdOIywAA&#10;AOIAAAAPAAAAAAAAAAAAAAAAAAcCAABkcnMvZG93bnJldi54bWxQSwUGAAAAAAMAAwC3AAAA/wIA&#10;AAAA&#10;">
                  <v:shape id="Freeform 13" o:spid="_x0000_s1033" style="position:absolute;left:7656;top:6039;width:2;height:874;visibility:visible;mso-wrap-style:square;v-text-anchor:top" coordsize="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07xgAAAOIAAAAPAAAAZHJzL2Rvd25yZXYueG1sRE/dasIw&#10;FL4f+A7hDLybSRV/1hlFhDphF6L2AQ7NWVtsTkoTte7pzWCwy4/vf7nubSNu1PnasYZkpEAQF87U&#10;XGrIz9nbAoQPyAYbx6ThQR7Wq8HLElPj7nyk2ymUIoawT1FDFUKbSumLiiz6kWuJI/ftOoshwq6U&#10;psN7DLeNHCs1kxZrjg0VtrStqLicrlZDQbujsodLUvY/X9lnnttFku20Hr72mw8QgfrwL/5z702c&#10;n8ymajJ/n8LvpYhBrp4AAAD//wMAUEsBAi0AFAAGAAgAAAAhANvh9svuAAAAhQEAABMAAAAAAAAA&#10;AAAAAAAAAAAAAFtDb250ZW50X1R5cGVzXS54bWxQSwECLQAUAAYACAAAACEAWvQsW78AAAAVAQAA&#10;CwAAAAAAAAAAAAAAAAAfAQAAX3JlbHMvLnJlbHNQSwECLQAUAAYACAAAACEAsYGtO8YAAADiAAAA&#10;DwAAAAAAAAAAAAAAAAAHAgAAZHJzL2Rvd25yZXYueG1sUEsFBgAAAAADAAMAtwAAAPoCAAAAAA==&#10;" path="m,874l,e" filled="f" strokecolor="#3f3838" strokeweight=".42214mm">
                    <v:path arrowok="t" o:connecttype="custom" o:connectlocs="0,6913;0,6039" o:connectangles="0,0"/>
                  </v:shape>
                </v:group>
                <w10:wrap anchorx="page"/>
              </v:group>
            </w:pict>
          </mc:Fallback>
        </mc:AlternateContent>
      </w:r>
      <w:r w:rsidRPr="00021078">
        <w:rPr>
          <w:rFonts w:ascii="Times New Roman" w:eastAsia="Times New Roman" w:hAnsi="Times New Roman" w:cs="Times New Roman"/>
          <w:color w:val="18181A"/>
          <w:w w:val="90"/>
          <w:sz w:val="21"/>
          <w:szCs w:val="21"/>
          <w:lang w:val="fr-FR"/>
        </w:rPr>
        <w:t>2</w:t>
      </w:r>
    </w:p>
    <w:p w14:paraId="49DA6D2A" w14:textId="77777777" w:rsidR="0040449B" w:rsidRPr="00021078" w:rsidRDefault="0040449B" w:rsidP="0040449B">
      <w:pPr>
        <w:spacing w:line="200" w:lineRule="exact"/>
        <w:rPr>
          <w:sz w:val="20"/>
          <w:szCs w:val="20"/>
          <w:lang w:val="fr-FR"/>
        </w:rPr>
      </w:pPr>
    </w:p>
    <w:p w14:paraId="5B9AB7F4" w14:textId="77777777" w:rsidR="0040449B" w:rsidRPr="00021078" w:rsidRDefault="0040449B" w:rsidP="0040449B">
      <w:pPr>
        <w:spacing w:line="200" w:lineRule="exact"/>
        <w:rPr>
          <w:sz w:val="20"/>
          <w:szCs w:val="20"/>
          <w:lang w:val="fr-FR"/>
        </w:rPr>
      </w:pPr>
    </w:p>
    <w:p w14:paraId="598FE15B" w14:textId="77777777" w:rsidR="0040449B" w:rsidRPr="00021078" w:rsidRDefault="0040449B" w:rsidP="0040449B">
      <w:pPr>
        <w:spacing w:line="200" w:lineRule="exact"/>
        <w:rPr>
          <w:sz w:val="20"/>
          <w:szCs w:val="20"/>
          <w:lang w:val="fr-FR"/>
        </w:rPr>
      </w:pPr>
    </w:p>
    <w:p w14:paraId="7FC55877" w14:textId="77777777" w:rsidR="0040449B" w:rsidRPr="00021078" w:rsidRDefault="0040449B" w:rsidP="0040449B">
      <w:pPr>
        <w:spacing w:line="200" w:lineRule="exact"/>
        <w:rPr>
          <w:sz w:val="20"/>
          <w:szCs w:val="20"/>
          <w:lang w:val="fr-FR"/>
        </w:rPr>
      </w:pPr>
    </w:p>
    <w:p w14:paraId="50DFC976" w14:textId="77777777" w:rsidR="0040449B" w:rsidRPr="00021078" w:rsidRDefault="0040449B" w:rsidP="0040449B">
      <w:pPr>
        <w:spacing w:line="200" w:lineRule="exact"/>
        <w:rPr>
          <w:sz w:val="20"/>
          <w:szCs w:val="20"/>
          <w:lang w:val="fr-FR"/>
        </w:rPr>
      </w:pPr>
    </w:p>
    <w:p w14:paraId="34409400" w14:textId="77777777" w:rsidR="0040449B" w:rsidRPr="00021078" w:rsidRDefault="0040449B" w:rsidP="0040449B">
      <w:pPr>
        <w:spacing w:line="200" w:lineRule="exact"/>
        <w:rPr>
          <w:sz w:val="20"/>
          <w:szCs w:val="20"/>
          <w:lang w:val="fr-FR"/>
        </w:rPr>
      </w:pPr>
    </w:p>
    <w:p w14:paraId="2C7A9F90" w14:textId="77777777" w:rsidR="0040449B" w:rsidRPr="00021078" w:rsidRDefault="0040449B" w:rsidP="0040449B">
      <w:pPr>
        <w:spacing w:line="200" w:lineRule="exact"/>
        <w:rPr>
          <w:sz w:val="20"/>
          <w:szCs w:val="20"/>
          <w:lang w:val="fr-FR"/>
        </w:rPr>
      </w:pPr>
    </w:p>
    <w:p w14:paraId="77482FCD" w14:textId="77777777" w:rsidR="0040449B" w:rsidRPr="00021078" w:rsidRDefault="0040449B" w:rsidP="0040449B">
      <w:pPr>
        <w:spacing w:line="200" w:lineRule="exact"/>
        <w:rPr>
          <w:sz w:val="20"/>
          <w:szCs w:val="20"/>
          <w:lang w:val="fr-FR"/>
        </w:rPr>
      </w:pPr>
    </w:p>
    <w:p w14:paraId="275EB92B" w14:textId="77777777" w:rsidR="0040449B" w:rsidRPr="00021078" w:rsidRDefault="0040449B" w:rsidP="0040449B">
      <w:pPr>
        <w:spacing w:line="200" w:lineRule="exact"/>
        <w:rPr>
          <w:sz w:val="20"/>
          <w:szCs w:val="20"/>
          <w:lang w:val="fr-FR"/>
        </w:rPr>
      </w:pPr>
    </w:p>
    <w:p w14:paraId="77F27D76" w14:textId="77777777" w:rsidR="0040449B" w:rsidRPr="00021078" w:rsidRDefault="0040449B" w:rsidP="0040449B">
      <w:pPr>
        <w:spacing w:line="200" w:lineRule="exact"/>
        <w:rPr>
          <w:sz w:val="20"/>
          <w:szCs w:val="20"/>
          <w:lang w:val="fr-FR"/>
        </w:rPr>
      </w:pPr>
    </w:p>
    <w:p w14:paraId="2CC405B7" w14:textId="77777777" w:rsidR="0040449B" w:rsidRPr="00021078" w:rsidRDefault="0040449B" w:rsidP="0040449B">
      <w:pPr>
        <w:spacing w:line="200" w:lineRule="exact"/>
        <w:rPr>
          <w:sz w:val="20"/>
          <w:szCs w:val="20"/>
          <w:lang w:val="fr-FR"/>
        </w:rPr>
      </w:pPr>
    </w:p>
    <w:p w14:paraId="771BFC0B" w14:textId="77777777" w:rsidR="0040449B" w:rsidRPr="00021078" w:rsidRDefault="0040449B" w:rsidP="0040449B">
      <w:pPr>
        <w:spacing w:line="200" w:lineRule="exact"/>
        <w:rPr>
          <w:sz w:val="20"/>
          <w:szCs w:val="20"/>
          <w:lang w:val="fr-FR"/>
        </w:rPr>
      </w:pPr>
    </w:p>
    <w:p w14:paraId="07A1258A" w14:textId="77777777" w:rsidR="0040449B" w:rsidRPr="00021078" w:rsidRDefault="0040449B" w:rsidP="0040449B">
      <w:pPr>
        <w:spacing w:line="200" w:lineRule="exact"/>
        <w:rPr>
          <w:sz w:val="20"/>
          <w:szCs w:val="20"/>
          <w:lang w:val="fr-FR"/>
        </w:rPr>
      </w:pPr>
    </w:p>
    <w:p w14:paraId="4C29D634" w14:textId="77777777" w:rsidR="0040449B" w:rsidRPr="00021078" w:rsidRDefault="0040449B" w:rsidP="0040449B">
      <w:pPr>
        <w:spacing w:line="200" w:lineRule="exact"/>
        <w:rPr>
          <w:sz w:val="20"/>
          <w:szCs w:val="20"/>
          <w:lang w:val="fr-FR"/>
        </w:rPr>
      </w:pPr>
    </w:p>
    <w:p w14:paraId="7C0B7622" w14:textId="77777777" w:rsidR="0040449B" w:rsidRPr="00021078" w:rsidRDefault="0040449B" w:rsidP="0040449B">
      <w:pPr>
        <w:spacing w:line="200" w:lineRule="exact"/>
        <w:rPr>
          <w:sz w:val="20"/>
          <w:szCs w:val="20"/>
          <w:lang w:val="fr-FR"/>
        </w:rPr>
      </w:pPr>
    </w:p>
    <w:p w14:paraId="5EBFF01C" w14:textId="77777777" w:rsidR="0040449B" w:rsidRPr="00021078" w:rsidRDefault="0040449B" w:rsidP="0040449B">
      <w:pPr>
        <w:spacing w:line="200" w:lineRule="exact"/>
        <w:rPr>
          <w:sz w:val="20"/>
          <w:szCs w:val="20"/>
          <w:lang w:val="fr-FR"/>
        </w:rPr>
      </w:pPr>
    </w:p>
    <w:p w14:paraId="046B4275" w14:textId="77777777" w:rsidR="0040449B" w:rsidRPr="00021078" w:rsidRDefault="0040449B" w:rsidP="0040449B">
      <w:pPr>
        <w:spacing w:line="200" w:lineRule="exact"/>
        <w:rPr>
          <w:sz w:val="20"/>
          <w:szCs w:val="20"/>
          <w:lang w:val="fr-FR"/>
        </w:rPr>
      </w:pPr>
    </w:p>
    <w:p w14:paraId="21E145A4" w14:textId="77777777" w:rsidR="0040449B" w:rsidRPr="00021078" w:rsidRDefault="0040449B" w:rsidP="0040449B">
      <w:pPr>
        <w:spacing w:line="200" w:lineRule="exact"/>
        <w:rPr>
          <w:sz w:val="20"/>
          <w:szCs w:val="20"/>
          <w:lang w:val="fr-FR"/>
        </w:rPr>
      </w:pPr>
    </w:p>
    <w:p w14:paraId="5A3974D3" w14:textId="77777777" w:rsidR="0040449B" w:rsidRPr="00021078" w:rsidRDefault="0040449B" w:rsidP="0040449B">
      <w:pPr>
        <w:spacing w:line="200" w:lineRule="exact"/>
        <w:rPr>
          <w:sz w:val="20"/>
          <w:szCs w:val="20"/>
          <w:lang w:val="fr-FR"/>
        </w:rPr>
      </w:pPr>
    </w:p>
    <w:p w14:paraId="22B9DEAD" w14:textId="77777777" w:rsidR="0040449B" w:rsidRPr="0001231E" w:rsidRDefault="0040449B" w:rsidP="005E6D30">
      <w:pPr>
        <w:spacing w:after="160" w:line="259" w:lineRule="auto"/>
        <w:rPr>
          <w:b/>
          <w:bCs/>
          <w:color w:val="000000" w:themeColor="text1"/>
          <w:lang w:val="fr-FR"/>
        </w:rPr>
      </w:pPr>
    </w:p>
    <w:p w14:paraId="616CE014" w14:textId="28DD520F" w:rsidR="001B6024" w:rsidRPr="0001231E" w:rsidRDefault="001B6024" w:rsidP="005E6D30">
      <w:pPr>
        <w:spacing w:after="160" w:line="259" w:lineRule="auto"/>
        <w:rPr>
          <w:b/>
          <w:bCs/>
          <w:color w:val="000000" w:themeColor="text1"/>
          <w:lang w:val="fr-FR"/>
        </w:rPr>
      </w:pPr>
    </w:p>
    <w:p w14:paraId="4DA1C76A" w14:textId="77777777" w:rsidR="001B6024" w:rsidRPr="0001231E" w:rsidRDefault="001B6024" w:rsidP="005E6D30">
      <w:pPr>
        <w:spacing w:after="160" w:line="259" w:lineRule="auto"/>
        <w:rPr>
          <w:b/>
          <w:bCs/>
          <w:color w:val="000000" w:themeColor="text1"/>
          <w:lang w:val="fr-FR"/>
        </w:rPr>
      </w:pPr>
    </w:p>
    <w:p w14:paraId="792F98D4" w14:textId="77777777" w:rsidR="00F32CE2" w:rsidRPr="0001231E" w:rsidRDefault="00F32CE2" w:rsidP="005E6D30">
      <w:pPr>
        <w:spacing w:after="160" w:line="259" w:lineRule="auto"/>
        <w:rPr>
          <w:b/>
          <w:bCs/>
          <w:color w:val="000000" w:themeColor="text1"/>
          <w:lang w:val="fr-FR"/>
        </w:rPr>
      </w:pPr>
    </w:p>
    <w:p w14:paraId="688AF7D9" w14:textId="77777777" w:rsidR="000B6F51" w:rsidRPr="0001231E" w:rsidRDefault="000B6F51">
      <w:pPr>
        <w:spacing w:after="160" w:line="259" w:lineRule="auto"/>
        <w:ind w:left="0" w:firstLine="0"/>
        <w:jc w:val="left"/>
        <w:rPr>
          <w:b/>
          <w:bCs/>
          <w:color w:val="000000" w:themeColor="text1"/>
          <w:sz w:val="24"/>
          <w:szCs w:val="24"/>
          <w:lang w:val="fr-FR"/>
        </w:rPr>
      </w:pPr>
      <w:r w:rsidRPr="0001231E">
        <w:rPr>
          <w:b/>
          <w:bCs/>
          <w:color w:val="000000" w:themeColor="text1"/>
          <w:sz w:val="24"/>
          <w:szCs w:val="24"/>
          <w:lang w:val="fr-FR"/>
        </w:rPr>
        <w:br w:type="page"/>
      </w:r>
    </w:p>
    <w:p w14:paraId="51CE17D9" w14:textId="6FFD6EA7" w:rsidR="00F32CE2" w:rsidRPr="0001231E" w:rsidRDefault="00F03AC9" w:rsidP="005E6D30">
      <w:pPr>
        <w:spacing w:after="160" w:line="259" w:lineRule="auto"/>
        <w:rPr>
          <w:b/>
          <w:bCs/>
          <w:color w:val="000000" w:themeColor="text1"/>
          <w:sz w:val="24"/>
          <w:szCs w:val="24"/>
          <w:lang w:val="fr-FR"/>
        </w:rPr>
      </w:pPr>
      <w:r w:rsidRPr="0001231E">
        <w:rPr>
          <w:b/>
          <w:bCs/>
          <w:color w:val="000000" w:themeColor="text1"/>
          <w:sz w:val="24"/>
          <w:szCs w:val="24"/>
          <w:lang w:val="fr-FR"/>
        </w:rPr>
        <w:lastRenderedPageBreak/>
        <w:t>Notes</w:t>
      </w:r>
    </w:p>
    <w:sectPr w:rsidR="00F32CE2" w:rsidRPr="0001231E" w:rsidSect="00BC1A38">
      <w:endnotePr>
        <w:numFmt w:val="decimal"/>
      </w:endnotePr>
      <w:pgSz w:w="12240" w:h="15840" w:code="1"/>
      <w:pgMar w:top="1440" w:right="1440" w:bottom="1440" w:left="1440" w:header="60" w:footer="7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96094" w14:textId="77777777" w:rsidR="00AE2210" w:rsidRDefault="00AE2210">
      <w:pPr>
        <w:spacing w:after="0" w:line="240" w:lineRule="auto"/>
      </w:pPr>
      <w:r>
        <w:separator/>
      </w:r>
    </w:p>
  </w:endnote>
  <w:endnote w:type="continuationSeparator" w:id="0">
    <w:p w14:paraId="1BCA43A8" w14:textId="77777777" w:rsidR="00AE2210" w:rsidRDefault="00AE2210">
      <w:pPr>
        <w:spacing w:after="0" w:line="240" w:lineRule="auto"/>
      </w:pPr>
      <w:r>
        <w:continuationSeparator/>
      </w:r>
    </w:p>
  </w:endnote>
  <w:endnote w:id="1">
    <w:p w14:paraId="17D6CAAB" w14:textId="0D5EB5EE" w:rsidR="00D6113D" w:rsidRPr="00EB25D2" w:rsidRDefault="00D6113D" w:rsidP="00D63ED7">
      <w:pPr>
        <w:spacing w:after="0" w:line="240" w:lineRule="auto"/>
        <w:ind w:left="0" w:firstLine="0"/>
        <w:rPr>
          <w:rFonts w:asciiTheme="minorHAnsi" w:hAnsiTheme="minorHAnsi" w:cstheme="minorHAnsi"/>
          <w:color w:val="auto"/>
          <w:sz w:val="18"/>
          <w:szCs w:val="18"/>
          <w:lang w:val="fr-FR" w:bidi="th-TH"/>
        </w:rPr>
      </w:pPr>
      <w:r w:rsidRPr="00022F22">
        <w:rPr>
          <w:rStyle w:val="EndnoteReference"/>
          <w:sz w:val="18"/>
          <w:szCs w:val="18"/>
        </w:rPr>
        <w:endnoteRef/>
      </w:r>
      <w:r w:rsidRPr="00EB25D2">
        <w:rPr>
          <w:sz w:val="18"/>
          <w:szCs w:val="18"/>
          <w:lang w:val="fr-FR"/>
        </w:rPr>
        <w:t xml:space="preserve"> </w:t>
      </w:r>
      <w:r w:rsidR="00EB25D2" w:rsidRPr="00EB25D2">
        <w:rPr>
          <w:rFonts w:asciiTheme="minorHAnsi" w:hAnsiTheme="minorHAnsi" w:cstheme="minorHAnsi"/>
          <w:color w:val="auto"/>
          <w:sz w:val="18"/>
          <w:szCs w:val="18"/>
          <w:lang w:val="fr-FR" w:bidi="th-TH"/>
        </w:rPr>
        <w:t>Aux fins d'un engagement efficace et adapté, les parties prenantes au(x) projet(s) proposé(s) peuvent être réparties dans les catégories de base suivantes :</w:t>
      </w:r>
    </w:p>
    <w:p w14:paraId="2629C555" w14:textId="5250573E" w:rsidR="00D6113D" w:rsidRPr="005C0651" w:rsidRDefault="00EB25D2" w:rsidP="00B348ED">
      <w:pPr>
        <w:numPr>
          <w:ilvl w:val="0"/>
          <w:numId w:val="2"/>
        </w:numPr>
        <w:spacing w:after="0" w:line="240" w:lineRule="auto"/>
        <w:ind w:left="180" w:hanging="180"/>
        <w:contextualSpacing/>
        <w:rPr>
          <w:rFonts w:asciiTheme="minorHAnsi" w:hAnsiTheme="minorHAnsi" w:cstheme="minorHAnsi"/>
          <w:color w:val="auto"/>
          <w:sz w:val="18"/>
          <w:szCs w:val="18"/>
          <w:lang w:val="fr-FR"/>
        </w:rPr>
      </w:pPr>
      <w:r w:rsidRPr="00D548D6">
        <w:rPr>
          <w:rFonts w:asciiTheme="minorHAnsi" w:hAnsiTheme="minorHAnsi" w:cstheme="minorHAnsi"/>
          <w:b/>
          <w:color w:val="auto"/>
          <w:sz w:val="18"/>
          <w:szCs w:val="18"/>
          <w:lang w:val="fr-FR"/>
        </w:rPr>
        <w:t>Parties concernées </w:t>
      </w:r>
      <w:r w:rsidR="00D6113D" w:rsidRPr="00D548D6">
        <w:rPr>
          <w:rFonts w:asciiTheme="minorHAnsi" w:hAnsiTheme="minorHAnsi" w:cstheme="minorHAnsi"/>
          <w:b/>
          <w:color w:val="auto"/>
          <w:sz w:val="18"/>
          <w:szCs w:val="18"/>
          <w:lang w:val="fr-FR"/>
        </w:rPr>
        <w:t>:</w:t>
      </w:r>
      <w:r w:rsidR="00D6113D" w:rsidRPr="00D548D6">
        <w:rPr>
          <w:rFonts w:asciiTheme="minorHAnsi" w:hAnsiTheme="minorHAnsi" w:cstheme="minorHAnsi"/>
          <w:color w:val="auto"/>
          <w:sz w:val="18"/>
          <w:szCs w:val="18"/>
          <w:lang w:val="fr-FR"/>
        </w:rPr>
        <w:t xml:space="preserve"> </w:t>
      </w:r>
      <w:r w:rsidR="005C0651" w:rsidRPr="005C0651">
        <w:rPr>
          <w:rFonts w:asciiTheme="minorHAnsi" w:hAnsiTheme="minorHAnsi" w:cstheme="minorHAnsi"/>
          <w:color w:val="auto"/>
          <w:sz w:val="18"/>
          <w:szCs w:val="18"/>
          <w:lang w:val="fr-FR"/>
        </w:rPr>
        <w:t>Personnes, groupes et autres entités de la zone d'influence du projet qui sont directement influencés (réellement ou potentiellement) par le projet et/ou qui ont été identifiés comme étant les plus susceptibles de subir des changements liés au projet, et qui doivent être étroitement associés à l'identification des impacts et de leur importance, ainsi qu'à la prise de décision concernant les mesures d'atténuation et de gestion.</w:t>
      </w:r>
    </w:p>
    <w:p w14:paraId="2B842519" w14:textId="63460A83" w:rsidR="00D6113D" w:rsidRPr="005C0651" w:rsidRDefault="00D548D6" w:rsidP="00B348ED">
      <w:pPr>
        <w:numPr>
          <w:ilvl w:val="0"/>
          <w:numId w:val="2"/>
        </w:numPr>
        <w:spacing w:after="0" w:line="240" w:lineRule="auto"/>
        <w:ind w:left="180" w:hanging="180"/>
        <w:contextualSpacing/>
        <w:rPr>
          <w:rFonts w:asciiTheme="minorHAnsi" w:hAnsiTheme="minorHAnsi" w:cstheme="minorHAnsi"/>
          <w:color w:val="auto"/>
          <w:sz w:val="18"/>
          <w:szCs w:val="18"/>
          <w:lang w:val="fr-FR"/>
        </w:rPr>
      </w:pPr>
      <w:r w:rsidRPr="00CD305C">
        <w:rPr>
          <w:rFonts w:asciiTheme="minorHAnsi" w:hAnsiTheme="minorHAnsi" w:cstheme="minorHAnsi"/>
          <w:b/>
          <w:color w:val="auto"/>
          <w:sz w:val="18"/>
          <w:szCs w:val="18"/>
          <w:lang w:val="fr-FR"/>
        </w:rPr>
        <w:t>Autres parties intéressées :</w:t>
      </w:r>
      <w:r w:rsidR="00D6113D" w:rsidRPr="00CD305C">
        <w:rPr>
          <w:rFonts w:asciiTheme="minorHAnsi" w:hAnsiTheme="minorHAnsi" w:cstheme="minorHAnsi"/>
          <w:color w:val="auto"/>
          <w:sz w:val="18"/>
          <w:szCs w:val="18"/>
          <w:lang w:val="fr-FR"/>
        </w:rPr>
        <w:t xml:space="preserve"> </w:t>
      </w:r>
      <w:r w:rsidR="005C0651" w:rsidRPr="00CD305C">
        <w:rPr>
          <w:rFonts w:asciiTheme="minorHAnsi" w:hAnsiTheme="minorHAnsi" w:cstheme="minorHAnsi"/>
          <w:color w:val="auto"/>
          <w:sz w:val="18"/>
          <w:szCs w:val="18"/>
          <w:lang w:val="fr-FR"/>
        </w:rPr>
        <w:t>Individus/groupes/entités qui ne subissent peut-être pas d</w:t>
      </w:r>
      <w:r w:rsidRPr="00CD305C">
        <w:rPr>
          <w:rFonts w:asciiTheme="minorHAnsi" w:hAnsiTheme="minorHAnsi" w:cstheme="minorHAnsi"/>
          <w:color w:val="auto"/>
          <w:sz w:val="18"/>
          <w:szCs w:val="18"/>
          <w:lang w:val="fr-FR"/>
        </w:rPr>
        <w:t>es impacts</w:t>
      </w:r>
      <w:r w:rsidR="005C0651" w:rsidRPr="00CD305C">
        <w:rPr>
          <w:rFonts w:asciiTheme="minorHAnsi" w:hAnsiTheme="minorHAnsi" w:cstheme="minorHAnsi"/>
          <w:color w:val="auto"/>
          <w:sz w:val="18"/>
          <w:szCs w:val="18"/>
          <w:lang w:val="fr-FR"/>
        </w:rPr>
        <w:t xml:space="preserve"> directs du projet mais qui</w:t>
      </w:r>
      <w:r w:rsidR="005C0651" w:rsidRPr="005C0651">
        <w:rPr>
          <w:rFonts w:asciiTheme="minorHAnsi" w:hAnsiTheme="minorHAnsi" w:cstheme="minorHAnsi"/>
          <w:color w:val="auto"/>
          <w:sz w:val="18"/>
          <w:szCs w:val="18"/>
          <w:lang w:val="fr-FR"/>
        </w:rPr>
        <w:t xml:space="preserve"> considèrent ou perçoivent leurs intérêts comme étant affectés par le projet et/ou qui pourraient affecter le projet et le processus de sa mise en œuvre d'une manière ou d'une autre.</w:t>
      </w:r>
    </w:p>
    <w:p w14:paraId="1430BB43" w14:textId="1474FF21" w:rsidR="00D6113D" w:rsidRPr="004720D9" w:rsidRDefault="004720D9" w:rsidP="00B348ED">
      <w:pPr>
        <w:numPr>
          <w:ilvl w:val="0"/>
          <w:numId w:val="2"/>
        </w:numPr>
        <w:spacing w:after="0" w:line="240" w:lineRule="auto"/>
        <w:ind w:left="180" w:hanging="180"/>
        <w:contextualSpacing/>
        <w:rPr>
          <w:sz w:val="18"/>
          <w:szCs w:val="18"/>
          <w:lang w:val="fr-FR"/>
        </w:rPr>
      </w:pPr>
      <w:r w:rsidRPr="00D548D6">
        <w:rPr>
          <w:rFonts w:asciiTheme="minorHAnsi" w:hAnsiTheme="minorHAnsi" w:cstheme="minorHAnsi"/>
          <w:b/>
          <w:color w:val="auto"/>
          <w:sz w:val="18"/>
          <w:szCs w:val="18"/>
          <w:lang w:val="fr-FR"/>
        </w:rPr>
        <w:t xml:space="preserve">Groupes vulnérables : </w:t>
      </w:r>
      <w:r w:rsidRPr="004720D9">
        <w:rPr>
          <w:rFonts w:asciiTheme="minorHAnsi" w:hAnsiTheme="minorHAnsi" w:cstheme="minorHAnsi"/>
          <w:color w:val="auto"/>
          <w:sz w:val="18"/>
          <w:szCs w:val="18"/>
          <w:lang w:val="fr-FR"/>
        </w:rPr>
        <w:t xml:space="preserve">Les personnes susceptibles d'être touchées de manière disproportionnée ou </w:t>
      </w:r>
      <w:r w:rsidR="00745054">
        <w:rPr>
          <w:rFonts w:asciiTheme="minorHAnsi" w:hAnsiTheme="minorHAnsi" w:cstheme="minorHAnsi"/>
          <w:color w:val="auto"/>
          <w:sz w:val="18"/>
          <w:szCs w:val="18"/>
          <w:lang w:val="fr-FR"/>
        </w:rPr>
        <w:t xml:space="preserve">encore plus </w:t>
      </w:r>
      <w:r w:rsidR="002014F9">
        <w:rPr>
          <w:rFonts w:asciiTheme="minorHAnsi" w:hAnsiTheme="minorHAnsi" w:cstheme="minorHAnsi"/>
          <w:color w:val="auto"/>
          <w:sz w:val="18"/>
          <w:szCs w:val="18"/>
          <w:lang w:val="fr-FR"/>
        </w:rPr>
        <w:t>défavorisées</w:t>
      </w:r>
      <w:r w:rsidRPr="004720D9">
        <w:rPr>
          <w:rFonts w:asciiTheme="minorHAnsi" w:hAnsiTheme="minorHAnsi" w:cstheme="minorHAnsi"/>
          <w:color w:val="auto"/>
          <w:sz w:val="18"/>
          <w:szCs w:val="18"/>
          <w:lang w:val="fr-FR"/>
        </w:rPr>
        <w:t xml:space="preserve"> par le(s) projet(s) par rapport à d'autres groupes en raison de leur statut vulnérable, et qui peuvent nécessiter des efforts d'engagement particuliers pour assurer leur représentation égale dans le processus de consultation et de prise de décision associé au projet.</w:t>
      </w:r>
      <w:r w:rsidR="00D6113D" w:rsidRPr="004720D9">
        <w:rPr>
          <w:rFonts w:asciiTheme="minorHAnsi" w:hAnsiTheme="minorHAnsi" w:cstheme="minorHAnsi"/>
          <w:color w:val="auto"/>
          <w:sz w:val="18"/>
          <w:szCs w:val="18"/>
          <w:lang w:val="fr-FR"/>
        </w:rPr>
        <w:t xml:space="preserve"> </w:t>
      </w:r>
    </w:p>
    <w:p w14:paraId="2029DBA5" w14:textId="732D57FA" w:rsidR="00D6113D" w:rsidRPr="00CD305C" w:rsidRDefault="004720D9" w:rsidP="00B348ED">
      <w:pPr>
        <w:numPr>
          <w:ilvl w:val="0"/>
          <w:numId w:val="2"/>
        </w:numPr>
        <w:spacing w:after="0" w:line="240" w:lineRule="auto"/>
        <w:ind w:left="180" w:hanging="180"/>
        <w:contextualSpacing/>
        <w:rPr>
          <w:sz w:val="18"/>
          <w:szCs w:val="18"/>
          <w:lang w:val="fr-FR"/>
        </w:rPr>
      </w:pPr>
      <w:r w:rsidRPr="004720D9">
        <w:rPr>
          <w:rFonts w:eastAsia="Times New Roman"/>
          <w:sz w:val="18"/>
          <w:szCs w:val="18"/>
          <w:lang w:val="fr-FR"/>
        </w:rPr>
        <w:t xml:space="preserve">Il est important de noter que les projets ont parfois plusieurs composantes avec des groupes de parties prenantes très différents pour chacune d'entre elles. Ces différentes parties prenantes doivent être prises en compte lors de la préparation </w:t>
      </w:r>
      <w:r w:rsidRPr="00CD305C">
        <w:rPr>
          <w:rFonts w:eastAsia="Times New Roman"/>
          <w:sz w:val="18"/>
          <w:szCs w:val="18"/>
          <w:lang w:val="fr-FR"/>
        </w:rPr>
        <w:t>du P</w:t>
      </w:r>
      <w:r w:rsidR="00CD305C" w:rsidRPr="00CD305C">
        <w:rPr>
          <w:rFonts w:eastAsia="Times New Roman"/>
          <w:sz w:val="18"/>
          <w:szCs w:val="18"/>
          <w:lang w:val="fr-FR"/>
        </w:rPr>
        <w:t>lan de mobilisation des parties prenantes</w:t>
      </w:r>
      <w:r w:rsidRPr="00CD305C">
        <w:rPr>
          <w:rFonts w:eastAsia="Times New Roman"/>
          <w:sz w:val="18"/>
          <w:szCs w:val="18"/>
          <w:lang w:val="fr-FR"/>
        </w:rPr>
        <w:t>.</w:t>
      </w:r>
    </w:p>
  </w:endnote>
  <w:endnote w:id="2">
    <w:p w14:paraId="45EB3DA4" w14:textId="1112E6DB" w:rsidR="00D6113D" w:rsidRPr="004720D9" w:rsidRDefault="00D6113D" w:rsidP="00022F22">
      <w:pPr>
        <w:spacing w:after="0" w:line="240" w:lineRule="auto"/>
        <w:rPr>
          <w:sz w:val="18"/>
          <w:szCs w:val="18"/>
          <w:lang w:val="fr-FR"/>
        </w:rPr>
      </w:pPr>
      <w:r w:rsidRPr="00022F22">
        <w:rPr>
          <w:rStyle w:val="EndnoteReference"/>
          <w:sz w:val="18"/>
          <w:szCs w:val="18"/>
        </w:rPr>
        <w:endnoteRef/>
      </w:r>
      <w:r w:rsidRPr="00A804A7">
        <w:rPr>
          <w:sz w:val="18"/>
          <w:szCs w:val="18"/>
          <w:lang w:val="fr-FR"/>
        </w:rPr>
        <w:t xml:space="preserve"> </w:t>
      </w:r>
      <w:r w:rsidR="004720D9" w:rsidRPr="004720D9">
        <w:rPr>
          <w:rFonts w:cstheme="minorHAnsi"/>
          <w:sz w:val="18"/>
          <w:szCs w:val="18"/>
          <w:lang w:val="fr-FR" w:bidi="th-TH"/>
        </w:rPr>
        <w:t xml:space="preserve">Il est particulièrement important de comprendre si les impacts du projet peuvent toucher de manière disproportionnée les </w:t>
      </w:r>
      <w:r w:rsidR="007600FB">
        <w:rPr>
          <w:rFonts w:cstheme="minorHAnsi"/>
          <w:sz w:val="18"/>
          <w:szCs w:val="18"/>
          <w:lang w:val="fr-FR" w:bidi="th-TH"/>
        </w:rPr>
        <w:t>personnes</w:t>
      </w:r>
      <w:r w:rsidR="004720D9" w:rsidRPr="004720D9">
        <w:rPr>
          <w:rFonts w:cstheme="minorHAnsi"/>
          <w:sz w:val="18"/>
          <w:szCs w:val="18"/>
          <w:lang w:val="fr-FR" w:bidi="th-TH"/>
        </w:rPr>
        <w:t xml:space="preserve"> ou les groupes défavorisés ou vulnérables, qui n'ont souvent pas la possibilité d'exprimer leurs préoccupations ou de comprendre les </w:t>
      </w:r>
      <w:r w:rsidR="005B6FE8">
        <w:rPr>
          <w:rFonts w:cstheme="minorHAnsi"/>
          <w:sz w:val="18"/>
          <w:szCs w:val="18"/>
          <w:lang w:val="fr-FR" w:bidi="th-TH"/>
        </w:rPr>
        <w:t>effe</w:t>
      </w:r>
      <w:r w:rsidR="004720D9" w:rsidRPr="004720D9">
        <w:rPr>
          <w:rFonts w:cstheme="minorHAnsi"/>
          <w:sz w:val="18"/>
          <w:szCs w:val="18"/>
          <w:lang w:val="fr-FR" w:bidi="th-TH"/>
        </w:rPr>
        <w:t xml:space="preserve">ts d'un projet, et de veiller à ce que la sensibilisation et l'engagement des parties prenantes soient adaptés pour prendre en compte les sensibilités, les préoccupations et les </w:t>
      </w:r>
      <w:r w:rsidR="005B6FE8">
        <w:rPr>
          <w:rFonts w:cstheme="minorHAnsi"/>
          <w:sz w:val="18"/>
          <w:szCs w:val="18"/>
          <w:lang w:val="fr-FR" w:bidi="th-TH"/>
        </w:rPr>
        <w:t xml:space="preserve">spécificités </w:t>
      </w:r>
      <w:r w:rsidR="004720D9" w:rsidRPr="004720D9">
        <w:rPr>
          <w:rFonts w:cstheme="minorHAnsi"/>
          <w:sz w:val="18"/>
          <w:szCs w:val="18"/>
          <w:lang w:val="fr-FR" w:bidi="th-TH"/>
        </w:rPr>
        <w:t xml:space="preserve">culturelles de ces groupes ou </w:t>
      </w:r>
      <w:r w:rsidR="007600FB">
        <w:rPr>
          <w:rFonts w:cstheme="minorHAnsi"/>
          <w:sz w:val="18"/>
          <w:szCs w:val="18"/>
          <w:lang w:val="fr-FR" w:bidi="th-TH"/>
        </w:rPr>
        <w:t>personnes</w:t>
      </w:r>
      <w:r w:rsidR="004720D9" w:rsidRPr="004720D9">
        <w:rPr>
          <w:rFonts w:cstheme="minorHAnsi"/>
          <w:sz w:val="18"/>
          <w:szCs w:val="18"/>
          <w:lang w:val="fr-FR" w:bidi="th-TH"/>
        </w:rPr>
        <w:t>, et pour garantir une compréhension totale des activités et des avantages du projet. L'engagement auprès des groupes et des personnes vulnérables nécessite souvent l'application de mesures et d'une assistance spécifiques visant à faciliter leur participation à la prise de décision</w:t>
      </w:r>
      <w:r w:rsidR="00A804A7">
        <w:rPr>
          <w:rFonts w:cstheme="minorHAnsi"/>
          <w:sz w:val="18"/>
          <w:szCs w:val="18"/>
          <w:lang w:val="fr-FR" w:bidi="th-TH"/>
        </w:rPr>
        <w:t>s</w:t>
      </w:r>
      <w:r w:rsidR="004720D9" w:rsidRPr="004720D9">
        <w:rPr>
          <w:rFonts w:cstheme="minorHAnsi"/>
          <w:sz w:val="18"/>
          <w:szCs w:val="18"/>
          <w:lang w:val="fr-FR" w:bidi="th-TH"/>
        </w:rPr>
        <w:t xml:space="preserve"> liée</w:t>
      </w:r>
      <w:r w:rsidR="00A804A7">
        <w:rPr>
          <w:rFonts w:cstheme="minorHAnsi"/>
          <w:sz w:val="18"/>
          <w:szCs w:val="18"/>
          <w:lang w:val="fr-FR" w:bidi="th-TH"/>
        </w:rPr>
        <w:t>s</w:t>
      </w:r>
      <w:r w:rsidR="004720D9" w:rsidRPr="004720D9">
        <w:rPr>
          <w:rFonts w:cstheme="minorHAnsi"/>
          <w:sz w:val="18"/>
          <w:szCs w:val="18"/>
          <w:lang w:val="fr-FR" w:bidi="th-TH"/>
        </w:rPr>
        <w:t xml:space="preserve"> au projet, de sorte que leur sensibilisation et leur contribution au processus global soient proportionnelles à celles des autres parties prenantes.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Cuerpo)">
    <w:altName w:val="Calibri"/>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8A59D" w14:textId="77777777" w:rsidR="00F67C52" w:rsidRDefault="00F67C52">
    <w:pPr>
      <w:spacing w:after="0" w:line="259" w:lineRule="auto"/>
      <w:ind w:left="0" w:right="57" w:firstLine="0"/>
      <w:jc w:val="center"/>
    </w:pPr>
    <w:r>
      <w:fldChar w:fldCharType="begin"/>
    </w:r>
    <w:r>
      <w:instrText xml:space="preserve"> PAGE   \* MERGEFORMAT </w:instrText>
    </w:r>
    <w:r>
      <w:fldChar w:fldCharType="separate"/>
    </w:r>
    <w:r>
      <w:t>1</w:t>
    </w:r>
    <w:r>
      <w:fldChar w:fldCharType="end"/>
    </w:r>
    <w:r>
      <w:t xml:space="preserve"> </w:t>
    </w:r>
  </w:p>
  <w:p w14:paraId="75662810" w14:textId="77777777" w:rsidR="00F67C52" w:rsidRDefault="00F67C52">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0149031"/>
      <w:docPartObj>
        <w:docPartGallery w:val="Page Numbers (Bottom of Page)"/>
        <w:docPartUnique/>
      </w:docPartObj>
    </w:sdtPr>
    <w:sdtEndPr>
      <w:rPr>
        <w:noProof/>
      </w:rPr>
    </w:sdtEndPr>
    <w:sdtContent>
      <w:p w14:paraId="64910550" w14:textId="4FC317A8" w:rsidR="00AB2065" w:rsidRDefault="00AB20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6D03E8" w14:textId="75A20B1B" w:rsidR="00F67C52" w:rsidRDefault="00F67C52">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578363"/>
      <w:docPartObj>
        <w:docPartGallery w:val="Page Numbers (Bottom of Page)"/>
        <w:docPartUnique/>
      </w:docPartObj>
    </w:sdtPr>
    <w:sdtEndPr>
      <w:rPr>
        <w:noProof/>
      </w:rPr>
    </w:sdtEndPr>
    <w:sdtContent>
      <w:p w14:paraId="0AEAA693" w14:textId="586DAB77" w:rsidR="00AB2065" w:rsidRDefault="00AB20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762B35" w14:textId="73C89F50" w:rsidR="00F67C52" w:rsidRDefault="00F67C52">
    <w:pPr>
      <w:spacing w:after="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807002"/>
      <w:docPartObj>
        <w:docPartGallery w:val="Page Numbers (Bottom of Page)"/>
        <w:docPartUnique/>
      </w:docPartObj>
    </w:sdtPr>
    <w:sdtEndPr/>
    <w:sdtContent>
      <w:p w14:paraId="5897C741" w14:textId="77777777" w:rsidR="0084660A" w:rsidRDefault="0084660A">
        <w:pPr>
          <w:pStyle w:val="Footer"/>
          <w:jc w:val="right"/>
        </w:pPr>
        <w:r>
          <w:fldChar w:fldCharType="begin"/>
        </w:r>
        <w:r>
          <w:instrText>PAGE   \* MERGEFORMAT</w:instrText>
        </w:r>
        <w:r>
          <w:fldChar w:fldCharType="separate"/>
        </w:r>
        <w:r>
          <w:rPr>
            <w:noProof/>
          </w:rPr>
          <w:t>xi</w:t>
        </w:r>
        <w:r>
          <w:fldChar w:fldCharType="end"/>
        </w:r>
      </w:p>
    </w:sdtContent>
  </w:sdt>
  <w:p w14:paraId="51C3EE24" w14:textId="77777777" w:rsidR="0084660A" w:rsidRDefault="0084660A" w:rsidP="00C65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FAD5C" w14:textId="77777777" w:rsidR="00AE2210" w:rsidRDefault="00AE2210">
      <w:pPr>
        <w:spacing w:after="0" w:line="240" w:lineRule="auto"/>
      </w:pPr>
      <w:r>
        <w:separator/>
      </w:r>
    </w:p>
  </w:footnote>
  <w:footnote w:type="continuationSeparator" w:id="0">
    <w:p w14:paraId="14547F68" w14:textId="77777777" w:rsidR="00AE2210" w:rsidRDefault="00AE2210">
      <w:pPr>
        <w:spacing w:after="0" w:line="240" w:lineRule="auto"/>
      </w:pPr>
      <w:r>
        <w:continuationSeparator/>
      </w:r>
    </w:p>
  </w:footnote>
  <w:footnote w:id="1">
    <w:p w14:paraId="5B1B1C55" w14:textId="77777777" w:rsidR="00D03399" w:rsidRPr="00913BFD" w:rsidRDefault="00D03399" w:rsidP="00D03399">
      <w:pPr>
        <w:pStyle w:val="FootnoteText"/>
        <w:rPr>
          <w:lang w:val="en-GB"/>
        </w:rPr>
      </w:pPr>
      <w:r>
        <w:rPr>
          <w:rStyle w:val="FootnoteReference"/>
        </w:rPr>
        <w:footnoteRef/>
      </w:r>
      <w:r>
        <w:t xml:space="preserve"> </w:t>
      </w:r>
      <w:r w:rsidRPr="003B3369">
        <w:rPr>
          <w:lang w:val="en-GB"/>
        </w:rPr>
        <w:t xml:space="preserve">Project </w:t>
      </w:r>
      <w:r>
        <w:rPr>
          <w:lang w:val="en-GB"/>
        </w:rPr>
        <w:t xml:space="preserve">Appraisal Document, </w:t>
      </w:r>
      <w:r w:rsidRPr="00F01CD3">
        <w:rPr>
          <w:lang w:val="en-GB"/>
        </w:rPr>
        <w:t>Report No: PAD00231</w:t>
      </w:r>
      <w:r>
        <w:rPr>
          <w:lang w:val="en-GB"/>
        </w:rPr>
        <w:t>, World Bank</w:t>
      </w:r>
    </w:p>
  </w:footnote>
  <w:footnote w:id="2">
    <w:p w14:paraId="3F293680" w14:textId="77777777" w:rsidR="00B002BB" w:rsidRPr="00913BFD" w:rsidRDefault="00B002BB" w:rsidP="00B002BB">
      <w:pPr>
        <w:pStyle w:val="FootnoteText"/>
        <w:rPr>
          <w:lang w:val="en-GB"/>
        </w:rPr>
      </w:pPr>
      <w:r>
        <w:rPr>
          <w:rStyle w:val="FootnoteReference"/>
        </w:rPr>
        <w:footnoteRef/>
      </w:r>
      <w:r>
        <w:t xml:space="preserve"> </w:t>
      </w:r>
      <w:r w:rsidRPr="003B3369">
        <w:rPr>
          <w:lang w:val="en-GB"/>
        </w:rPr>
        <w:t xml:space="preserve">Project </w:t>
      </w:r>
      <w:r>
        <w:rPr>
          <w:lang w:val="en-GB"/>
        </w:rPr>
        <w:t xml:space="preserve">Appraisal Document, </w:t>
      </w:r>
      <w:r w:rsidRPr="00F01CD3">
        <w:rPr>
          <w:lang w:val="en-GB"/>
        </w:rPr>
        <w:t>Report No: PAD00231</w:t>
      </w:r>
      <w:r>
        <w:rPr>
          <w:lang w:val="en-GB"/>
        </w:rPr>
        <w:t>, World Bank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4302A" w14:textId="77777777" w:rsidR="00F67C52" w:rsidRDefault="00F67C52">
    <w:pPr>
      <w:spacing w:after="0" w:line="259" w:lineRule="auto"/>
      <w:ind w:left="0" w:right="56" w:firstLine="0"/>
      <w:jc w:val="right"/>
    </w:pPr>
    <w:r>
      <w:rPr>
        <w:b/>
        <w:sz w:val="24"/>
      </w:rPr>
      <w:t xml:space="preserve"> June 2018 </w:t>
    </w:r>
  </w:p>
  <w:p w14:paraId="6118910D" w14:textId="77777777" w:rsidR="00F67C52" w:rsidRDefault="00F67C52">
    <w:pPr>
      <w:spacing w:after="0" w:line="259" w:lineRule="auto"/>
      <w:ind w:left="0" w:right="65" w:firstLine="0"/>
      <w:jc w:val="center"/>
    </w:pPr>
    <w:r>
      <w:rPr>
        <w:b/>
        <w:i/>
        <w:sz w:val="24"/>
      </w:rPr>
      <w:t xml:space="preserve">Template for ESS10: Stakeholder Engagement and Information Disclosure </w:t>
    </w:r>
  </w:p>
  <w:p w14:paraId="068178BE" w14:textId="77777777" w:rsidR="00F67C52" w:rsidRDefault="00F67C52">
    <w:pPr>
      <w:spacing w:after="0" w:line="259" w:lineRule="auto"/>
      <w:ind w:left="0" w:right="64" w:firstLine="0"/>
      <w:jc w:val="center"/>
    </w:pPr>
    <w:r>
      <w:rPr>
        <w:b/>
        <w:i/>
        <w:sz w:val="24"/>
      </w:rPr>
      <w:t xml:space="preserve">Stakeholder Engagement Plan and Stakeholder Engagement Framework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6D57A" w14:textId="28C1DACD" w:rsidR="00F67C52" w:rsidRDefault="00F67C52">
    <w:pPr>
      <w:spacing w:after="0" w:line="259" w:lineRule="auto"/>
      <w:ind w:left="0" w:right="56" w:firstLine="0"/>
      <w:jc w:val="right"/>
    </w:pPr>
    <w:r>
      <w:rPr>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005E"/>
    <w:multiLevelType w:val="hybridMultilevel"/>
    <w:tmpl w:val="80CA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57936"/>
    <w:multiLevelType w:val="hybridMultilevel"/>
    <w:tmpl w:val="C356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922D9"/>
    <w:multiLevelType w:val="multilevel"/>
    <w:tmpl w:val="1EE6D59E"/>
    <w:lvl w:ilvl="0">
      <w:start w:val="1"/>
      <w:numFmt w:val="bullet"/>
      <w:lvlText w:val="-"/>
      <w:lvlJc w:val="left"/>
      <w:pPr>
        <w:tabs>
          <w:tab w:val="num" w:pos="861"/>
        </w:tabs>
        <w:ind w:left="425" w:hanging="284"/>
      </w:pPr>
      <w:rPr>
        <w:rFonts w:ascii="Times New Roman" w:hAnsi="Times New Roman" w:cs="Times New Roman" w:hint="default"/>
      </w:rPr>
    </w:lvl>
    <w:lvl w:ilvl="1">
      <w:start w:val="1"/>
      <w:numFmt w:val="decimal"/>
      <w:lvlText w:val="%2."/>
      <w:lvlJc w:val="left"/>
      <w:pPr>
        <w:tabs>
          <w:tab w:val="num" w:pos="1581"/>
        </w:tabs>
        <w:ind w:left="1581" w:hanging="720"/>
      </w:pPr>
      <w:rPr>
        <w:rFonts w:hint="default"/>
      </w:rPr>
    </w:lvl>
    <w:lvl w:ilvl="2">
      <w:start w:val="1"/>
      <w:numFmt w:val="decimal"/>
      <w:lvlText w:val="%3."/>
      <w:lvlJc w:val="left"/>
      <w:pPr>
        <w:tabs>
          <w:tab w:val="num" w:pos="2301"/>
        </w:tabs>
        <w:ind w:left="2301" w:hanging="720"/>
      </w:pPr>
      <w:rPr>
        <w:rFonts w:hint="default"/>
      </w:rPr>
    </w:lvl>
    <w:lvl w:ilvl="3">
      <w:start w:val="1"/>
      <w:numFmt w:val="decimal"/>
      <w:lvlText w:val="%4."/>
      <w:lvlJc w:val="left"/>
      <w:pPr>
        <w:tabs>
          <w:tab w:val="num" w:pos="3021"/>
        </w:tabs>
        <w:ind w:left="3021" w:hanging="720"/>
      </w:pPr>
      <w:rPr>
        <w:rFonts w:hint="default"/>
      </w:rPr>
    </w:lvl>
    <w:lvl w:ilvl="4">
      <w:start w:val="1"/>
      <w:numFmt w:val="decimal"/>
      <w:lvlText w:val="%5."/>
      <w:lvlJc w:val="left"/>
      <w:pPr>
        <w:tabs>
          <w:tab w:val="num" w:pos="3741"/>
        </w:tabs>
        <w:ind w:left="3741" w:hanging="720"/>
      </w:pPr>
      <w:rPr>
        <w:rFonts w:hint="default"/>
      </w:rPr>
    </w:lvl>
    <w:lvl w:ilvl="5">
      <w:start w:val="1"/>
      <w:numFmt w:val="decimal"/>
      <w:lvlText w:val="%6."/>
      <w:lvlJc w:val="left"/>
      <w:pPr>
        <w:tabs>
          <w:tab w:val="num" w:pos="4461"/>
        </w:tabs>
        <w:ind w:left="4461" w:hanging="720"/>
      </w:pPr>
      <w:rPr>
        <w:rFonts w:hint="default"/>
      </w:rPr>
    </w:lvl>
    <w:lvl w:ilvl="6">
      <w:start w:val="1"/>
      <w:numFmt w:val="decimal"/>
      <w:lvlText w:val="%7."/>
      <w:lvlJc w:val="left"/>
      <w:pPr>
        <w:tabs>
          <w:tab w:val="num" w:pos="5181"/>
        </w:tabs>
        <w:ind w:left="5181" w:hanging="720"/>
      </w:pPr>
      <w:rPr>
        <w:rFonts w:hint="default"/>
      </w:rPr>
    </w:lvl>
    <w:lvl w:ilvl="7">
      <w:start w:val="1"/>
      <w:numFmt w:val="decimal"/>
      <w:lvlText w:val="%8."/>
      <w:lvlJc w:val="left"/>
      <w:pPr>
        <w:tabs>
          <w:tab w:val="num" w:pos="5901"/>
        </w:tabs>
        <w:ind w:left="5901" w:hanging="720"/>
      </w:pPr>
      <w:rPr>
        <w:rFonts w:hint="default"/>
      </w:rPr>
    </w:lvl>
    <w:lvl w:ilvl="8">
      <w:start w:val="1"/>
      <w:numFmt w:val="decimal"/>
      <w:lvlText w:val="%9."/>
      <w:lvlJc w:val="left"/>
      <w:pPr>
        <w:tabs>
          <w:tab w:val="num" w:pos="6621"/>
        </w:tabs>
        <w:ind w:left="6621" w:hanging="720"/>
      </w:pPr>
      <w:rPr>
        <w:rFonts w:hint="default"/>
      </w:rPr>
    </w:lvl>
  </w:abstractNum>
  <w:abstractNum w:abstractNumId="3" w15:restartNumberingAfterBreak="0">
    <w:nsid w:val="0D50786D"/>
    <w:multiLevelType w:val="hybridMultilevel"/>
    <w:tmpl w:val="9FC0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02F20"/>
    <w:multiLevelType w:val="hybridMultilevel"/>
    <w:tmpl w:val="278EEE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5731D7"/>
    <w:multiLevelType w:val="hybridMultilevel"/>
    <w:tmpl w:val="954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A6CEB"/>
    <w:multiLevelType w:val="hybridMultilevel"/>
    <w:tmpl w:val="A6DA8408"/>
    <w:lvl w:ilvl="0" w:tplc="9ECA3C1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75CBD"/>
    <w:multiLevelType w:val="hybridMultilevel"/>
    <w:tmpl w:val="F016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90B1E"/>
    <w:multiLevelType w:val="multilevel"/>
    <w:tmpl w:val="F6D04008"/>
    <w:lvl w:ilvl="0">
      <w:start w:val="4"/>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0136E9"/>
    <w:multiLevelType w:val="multilevel"/>
    <w:tmpl w:val="8012D992"/>
    <w:lvl w:ilvl="0">
      <w:start w:val="1"/>
      <w:numFmt w:val="bullet"/>
      <w:lvlText w:val="●"/>
      <w:lvlJc w:val="left"/>
      <w:pPr>
        <w:ind w:left="360" w:hanging="360"/>
      </w:pPr>
      <w:rPr>
        <w:u w:val="none"/>
      </w:rPr>
    </w:lvl>
    <w:lvl w:ilvl="1">
      <w:start w:val="1"/>
      <w:numFmt w:val="bullet"/>
      <w:lvlText w:val="○"/>
      <w:lvlJc w:val="left"/>
      <w:pPr>
        <w:ind w:left="927"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A1508F"/>
    <w:multiLevelType w:val="hybridMultilevel"/>
    <w:tmpl w:val="87B83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22663"/>
    <w:multiLevelType w:val="hybridMultilevel"/>
    <w:tmpl w:val="BAE470C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57B3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DE403D3"/>
    <w:multiLevelType w:val="hybridMultilevel"/>
    <w:tmpl w:val="D9BC7F08"/>
    <w:lvl w:ilvl="0" w:tplc="79F400E4">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32295E"/>
    <w:multiLevelType w:val="multilevel"/>
    <w:tmpl w:val="696A741A"/>
    <w:lvl w:ilvl="0">
      <w:start w:val="1"/>
      <w:numFmt w:val="bullet"/>
      <w:lvlText w:val="●"/>
      <w:lvlJc w:val="left"/>
      <w:pPr>
        <w:ind w:left="1195" w:hanging="360"/>
      </w:pPr>
      <w:rPr>
        <w:u w:val="none"/>
      </w:rPr>
    </w:lvl>
    <w:lvl w:ilvl="1">
      <w:start w:val="1"/>
      <w:numFmt w:val="bullet"/>
      <w:lvlText w:val="○"/>
      <w:lvlJc w:val="left"/>
      <w:pPr>
        <w:ind w:left="2275" w:hanging="360"/>
      </w:pPr>
      <w:rPr>
        <w:u w:val="none"/>
      </w:rPr>
    </w:lvl>
    <w:lvl w:ilvl="2">
      <w:start w:val="1"/>
      <w:numFmt w:val="bullet"/>
      <w:lvlText w:val="■"/>
      <w:lvlJc w:val="left"/>
      <w:pPr>
        <w:ind w:left="2995" w:hanging="360"/>
      </w:pPr>
      <w:rPr>
        <w:u w:val="none"/>
      </w:rPr>
    </w:lvl>
    <w:lvl w:ilvl="3">
      <w:start w:val="1"/>
      <w:numFmt w:val="bullet"/>
      <w:lvlText w:val="●"/>
      <w:lvlJc w:val="left"/>
      <w:pPr>
        <w:ind w:left="3715" w:hanging="360"/>
      </w:pPr>
      <w:rPr>
        <w:u w:val="none"/>
      </w:rPr>
    </w:lvl>
    <w:lvl w:ilvl="4">
      <w:start w:val="1"/>
      <w:numFmt w:val="bullet"/>
      <w:lvlText w:val="○"/>
      <w:lvlJc w:val="left"/>
      <w:pPr>
        <w:ind w:left="4435" w:hanging="360"/>
      </w:pPr>
      <w:rPr>
        <w:u w:val="none"/>
      </w:rPr>
    </w:lvl>
    <w:lvl w:ilvl="5">
      <w:start w:val="1"/>
      <w:numFmt w:val="bullet"/>
      <w:lvlText w:val="■"/>
      <w:lvlJc w:val="left"/>
      <w:pPr>
        <w:ind w:left="5155" w:hanging="360"/>
      </w:pPr>
      <w:rPr>
        <w:u w:val="none"/>
      </w:rPr>
    </w:lvl>
    <w:lvl w:ilvl="6">
      <w:start w:val="1"/>
      <w:numFmt w:val="bullet"/>
      <w:lvlText w:val="●"/>
      <w:lvlJc w:val="left"/>
      <w:pPr>
        <w:ind w:left="5875" w:hanging="360"/>
      </w:pPr>
      <w:rPr>
        <w:u w:val="none"/>
      </w:rPr>
    </w:lvl>
    <w:lvl w:ilvl="7">
      <w:start w:val="1"/>
      <w:numFmt w:val="bullet"/>
      <w:lvlText w:val="○"/>
      <w:lvlJc w:val="left"/>
      <w:pPr>
        <w:ind w:left="6595" w:hanging="360"/>
      </w:pPr>
      <w:rPr>
        <w:u w:val="none"/>
      </w:rPr>
    </w:lvl>
    <w:lvl w:ilvl="8">
      <w:start w:val="1"/>
      <w:numFmt w:val="bullet"/>
      <w:lvlText w:val="■"/>
      <w:lvlJc w:val="left"/>
      <w:pPr>
        <w:ind w:left="7315" w:hanging="360"/>
      </w:pPr>
      <w:rPr>
        <w:u w:val="none"/>
      </w:rPr>
    </w:lvl>
  </w:abstractNum>
  <w:abstractNum w:abstractNumId="16" w15:restartNumberingAfterBreak="0">
    <w:nsid w:val="43A60434"/>
    <w:multiLevelType w:val="hybridMultilevel"/>
    <w:tmpl w:val="BBE83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C044F4"/>
    <w:multiLevelType w:val="multilevel"/>
    <w:tmpl w:val="30D6DB9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762482"/>
    <w:multiLevelType w:val="hybridMultilevel"/>
    <w:tmpl w:val="94CE2C5E"/>
    <w:lvl w:ilvl="0" w:tplc="79F400E4">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2A0940"/>
    <w:multiLevelType w:val="hybridMultilevel"/>
    <w:tmpl w:val="3B40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A74B2"/>
    <w:multiLevelType w:val="hybridMultilevel"/>
    <w:tmpl w:val="565C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D08AC"/>
    <w:multiLevelType w:val="hybridMultilevel"/>
    <w:tmpl w:val="C826ED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D1220"/>
    <w:multiLevelType w:val="multilevel"/>
    <w:tmpl w:val="80AE068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E058CF"/>
    <w:multiLevelType w:val="hybridMultilevel"/>
    <w:tmpl w:val="0CA09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731C7"/>
    <w:multiLevelType w:val="hybridMultilevel"/>
    <w:tmpl w:val="CF440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361720"/>
    <w:multiLevelType w:val="hybridMultilevel"/>
    <w:tmpl w:val="9138BB0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6" w15:restartNumberingAfterBreak="0">
    <w:nsid w:val="69576C81"/>
    <w:multiLevelType w:val="multilevel"/>
    <w:tmpl w:val="0809001F"/>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2A0B20"/>
    <w:multiLevelType w:val="hybridMultilevel"/>
    <w:tmpl w:val="26FC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76AF6"/>
    <w:multiLevelType w:val="hybridMultilevel"/>
    <w:tmpl w:val="51742AA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1E4806"/>
    <w:multiLevelType w:val="hybridMultilevel"/>
    <w:tmpl w:val="BCAA6A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717AED"/>
    <w:multiLevelType w:val="hybridMultilevel"/>
    <w:tmpl w:val="B2B2F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F3F4B"/>
    <w:multiLevelType w:val="hybridMultilevel"/>
    <w:tmpl w:val="C480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C91C94"/>
    <w:multiLevelType w:val="hybridMultilevel"/>
    <w:tmpl w:val="FD9C1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4227353">
    <w:abstractNumId w:val="5"/>
  </w:num>
  <w:num w:numId="2" w16cid:durableId="777064450">
    <w:abstractNumId w:val="8"/>
  </w:num>
  <w:num w:numId="3" w16cid:durableId="2147157941">
    <w:abstractNumId w:val="25"/>
  </w:num>
  <w:num w:numId="4" w16cid:durableId="2135175474">
    <w:abstractNumId w:val="3"/>
  </w:num>
  <w:num w:numId="5" w16cid:durableId="262302617">
    <w:abstractNumId w:val="1"/>
  </w:num>
  <w:num w:numId="6" w16cid:durableId="1473862401">
    <w:abstractNumId w:val="31"/>
  </w:num>
  <w:num w:numId="7" w16cid:durableId="487287143">
    <w:abstractNumId w:val="27"/>
  </w:num>
  <w:num w:numId="8" w16cid:durableId="425467595">
    <w:abstractNumId w:val="0"/>
  </w:num>
  <w:num w:numId="9" w16cid:durableId="121312599">
    <w:abstractNumId w:val="19"/>
  </w:num>
  <w:num w:numId="10" w16cid:durableId="1300064336">
    <w:abstractNumId w:val="32"/>
  </w:num>
  <w:num w:numId="11" w16cid:durableId="327907465">
    <w:abstractNumId w:val="30"/>
  </w:num>
  <w:num w:numId="12" w16cid:durableId="1509517639">
    <w:abstractNumId w:val="7"/>
  </w:num>
  <w:num w:numId="13" w16cid:durableId="1473524894">
    <w:abstractNumId w:val="21"/>
  </w:num>
  <w:num w:numId="14" w16cid:durableId="73749484">
    <w:abstractNumId w:val="17"/>
  </w:num>
  <w:num w:numId="15" w16cid:durableId="1041713569">
    <w:abstractNumId w:val="9"/>
  </w:num>
  <w:num w:numId="16" w16cid:durableId="1840921381">
    <w:abstractNumId w:val="10"/>
  </w:num>
  <w:num w:numId="17" w16cid:durableId="476847191">
    <w:abstractNumId w:val="15"/>
  </w:num>
  <w:num w:numId="18" w16cid:durableId="1485581789">
    <w:abstractNumId w:val="6"/>
  </w:num>
  <w:num w:numId="19" w16cid:durableId="521624096">
    <w:abstractNumId w:val="13"/>
  </w:num>
  <w:num w:numId="20" w16cid:durableId="1580213189">
    <w:abstractNumId w:val="26"/>
  </w:num>
  <w:num w:numId="21" w16cid:durableId="1117792134">
    <w:abstractNumId w:val="22"/>
  </w:num>
  <w:num w:numId="22" w16cid:durableId="1985575269">
    <w:abstractNumId w:val="28"/>
  </w:num>
  <w:num w:numId="23" w16cid:durableId="705327746">
    <w:abstractNumId w:val="12"/>
  </w:num>
  <w:num w:numId="24" w16cid:durableId="365301759">
    <w:abstractNumId w:val="23"/>
  </w:num>
  <w:num w:numId="25" w16cid:durableId="2127312756">
    <w:abstractNumId w:val="20"/>
  </w:num>
  <w:num w:numId="26" w16cid:durableId="1425958144">
    <w:abstractNumId w:val="11"/>
  </w:num>
  <w:num w:numId="27" w16cid:durableId="1667049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8390310">
    <w:abstractNumId w:val="16"/>
  </w:num>
  <w:num w:numId="29" w16cid:durableId="1637685324">
    <w:abstractNumId w:val="24"/>
  </w:num>
  <w:num w:numId="30" w16cid:durableId="342560008">
    <w:abstractNumId w:val="14"/>
  </w:num>
  <w:num w:numId="31" w16cid:durableId="735668866">
    <w:abstractNumId w:val="29"/>
  </w:num>
  <w:num w:numId="32" w16cid:durableId="215507595">
    <w:abstractNumId w:val="4"/>
  </w:num>
  <w:num w:numId="33" w16cid:durableId="2001155432">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4AB"/>
    <w:rsid w:val="00000ABD"/>
    <w:rsid w:val="00001A2A"/>
    <w:rsid w:val="00010E6E"/>
    <w:rsid w:val="00010F39"/>
    <w:rsid w:val="0001231E"/>
    <w:rsid w:val="000169D4"/>
    <w:rsid w:val="00017096"/>
    <w:rsid w:val="00020CD8"/>
    <w:rsid w:val="00022765"/>
    <w:rsid w:val="00022F22"/>
    <w:rsid w:val="00023553"/>
    <w:rsid w:val="00023A0C"/>
    <w:rsid w:val="000252EB"/>
    <w:rsid w:val="00025A52"/>
    <w:rsid w:val="00026E3B"/>
    <w:rsid w:val="00030F7D"/>
    <w:rsid w:val="00033C43"/>
    <w:rsid w:val="00037D8B"/>
    <w:rsid w:val="00040A1D"/>
    <w:rsid w:val="00042BF0"/>
    <w:rsid w:val="000445BC"/>
    <w:rsid w:val="00044B1F"/>
    <w:rsid w:val="0004570A"/>
    <w:rsid w:val="000457FB"/>
    <w:rsid w:val="00046874"/>
    <w:rsid w:val="00047905"/>
    <w:rsid w:val="00047BBB"/>
    <w:rsid w:val="00047D44"/>
    <w:rsid w:val="0005249C"/>
    <w:rsid w:val="0005258D"/>
    <w:rsid w:val="00054AD8"/>
    <w:rsid w:val="00057423"/>
    <w:rsid w:val="00060533"/>
    <w:rsid w:val="00064BC7"/>
    <w:rsid w:val="00067EA4"/>
    <w:rsid w:val="00070ACA"/>
    <w:rsid w:val="00070DF0"/>
    <w:rsid w:val="00072757"/>
    <w:rsid w:val="000734C0"/>
    <w:rsid w:val="00075126"/>
    <w:rsid w:val="00076972"/>
    <w:rsid w:val="0007705C"/>
    <w:rsid w:val="00077552"/>
    <w:rsid w:val="00077936"/>
    <w:rsid w:val="00080D6B"/>
    <w:rsid w:val="00081204"/>
    <w:rsid w:val="00090C1B"/>
    <w:rsid w:val="00092492"/>
    <w:rsid w:val="0009465E"/>
    <w:rsid w:val="000A1B22"/>
    <w:rsid w:val="000A2BF3"/>
    <w:rsid w:val="000A4980"/>
    <w:rsid w:val="000A4F3F"/>
    <w:rsid w:val="000A5602"/>
    <w:rsid w:val="000A58F2"/>
    <w:rsid w:val="000A69A8"/>
    <w:rsid w:val="000B0357"/>
    <w:rsid w:val="000B4E07"/>
    <w:rsid w:val="000B6F51"/>
    <w:rsid w:val="000C0590"/>
    <w:rsid w:val="000C0B33"/>
    <w:rsid w:val="000C2251"/>
    <w:rsid w:val="000C5734"/>
    <w:rsid w:val="000C5F0A"/>
    <w:rsid w:val="000C621C"/>
    <w:rsid w:val="000C7248"/>
    <w:rsid w:val="000D35A6"/>
    <w:rsid w:val="000D3B70"/>
    <w:rsid w:val="000D4E23"/>
    <w:rsid w:val="000E288F"/>
    <w:rsid w:val="000E29BC"/>
    <w:rsid w:val="000E36E2"/>
    <w:rsid w:val="000E46D5"/>
    <w:rsid w:val="000E52E8"/>
    <w:rsid w:val="000E5BD5"/>
    <w:rsid w:val="000F0233"/>
    <w:rsid w:val="000F0B87"/>
    <w:rsid w:val="000F0C92"/>
    <w:rsid w:val="000F1FA3"/>
    <w:rsid w:val="000F64C3"/>
    <w:rsid w:val="0010081D"/>
    <w:rsid w:val="00100A31"/>
    <w:rsid w:val="00100B54"/>
    <w:rsid w:val="00101DB0"/>
    <w:rsid w:val="00105CB8"/>
    <w:rsid w:val="00111F05"/>
    <w:rsid w:val="00111FE0"/>
    <w:rsid w:val="00112FB8"/>
    <w:rsid w:val="001170B6"/>
    <w:rsid w:val="001225B5"/>
    <w:rsid w:val="00122612"/>
    <w:rsid w:val="00122EBB"/>
    <w:rsid w:val="00123094"/>
    <w:rsid w:val="00123217"/>
    <w:rsid w:val="00125A8D"/>
    <w:rsid w:val="001265DB"/>
    <w:rsid w:val="00126C76"/>
    <w:rsid w:val="00127628"/>
    <w:rsid w:val="00127BD4"/>
    <w:rsid w:val="001307B4"/>
    <w:rsid w:val="00130D2E"/>
    <w:rsid w:val="0013129E"/>
    <w:rsid w:val="00131F2E"/>
    <w:rsid w:val="00132BDC"/>
    <w:rsid w:val="0013397A"/>
    <w:rsid w:val="00133B24"/>
    <w:rsid w:val="00133DD9"/>
    <w:rsid w:val="00134AFE"/>
    <w:rsid w:val="00137AA8"/>
    <w:rsid w:val="00142681"/>
    <w:rsid w:val="001426C9"/>
    <w:rsid w:val="00142CD2"/>
    <w:rsid w:val="00143788"/>
    <w:rsid w:val="00150950"/>
    <w:rsid w:val="0015125E"/>
    <w:rsid w:val="00151B60"/>
    <w:rsid w:val="00152D6E"/>
    <w:rsid w:val="00155B82"/>
    <w:rsid w:val="00155E0D"/>
    <w:rsid w:val="0016306A"/>
    <w:rsid w:val="0016497C"/>
    <w:rsid w:val="0016534D"/>
    <w:rsid w:val="00165C39"/>
    <w:rsid w:val="00166097"/>
    <w:rsid w:val="00167D0E"/>
    <w:rsid w:val="0018764B"/>
    <w:rsid w:val="00190AA3"/>
    <w:rsid w:val="001911CA"/>
    <w:rsid w:val="001938E7"/>
    <w:rsid w:val="00195559"/>
    <w:rsid w:val="00195D2C"/>
    <w:rsid w:val="00197C11"/>
    <w:rsid w:val="001A307A"/>
    <w:rsid w:val="001A395F"/>
    <w:rsid w:val="001A4AB1"/>
    <w:rsid w:val="001A7805"/>
    <w:rsid w:val="001B3C02"/>
    <w:rsid w:val="001B48CE"/>
    <w:rsid w:val="001B6024"/>
    <w:rsid w:val="001B6A64"/>
    <w:rsid w:val="001B7533"/>
    <w:rsid w:val="001C1F82"/>
    <w:rsid w:val="001C4CC1"/>
    <w:rsid w:val="001C5576"/>
    <w:rsid w:val="001C74F6"/>
    <w:rsid w:val="001D1C5E"/>
    <w:rsid w:val="001D4A1D"/>
    <w:rsid w:val="001D6499"/>
    <w:rsid w:val="001E0851"/>
    <w:rsid w:val="001E6C56"/>
    <w:rsid w:val="001E722B"/>
    <w:rsid w:val="001E7FC9"/>
    <w:rsid w:val="001F04AC"/>
    <w:rsid w:val="001F12B3"/>
    <w:rsid w:val="001F419B"/>
    <w:rsid w:val="001F4DA3"/>
    <w:rsid w:val="001F5090"/>
    <w:rsid w:val="001F62D5"/>
    <w:rsid w:val="002014F9"/>
    <w:rsid w:val="00204014"/>
    <w:rsid w:val="00206143"/>
    <w:rsid w:val="00210039"/>
    <w:rsid w:val="00210FEC"/>
    <w:rsid w:val="002117D9"/>
    <w:rsid w:val="00214C0F"/>
    <w:rsid w:val="00215469"/>
    <w:rsid w:val="00220539"/>
    <w:rsid w:val="00221B2D"/>
    <w:rsid w:val="0022298E"/>
    <w:rsid w:val="00225E4B"/>
    <w:rsid w:val="00225E82"/>
    <w:rsid w:val="002334E5"/>
    <w:rsid w:val="00233C36"/>
    <w:rsid w:val="00236D4A"/>
    <w:rsid w:val="00237494"/>
    <w:rsid w:val="00237C83"/>
    <w:rsid w:val="00237F63"/>
    <w:rsid w:val="00244AD3"/>
    <w:rsid w:val="00244E19"/>
    <w:rsid w:val="0024582B"/>
    <w:rsid w:val="00246BC4"/>
    <w:rsid w:val="002474A0"/>
    <w:rsid w:val="002501F5"/>
    <w:rsid w:val="00254688"/>
    <w:rsid w:val="00256B6A"/>
    <w:rsid w:val="00257C7E"/>
    <w:rsid w:val="002603A2"/>
    <w:rsid w:val="002613C7"/>
    <w:rsid w:val="00262E19"/>
    <w:rsid w:val="00267D08"/>
    <w:rsid w:val="00270865"/>
    <w:rsid w:val="00270D85"/>
    <w:rsid w:val="00272F22"/>
    <w:rsid w:val="00273232"/>
    <w:rsid w:val="0027340F"/>
    <w:rsid w:val="00274A8C"/>
    <w:rsid w:val="00274CA4"/>
    <w:rsid w:val="00276306"/>
    <w:rsid w:val="00277239"/>
    <w:rsid w:val="00277ED9"/>
    <w:rsid w:val="00281492"/>
    <w:rsid w:val="00291D38"/>
    <w:rsid w:val="00291E2C"/>
    <w:rsid w:val="00292EBD"/>
    <w:rsid w:val="00292ED5"/>
    <w:rsid w:val="00292FA8"/>
    <w:rsid w:val="00294450"/>
    <w:rsid w:val="002949AF"/>
    <w:rsid w:val="00295184"/>
    <w:rsid w:val="00296823"/>
    <w:rsid w:val="002A0B48"/>
    <w:rsid w:val="002A1CD5"/>
    <w:rsid w:val="002A4312"/>
    <w:rsid w:val="002A446F"/>
    <w:rsid w:val="002A736A"/>
    <w:rsid w:val="002A751B"/>
    <w:rsid w:val="002B0F90"/>
    <w:rsid w:val="002B2E90"/>
    <w:rsid w:val="002B3651"/>
    <w:rsid w:val="002B6A1B"/>
    <w:rsid w:val="002C160F"/>
    <w:rsid w:val="002D2CBA"/>
    <w:rsid w:val="002D4D9E"/>
    <w:rsid w:val="002D74A3"/>
    <w:rsid w:val="002E0633"/>
    <w:rsid w:val="002E248B"/>
    <w:rsid w:val="002E4087"/>
    <w:rsid w:val="002E7B7E"/>
    <w:rsid w:val="002E7E18"/>
    <w:rsid w:val="002F14AE"/>
    <w:rsid w:val="002F1CDF"/>
    <w:rsid w:val="002F1F64"/>
    <w:rsid w:val="002F4C56"/>
    <w:rsid w:val="002F562C"/>
    <w:rsid w:val="002F5655"/>
    <w:rsid w:val="002F6242"/>
    <w:rsid w:val="002F7312"/>
    <w:rsid w:val="00300BF0"/>
    <w:rsid w:val="00300DBE"/>
    <w:rsid w:val="00304FB3"/>
    <w:rsid w:val="00306962"/>
    <w:rsid w:val="0030799A"/>
    <w:rsid w:val="003107D4"/>
    <w:rsid w:val="00313566"/>
    <w:rsid w:val="00313A87"/>
    <w:rsid w:val="00313EEF"/>
    <w:rsid w:val="003165B5"/>
    <w:rsid w:val="0031662B"/>
    <w:rsid w:val="003174AB"/>
    <w:rsid w:val="00323292"/>
    <w:rsid w:val="003236D3"/>
    <w:rsid w:val="00324BF5"/>
    <w:rsid w:val="0032638F"/>
    <w:rsid w:val="003269D1"/>
    <w:rsid w:val="00326E58"/>
    <w:rsid w:val="00331114"/>
    <w:rsid w:val="00333202"/>
    <w:rsid w:val="00333FB7"/>
    <w:rsid w:val="003357D6"/>
    <w:rsid w:val="00336DAC"/>
    <w:rsid w:val="00337DAD"/>
    <w:rsid w:val="00342737"/>
    <w:rsid w:val="00342DBB"/>
    <w:rsid w:val="003458FD"/>
    <w:rsid w:val="003465F3"/>
    <w:rsid w:val="003531EC"/>
    <w:rsid w:val="00354E52"/>
    <w:rsid w:val="00356F70"/>
    <w:rsid w:val="003612CA"/>
    <w:rsid w:val="00362882"/>
    <w:rsid w:val="003629C9"/>
    <w:rsid w:val="00363463"/>
    <w:rsid w:val="0036537F"/>
    <w:rsid w:val="003665F4"/>
    <w:rsid w:val="003711ED"/>
    <w:rsid w:val="0037548A"/>
    <w:rsid w:val="00376D85"/>
    <w:rsid w:val="003863A5"/>
    <w:rsid w:val="00386B71"/>
    <w:rsid w:val="003914F5"/>
    <w:rsid w:val="00397273"/>
    <w:rsid w:val="003A0954"/>
    <w:rsid w:val="003A138D"/>
    <w:rsid w:val="003A32C5"/>
    <w:rsid w:val="003A4BD0"/>
    <w:rsid w:val="003A5608"/>
    <w:rsid w:val="003A56C2"/>
    <w:rsid w:val="003A7621"/>
    <w:rsid w:val="003A7DD1"/>
    <w:rsid w:val="003B0002"/>
    <w:rsid w:val="003B10ED"/>
    <w:rsid w:val="003B120A"/>
    <w:rsid w:val="003B2FF2"/>
    <w:rsid w:val="003B4810"/>
    <w:rsid w:val="003B59A1"/>
    <w:rsid w:val="003B6C5A"/>
    <w:rsid w:val="003C27FA"/>
    <w:rsid w:val="003C3DC5"/>
    <w:rsid w:val="003C4319"/>
    <w:rsid w:val="003C7C76"/>
    <w:rsid w:val="003D0282"/>
    <w:rsid w:val="003D1C65"/>
    <w:rsid w:val="003D2BF2"/>
    <w:rsid w:val="003D3D67"/>
    <w:rsid w:val="003D473D"/>
    <w:rsid w:val="003D50CB"/>
    <w:rsid w:val="003D69BB"/>
    <w:rsid w:val="003D6DD8"/>
    <w:rsid w:val="003D73C2"/>
    <w:rsid w:val="003D7C11"/>
    <w:rsid w:val="003E0957"/>
    <w:rsid w:val="003E20E7"/>
    <w:rsid w:val="003E36CC"/>
    <w:rsid w:val="003E3ADC"/>
    <w:rsid w:val="003E6FAA"/>
    <w:rsid w:val="003F0560"/>
    <w:rsid w:val="003F1C4B"/>
    <w:rsid w:val="003F278D"/>
    <w:rsid w:val="003F5BDD"/>
    <w:rsid w:val="003F70C7"/>
    <w:rsid w:val="00400561"/>
    <w:rsid w:val="00400B7E"/>
    <w:rsid w:val="00401C70"/>
    <w:rsid w:val="00402395"/>
    <w:rsid w:val="00402DD9"/>
    <w:rsid w:val="0040449B"/>
    <w:rsid w:val="004047EC"/>
    <w:rsid w:val="004056B3"/>
    <w:rsid w:val="004070B1"/>
    <w:rsid w:val="004073D3"/>
    <w:rsid w:val="00410C0E"/>
    <w:rsid w:val="00414C9D"/>
    <w:rsid w:val="004155BD"/>
    <w:rsid w:val="00415B69"/>
    <w:rsid w:val="004226A0"/>
    <w:rsid w:val="00422CE3"/>
    <w:rsid w:val="0042489C"/>
    <w:rsid w:val="00425B4A"/>
    <w:rsid w:val="0042742D"/>
    <w:rsid w:val="004307D5"/>
    <w:rsid w:val="00430F11"/>
    <w:rsid w:val="0044755C"/>
    <w:rsid w:val="00451531"/>
    <w:rsid w:val="004520FA"/>
    <w:rsid w:val="004537D5"/>
    <w:rsid w:val="00454D65"/>
    <w:rsid w:val="00455104"/>
    <w:rsid w:val="00460C0C"/>
    <w:rsid w:val="004668B1"/>
    <w:rsid w:val="004670A3"/>
    <w:rsid w:val="004720D9"/>
    <w:rsid w:val="00474E5A"/>
    <w:rsid w:val="00476F0F"/>
    <w:rsid w:val="00483CFB"/>
    <w:rsid w:val="00483D19"/>
    <w:rsid w:val="00483DEF"/>
    <w:rsid w:val="004849C6"/>
    <w:rsid w:val="0049154D"/>
    <w:rsid w:val="00491A42"/>
    <w:rsid w:val="0049271C"/>
    <w:rsid w:val="00492FED"/>
    <w:rsid w:val="00493179"/>
    <w:rsid w:val="00495E91"/>
    <w:rsid w:val="00496F56"/>
    <w:rsid w:val="00496FF8"/>
    <w:rsid w:val="004978F6"/>
    <w:rsid w:val="004A2D5A"/>
    <w:rsid w:val="004A380E"/>
    <w:rsid w:val="004A3D82"/>
    <w:rsid w:val="004A543E"/>
    <w:rsid w:val="004A5E6E"/>
    <w:rsid w:val="004A7398"/>
    <w:rsid w:val="004A751C"/>
    <w:rsid w:val="004A7C3F"/>
    <w:rsid w:val="004B1D33"/>
    <w:rsid w:val="004B25C1"/>
    <w:rsid w:val="004B2D13"/>
    <w:rsid w:val="004B65DF"/>
    <w:rsid w:val="004C2560"/>
    <w:rsid w:val="004C5E01"/>
    <w:rsid w:val="004C6C6B"/>
    <w:rsid w:val="004C7C95"/>
    <w:rsid w:val="004D2B1A"/>
    <w:rsid w:val="004D5125"/>
    <w:rsid w:val="004D528F"/>
    <w:rsid w:val="004D7F22"/>
    <w:rsid w:val="004E0263"/>
    <w:rsid w:val="004E17DB"/>
    <w:rsid w:val="004E3DDA"/>
    <w:rsid w:val="004F1E74"/>
    <w:rsid w:val="004F31E9"/>
    <w:rsid w:val="004F340C"/>
    <w:rsid w:val="004F4048"/>
    <w:rsid w:val="004F42F5"/>
    <w:rsid w:val="004F4985"/>
    <w:rsid w:val="00504A4C"/>
    <w:rsid w:val="005074A1"/>
    <w:rsid w:val="00514E1E"/>
    <w:rsid w:val="0051705C"/>
    <w:rsid w:val="00521704"/>
    <w:rsid w:val="00521776"/>
    <w:rsid w:val="00521A20"/>
    <w:rsid w:val="00522CAF"/>
    <w:rsid w:val="00530378"/>
    <w:rsid w:val="00532F02"/>
    <w:rsid w:val="005359C2"/>
    <w:rsid w:val="00536034"/>
    <w:rsid w:val="0053623F"/>
    <w:rsid w:val="005374B8"/>
    <w:rsid w:val="00541872"/>
    <w:rsid w:val="00542E68"/>
    <w:rsid w:val="0054384B"/>
    <w:rsid w:val="00546417"/>
    <w:rsid w:val="005517F0"/>
    <w:rsid w:val="00552837"/>
    <w:rsid w:val="00552A62"/>
    <w:rsid w:val="005538B0"/>
    <w:rsid w:val="005545DC"/>
    <w:rsid w:val="00556D03"/>
    <w:rsid w:val="00557B54"/>
    <w:rsid w:val="005604E4"/>
    <w:rsid w:val="0056088C"/>
    <w:rsid w:val="00561621"/>
    <w:rsid w:val="00571D5E"/>
    <w:rsid w:val="00574029"/>
    <w:rsid w:val="00581B64"/>
    <w:rsid w:val="0058327B"/>
    <w:rsid w:val="0058368F"/>
    <w:rsid w:val="00584BCA"/>
    <w:rsid w:val="005A1F3A"/>
    <w:rsid w:val="005A2559"/>
    <w:rsid w:val="005A4C8D"/>
    <w:rsid w:val="005B01CC"/>
    <w:rsid w:val="005B047F"/>
    <w:rsid w:val="005B6FE8"/>
    <w:rsid w:val="005B7A43"/>
    <w:rsid w:val="005C0651"/>
    <w:rsid w:val="005C1ECD"/>
    <w:rsid w:val="005C29FF"/>
    <w:rsid w:val="005C587E"/>
    <w:rsid w:val="005D60E2"/>
    <w:rsid w:val="005D6B76"/>
    <w:rsid w:val="005D794A"/>
    <w:rsid w:val="005E2C8F"/>
    <w:rsid w:val="005E4512"/>
    <w:rsid w:val="005E68A5"/>
    <w:rsid w:val="005E6C08"/>
    <w:rsid w:val="005E6D30"/>
    <w:rsid w:val="005E750E"/>
    <w:rsid w:val="005E7FE0"/>
    <w:rsid w:val="005F0CF8"/>
    <w:rsid w:val="005F5954"/>
    <w:rsid w:val="005F5B84"/>
    <w:rsid w:val="005F5BAB"/>
    <w:rsid w:val="005F6F69"/>
    <w:rsid w:val="00600665"/>
    <w:rsid w:val="00601F7F"/>
    <w:rsid w:val="006047B7"/>
    <w:rsid w:val="00604EED"/>
    <w:rsid w:val="0061145D"/>
    <w:rsid w:val="00612975"/>
    <w:rsid w:val="006148D9"/>
    <w:rsid w:val="0061501F"/>
    <w:rsid w:val="00616F70"/>
    <w:rsid w:val="00620BF4"/>
    <w:rsid w:val="00620E28"/>
    <w:rsid w:val="006228B7"/>
    <w:rsid w:val="006255F9"/>
    <w:rsid w:val="00625F59"/>
    <w:rsid w:val="0062695B"/>
    <w:rsid w:val="00631409"/>
    <w:rsid w:val="00634FB3"/>
    <w:rsid w:val="00635559"/>
    <w:rsid w:val="0063690C"/>
    <w:rsid w:val="0063750F"/>
    <w:rsid w:val="00641036"/>
    <w:rsid w:val="0064329D"/>
    <w:rsid w:val="006509AD"/>
    <w:rsid w:val="00651E83"/>
    <w:rsid w:val="00652A21"/>
    <w:rsid w:val="00654BAB"/>
    <w:rsid w:val="00656596"/>
    <w:rsid w:val="006567BD"/>
    <w:rsid w:val="0066046B"/>
    <w:rsid w:val="0066150E"/>
    <w:rsid w:val="0066183D"/>
    <w:rsid w:val="00661DB6"/>
    <w:rsid w:val="00663AF4"/>
    <w:rsid w:val="00664C5D"/>
    <w:rsid w:val="00665949"/>
    <w:rsid w:val="00665E21"/>
    <w:rsid w:val="0066608F"/>
    <w:rsid w:val="0066740F"/>
    <w:rsid w:val="006674EA"/>
    <w:rsid w:val="006700B6"/>
    <w:rsid w:val="0067211F"/>
    <w:rsid w:val="006723A5"/>
    <w:rsid w:val="00672945"/>
    <w:rsid w:val="00673573"/>
    <w:rsid w:val="0067505B"/>
    <w:rsid w:val="006759E4"/>
    <w:rsid w:val="006777C5"/>
    <w:rsid w:val="006817C0"/>
    <w:rsid w:val="00684DDD"/>
    <w:rsid w:val="0068602E"/>
    <w:rsid w:val="006867D1"/>
    <w:rsid w:val="00691430"/>
    <w:rsid w:val="006920D0"/>
    <w:rsid w:val="006928F3"/>
    <w:rsid w:val="00694D10"/>
    <w:rsid w:val="00694E4D"/>
    <w:rsid w:val="006962AC"/>
    <w:rsid w:val="00697E95"/>
    <w:rsid w:val="006A1A92"/>
    <w:rsid w:val="006B49C2"/>
    <w:rsid w:val="006B5137"/>
    <w:rsid w:val="006B5344"/>
    <w:rsid w:val="006B7534"/>
    <w:rsid w:val="006B7D71"/>
    <w:rsid w:val="006C1E12"/>
    <w:rsid w:val="006C23A6"/>
    <w:rsid w:val="006C4AE6"/>
    <w:rsid w:val="006D031F"/>
    <w:rsid w:val="006D2594"/>
    <w:rsid w:val="006D29FF"/>
    <w:rsid w:val="006D3174"/>
    <w:rsid w:val="006D323F"/>
    <w:rsid w:val="006D4282"/>
    <w:rsid w:val="006D5658"/>
    <w:rsid w:val="006D7571"/>
    <w:rsid w:val="006D781F"/>
    <w:rsid w:val="006E2E86"/>
    <w:rsid w:val="006E42A5"/>
    <w:rsid w:val="006E52A6"/>
    <w:rsid w:val="006F2A92"/>
    <w:rsid w:val="006F5F18"/>
    <w:rsid w:val="0070121C"/>
    <w:rsid w:val="007053D1"/>
    <w:rsid w:val="00706793"/>
    <w:rsid w:val="00706B6B"/>
    <w:rsid w:val="007102CA"/>
    <w:rsid w:val="007102FA"/>
    <w:rsid w:val="00711005"/>
    <w:rsid w:val="00715207"/>
    <w:rsid w:val="00717C45"/>
    <w:rsid w:val="007219A7"/>
    <w:rsid w:val="00724BF9"/>
    <w:rsid w:val="007251DE"/>
    <w:rsid w:val="0072602E"/>
    <w:rsid w:val="007324D4"/>
    <w:rsid w:val="00734883"/>
    <w:rsid w:val="00736B12"/>
    <w:rsid w:val="00736D5F"/>
    <w:rsid w:val="0073766B"/>
    <w:rsid w:val="00745054"/>
    <w:rsid w:val="00747794"/>
    <w:rsid w:val="00747A23"/>
    <w:rsid w:val="00747A3A"/>
    <w:rsid w:val="00747B12"/>
    <w:rsid w:val="00750C48"/>
    <w:rsid w:val="0075154C"/>
    <w:rsid w:val="007573BD"/>
    <w:rsid w:val="007600FB"/>
    <w:rsid w:val="0076063C"/>
    <w:rsid w:val="00760984"/>
    <w:rsid w:val="007704A0"/>
    <w:rsid w:val="00770B07"/>
    <w:rsid w:val="00771BB1"/>
    <w:rsid w:val="00773A8F"/>
    <w:rsid w:val="00774868"/>
    <w:rsid w:val="00774B81"/>
    <w:rsid w:val="00780753"/>
    <w:rsid w:val="00780C51"/>
    <w:rsid w:val="00782255"/>
    <w:rsid w:val="00783723"/>
    <w:rsid w:val="0078464C"/>
    <w:rsid w:val="00784C7F"/>
    <w:rsid w:val="00787061"/>
    <w:rsid w:val="00787AF7"/>
    <w:rsid w:val="00790AAE"/>
    <w:rsid w:val="00790F3E"/>
    <w:rsid w:val="00792AE5"/>
    <w:rsid w:val="00792DB0"/>
    <w:rsid w:val="007932FA"/>
    <w:rsid w:val="007942E7"/>
    <w:rsid w:val="00794698"/>
    <w:rsid w:val="00796043"/>
    <w:rsid w:val="00797537"/>
    <w:rsid w:val="00797719"/>
    <w:rsid w:val="007A1910"/>
    <w:rsid w:val="007A286D"/>
    <w:rsid w:val="007A3CE9"/>
    <w:rsid w:val="007A437D"/>
    <w:rsid w:val="007A5513"/>
    <w:rsid w:val="007A5833"/>
    <w:rsid w:val="007A587C"/>
    <w:rsid w:val="007A6989"/>
    <w:rsid w:val="007A72FC"/>
    <w:rsid w:val="007B1765"/>
    <w:rsid w:val="007B1C06"/>
    <w:rsid w:val="007B2420"/>
    <w:rsid w:val="007B2C9F"/>
    <w:rsid w:val="007B41C6"/>
    <w:rsid w:val="007B4503"/>
    <w:rsid w:val="007C17B0"/>
    <w:rsid w:val="007C221F"/>
    <w:rsid w:val="007C4CCF"/>
    <w:rsid w:val="007C7149"/>
    <w:rsid w:val="007D40AE"/>
    <w:rsid w:val="007D697B"/>
    <w:rsid w:val="007D733C"/>
    <w:rsid w:val="007D7BFD"/>
    <w:rsid w:val="007E1253"/>
    <w:rsid w:val="007E6691"/>
    <w:rsid w:val="007E6FDB"/>
    <w:rsid w:val="007E7157"/>
    <w:rsid w:val="007F0A38"/>
    <w:rsid w:val="007F1878"/>
    <w:rsid w:val="007F355B"/>
    <w:rsid w:val="008007B1"/>
    <w:rsid w:val="00800FBC"/>
    <w:rsid w:val="00802364"/>
    <w:rsid w:val="00802DC0"/>
    <w:rsid w:val="008034F1"/>
    <w:rsid w:val="008037D6"/>
    <w:rsid w:val="00803EA6"/>
    <w:rsid w:val="00805537"/>
    <w:rsid w:val="008068D6"/>
    <w:rsid w:val="008105C8"/>
    <w:rsid w:val="008109EF"/>
    <w:rsid w:val="00810E7D"/>
    <w:rsid w:val="00813E5F"/>
    <w:rsid w:val="00814273"/>
    <w:rsid w:val="008144EE"/>
    <w:rsid w:val="00815426"/>
    <w:rsid w:val="00816BF9"/>
    <w:rsid w:val="00820CC3"/>
    <w:rsid w:val="008214B5"/>
    <w:rsid w:val="008215B9"/>
    <w:rsid w:val="00821937"/>
    <w:rsid w:val="00824FB6"/>
    <w:rsid w:val="00825637"/>
    <w:rsid w:val="008264B7"/>
    <w:rsid w:val="008301C8"/>
    <w:rsid w:val="00830BBF"/>
    <w:rsid w:val="00831DF5"/>
    <w:rsid w:val="00833781"/>
    <w:rsid w:val="00834B1B"/>
    <w:rsid w:val="0083720E"/>
    <w:rsid w:val="008403AE"/>
    <w:rsid w:val="00842E45"/>
    <w:rsid w:val="00844D4A"/>
    <w:rsid w:val="00845319"/>
    <w:rsid w:val="0084639D"/>
    <w:rsid w:val="0084660A"/>
    <w:rsid w:val="008509C4"/>
    <w:rsid w:val="00853FD1"/>
    <w:rsid w:val="00857F8E"/>
    <w:rsid w:val="00866C35"/>
    <w:rsid w:val="0086707A"/>
    <w:rsid w:val="00867469"/>
    <w:rsid w:val="00870B3B"/>
    <w:rsid w:val="00872884"/>
    <w:rsid w:val="008743AD"/>
    <w:rsid w:val="00875715"/>
    <w:rsid w:val="0087679A"/>
    <w:rsid w:val="00877E6A"/>
    <w:rsid w:val="00881222"/>
    <w:rsid w:val="008845EF"/>
    <w:rsid w:val="0088562B"/>
    <w:rsid w:val="00885662"/>
    <w:rsid w:val="008857CA"/>
    <w:rsid w:val="008911BC"/>
    <w:rsid w:val="008929FF"/>
    <w:rsid w:val="008951E0"/>
    <w:rsid w:val="00896C0E"/>
    <w:rsid w:val="008974F9"/>
    <w:rsid w:val="008A7F99"/>
    <w:rsid w:val="008B2704"/>
    <w:rsid w:val="008B4CA9"/>
    <w:rsid w:val="008B59F5"/>
    <w:rsid w:val="008B6534"/>
    <w:rsid w:val="008B6CD3"/>
    <w:rsid w:val="008B6E2F"/>
    <w:rsid w:val="008C3100"/>
    <w:rsid w:val="008C3480"/>
    <w:rsid w:val="008C4986"/>
    <w:rsid w:val="008C6B3A"/>
    <w:rsid w:val="008C71A5"/>
    <w:rsid w:val="008C7E3E"/>
    <w:rsid w:val="008D0166"/>
    <w:rsid w:val="008D07F1"/>
    <w:rsid w:val="008D1A16"/>
    <w:rsid w:val="008D2BFC"/>
    <w:rsid w:val="008D44BD"/>
    <w:rsid w:val="008D5C79"/>
    <w:rsid w:val="008E04C4"/>
    <w:rsid w:val="008E191C"/>
    <w:rsid w:val="008E3DCA"/>
    <w:rsid w:val="008F47A2"/>
    <w:rsid w:val="008F508A"/>
    <w:rsid w:val="008F5C9F"/>
    <w:rsid w:val="00903239"/>
    <w:rsid w:val="00903832"/>
    <w:rsid w:val="009043EC"/>
    <w:rsid w:val="00906C34"/>
    <w:rsid w:val="00910BC7"/>
    <w:rsid w:val="009158C2"/>
    <w:rsid w:val="00916871"/>
    <w:rsid w:val="00917BB3"/>
    <w:rsid w:val="0092054E"/>
    <w:rsid w:val="00930357"/>
    <w:rsid w:val="00930F19"/>
    <w:rsid w:val="00936694"/>
    <w:rsid w:val="00936B7E"/>
    <w:rsid w:val="009377AF"/>
    <w:rsid w:val="00937CDA"/>
    <w:rsid w:val="00937E11"/>
    <w:rsid w:val="00937E92"/>
    <w:rsid w:val="00937EA1"/>
    <w:rsid w:val="00940BEA"/>
    <w:rsid w:val="0094195F"/>
    <w:rsid w:val="00941AF0"/>
    <w:rsid w:val="009431DD"/>
    <w:rsid w:val="00950DAE"/>
    <w:rsid w:val="00954929"/>
    <w:rsid w:val="00954AAA"/>
    <w:rsid w:val="00955A55"/>
    <w:rsid w:val="00955C1D"/>
    <w:rsid w:val="0095696D"/>
    <w:rsid w:val="00961580"/>
    <w:rsid w:val="009643FA"/>
    <w:rsid w:val="0096660C"/>
    <w:rsid w:val="00967578"/>
    <w:rsid w:val="009712FC"/>
    <w:rsid w:val="00973F72"/>
    <w:rsid w:val="00974E04"/>
    <w:rsid w:val="0097744D"/>
    <w:rsid w:val="00977DE0"/>
    <w:rsid w:val="00981262"/>
    <w:rsid w:val="0098157F"/>
    <w:rsid w:val="00981DEC"/>
    <w:rsid w:val="00982DDF"/>
    <w:rsid w:val="00984A37"/>
    <w:rsid w:val="00985406"/>
    <w:rsid w:val="00985998"/>
    <w:rsid w:val="00987C37"/>
    <w:rsid w:val="00990236"/>
    <w:rsid w:val="00990C99"/>
    <w:rsid w:val="00992F4E"/>
    <w:rsid w:val="009936E1"/>
    <w:rsid w:val="00996818"/>
    <w:rsid w:val="009A020D"/>
    <w:rsid w:val="009A022E"/>
    <w:rsid w:val="009A35E0"/>
    <w:rsid w:val="009A455C"/>
    <w:rsid w:val="009A6901"/>
    <w:rsid w:val="009B1650"/>
    <w:rsid w:val="009B2D5F"/>
    <w:rsid w:val="009B3273"/>
    <w:rsid w:val="009B32EF"/>
    <w:rsid w:val="009B3E37"/>
    <w:rsid w:val="009C1DA4"/>
    <w:rsid w:val="009C3675"/>
    <w:rsid w:val="009C5292"/>
    <w:rsid w:val="009D3C8E"/>
    <w:rsid w:val="009D3DA6"/>
    <w:rsid w:val="009D40EA"/>
    <w:rsid w:val="009D41B1"/>
    <w:rsid w:val="009D540B"/>
    <w:rsid w:val="009D5E39"/>
    <w:rsid w:val="009D739F"/>
    <w:rsid w:val="009E5635"/>
    <w:rsid w:val="009E5D24"/>
    <w:rsid w:val="009E69AC"/>
    <w:rsid w:val="009E74ED"/>
    <w:rsid w:val="009F05D6"/>
    <w:rsid w:val="009F275C"/>
    <w:rsid w:val="009F298C"/>
    <w:rsid w:val="009F4E33"/>
    <w:rsid w:val="009F4FDB"/>
    <w:rsid w:val="009F6086"/>
    <w:rsid w:val="009F6737"/>
    <w:rsid w:val="009F6AEB"/>
    <w:rsid w:val="00A0221B"/>
    <w:rsid w:val="00A02644"/>
    <w:rsid w:val="00A0517B"/>
    <w:rsid w:val="00A052EA"/>
    <w:rsid w:val="00A13643"/>
    <w:rsid w:val="00A1374E"/>
    <w:rsid w:val="00A151DF"/>
    <w:rsid w:val="00A15752"/>
    <w:rsid w:val="00A170C9"/>
    <w:rsid w:val="00A20516"/>
    <w:rsid w:val="00A22B9A"/>
    <w:rsid w:val="00A24779"/>
    <w:rsid w:val="00A24BBF"/>
    <w:rsid w:val="00A25784"/>
    <w:rsid w:val="00A274C0"/>
    <w:rsid w:val="00A31074"/>
    <w:rsid w:val="00A33DF7"/>
    <w:rsid w:val="00A36646"/>
    <w:rsid w:val="00A372A2"/>
    <w:rsid w:val="00A373A0"/>
    <w:rsid w:val="00A4078A"/>
    <w:rsid w:val="00A40A46"/>
    <w:rsid w:val="00A40DF4"/>
    <w:rsid w:val="00A42A41"/>
    <w:rsid w:val="00A45FF0"/>
    <w:rsid w:val="00A465F8"/>
    <w:rsid w:val="00A467E6"/>
    <w:rsid w:val="00A47180"/>
    <w:rsid w:val="00A51600"/>
    <w:rsid w:val="00A525BF"/>
    <w:rsid w:val="00A54327"/>
    <w:rsid w:val="00A60E45"/>
    <w:rsid w:val="00A6244C"/>
    <w:rsid w:val="00A62ECD"/>
    <w:rsid w:val="00A6434A"/>
    <w:rsid w:val="00A6518F"/>
    <w:rsid w:val="00A654A7"/>
    <w:rsid w:val="00A65CC2"/>
    <w:rsid w:val="00A7680D"/>
    <w:rsid w:val="00A804A7"/>
    <w:rsid w:val="00A81140"/>
    <w:rsid w:val="00A85A2E"/>
    <w:rsid w:val="00A85FAD"/>
    <w:rsid w:val="00A910B4"/>
    <w:rsid w:val="00A91E77"/>
    <w:rsid w:val="00A972C4"/>
    <w:rsid w:val="00A97FFB"/>
    <w:rsid w:val="00AA0DF0"/>
    <w:rsid w:val="00AA1352"/>
    <w:rsid w:val="00AA6390"/>
    <w:rsid w:val="00AA7617"/>
    <w:rsid w:val="00AB09EC"/>
    <w:rsid w:val="00AB1AED"/>
    <w:rsid w:val="00AB2065"/>
    <w:rsid w:val="00AB5204"/>
    <w:rsid w:val="00AC1AD8"/>
    <w:rsid w:val="00AC2BFD"/>
    <w:rsid w:val="00AC2F55"/>
    <w:rsid w:val="00AC635F"/>
    <w:rsid w:val="00AD2DB2"/>
    <w:rsid w:val="00AD4157"/>
    <w:rsid w:val="00AD432E"/>
    <w:rsid w:val="00AD6796"/>
    <w:rsid w:val="00AD6E4F"/>
    <w:rsid w:val="00AE0790"/>
    <w:rsid w:val="00AE09F0"/>
    <w:rsid w:val="00AE2210"/>
    <w:rsid w:val="00AE2EA9"/>
    <w:rsid w:val="00AE3EA4"/>
    <w:rsid w:val="00AE4370"/>
    <w:rsid w:val="00AE48BA"/>
    <w:rsid w:val="00AE4AFD"/>
    <w:rsid w:val="00AE53FB"/>
    <w:rsid w:val="00AE78CA"/>
    <w:rsid w:val="00AF14E1"/>
    <w:rsid w:val="00AF224B"/>
    <w:rsid w:val="00AF3815"/>
    <w:rsid w:val="00AF65D5"/>
    <w:rsid w:val="00B002BB"/>
    <w:rsid w:val="00B00F8D"/>
    <w:rsid w:val="00B0136B"/>
    <w:rsid w:val="00B02F67"/>
    <w:rsid w:val="00B039D9"/>
    <w:rsid w:val="00B050E4"/>
    <w:rsid w:val="00B100F2"/>
    <w:rsid w:val="00B125F2"/>
    <w:rsid w:val="00B145D6"/>
    <w:rsid w:val="00B152C6"/>
    <w:rsid w:val="00B15547"/>
    <w:rsid w:val="00B156B9"/>
    <w:rsid w:val="00B15A87"/>
    <w:rsid w:val="00B169DC"/>
    <w:rsid w:val="00B173E0"/>
    <w:rsid w:val="00B204D1"/>
    <w:rsid w:val="00B21A28"/>
    <w:rsid w:val="00B21AFA"/>
    <w:rsid w:val="00B226B3"/>
    <w:rsid w:val="00B22E5A"/>
    <w:rsid w:val="00B24A12"/>
    <w:rsid w:val="00B26A05"/>
    <w:rsid w:val="00B27E81"/>
    <w:rsid w:val="00B32FCE"/>
    <w:rsid w:val="00B33D75"/>
    <w:rsid w:val="00B34756"/>
    <w:rsid w:val="00B348ED"/>
    <w:rsid w:val="00B42F60"/>
    <w:rsid w:val="00B4334A"/>
    <w:rsid w:val="00B45E61"/>
    <w:rsid w:val="00B53076"/>
    <w:rsid w:val="00B552B2"/>
    <w:rsid w:val="00B56BDF"/>
    <w:rsid w:val="00B57429"/>
    <w:rsid w:val="00B623C7"/>
    <w:rsid w:val="00B636DE"/>
    <w:rsid w:val="00B64D59"/>
    <w:rsid w:val="00B6746F"/>
    <w:rsid w:val="00B736CF"/>
    <w:rsid w:val="00B80126"/>
    <w:rsid w:val="00B80F06"/>
    <w:rsid w:val="00B85A64"/>
    <w:rsid w:val="00B85AD6"/>
    <w:rsid w:val="00B85F99"/>
    <w:rsid w:val="00B86E59"/>
    <w:rsid w:val="00B87293"/>
    <w:rsid w:val="00B90656"/>
    <w:rsid w:val="00B9197C"/>
    <w:rsid w:val="00B9303B"/>
    <w:rsid w:val="00B93429"/>
    <w:rsid w:val="00B96141"/>
    <w:rsid w:val="00BA19C1"/>
    <w:rsid w:val="00BA318B"/>
    <w:rsid w:val="00BA3A34"/>
    <w:rsid w:val="00BA52C4"/>
    <w:rsid w:val="00BB0204"/>
    <w:rsid w:val="00BB20D5"/>
    <w:rsid w:val="00BB2199"/>
    <w:rsid w:val="00BB269E"/>
    <w:rsid w:val="00BB30AE"/>
    <w:rsid w:val="00BB732D"/>
    <w:rsid w:val="00BB7A13"/>
    <w:rsid w:val="00BC0459"/>
    <w:rsid w:val="00BC0BD3"/>
    <w:rsid w:val="00BC12B1"/>
    <w:rsid w:val="00BC1A38"/>
    <w:rsid w:val="00BC1D7F"/>
    <w:rsid w:val="00BC2D18"/>
    <w:rsid w:val="00BC5043"/>
    <w:rsid w:val="00BC5C62"/>
    <w:rsid w:val="00BC68D7"/>
    <w:rsid w:val="00BC6C4E"/>
    <w:rsid w:val="00BD07C8"/>
    <w:rsid w:val="00BD2D7F"/>
    <w:rsid w:val="00BD6CC6"/>
    <w:rsid w:val="00BD71D3"/>
    <w:rsid w:val="00BD77C5"/>
    <w:rsid w:val="00BE0DCD"/>
    <w:rsid w:val="00BE3612"/>
    <w:rsid w:val="00BE4C0B"/>
    <w:rsid w:val="00BE5029"/>
    <w:rsid w:val="00BE67F6"/>
    <w:rsid w:val="00BE7A65"/>
    <w:rsid w:val="00BF023F"/>
    <w:rsid w:val="00BF083E"/>
    <w:rsid w:val="00BF402D"/>
    <w:rsid w:val="00BF4325"/>
    <w:rsid w:val="00BF625E"/>
    <w:rsid w:val="00BF7A35"/>
    <w:rsid w:val="00C00B3C"/>
    <w:rsid w:val="00C06061"/>
    <w:rsid w:val="00C07392"/>
    <w:rsid w:val="00C1040B"/>
    <w:rsid w:val="00C10F54"/>
    <w:rsid w:val="00C12EED"/>
    <w:rsid w:val="00C13A5B"/>
    <w:rsid w:val="00C243AA"/>
    <w:rsid w:val="00C25154"/>
    <w:rsid w:val="00C2677E"/>
    <w:rsid w:val="00C26BC2"/>
    <w:rsid w:val="00C3152D"/>
    <w:rsid w:val="00C31A4E"/>
    <w:rsid w:val="00C328E9"/>
    <w:rsid w:val="00C35B00"/>
    <w:rsid w:val="00C40000"/>
    <w:rsid w:val="00C404D9"/>
    <w:rsid w:val="00C40A26"/>
    <w:rsid w:val="00C424A3"/>
    <w:rsid w:val="00C43353"/>
    <w:rsid w:val="00C43F56"/>
    <w:rsid w:val="00C44E6E"/>
    <w:rsid w:val="00C46416"/>
    <w:rsid w:val="00C469BA"/>
    <w:rsid w:val="00C47A1B"/>
    <w:rsid w:val="00C518BF"/>
    <w:rsid w:val="00C51C72"/>
    <w:rsid w:val="00C52AB0"/>
    <w:rsid w:val="00C52F87"/>
    <w:rsid w:val="00C553BE"/>
    <w:rsid w:val="00C57557"/>
    <w:rsid w:val="00C61436"/>
    <w:rsid w:val="00C6166A"/>
    <w:rsid w:val="00C65483"/>
    <w:rsid w:val="00C73830"/>
    <w:rsid w:val="00C75743"/>
    <w:rsid w:val="00C766FD"/>
    <w:rsid w:val="00C76EC6"/>
    <w:rsid w:val="00C8654A"/>
    <w:rsid w:val="00C9274B"/>
    <w:rsid w:val="00C95656"/>
    <w:rsid w:val="00C96715"/>
    <w:rsid w:val="00CA06A3"/>
    <w:rsid w:val="00CA4291"/>
    <w:rsid w:val="00CA49E1"/>
    <w:rsid w:val="00CA6345"/>
    <w:rsid w:val="00CA6E2F"/>
    <w:rsid w:val="00CB042E"/>
    <w:rsid w:val="00CB0B8D"/>
    <w:rsid w:val="00CB10C2"/>
    <w:rsid w:val="00CB12DB"/>
    <w:rsid w:val="00CB157E"/>
    <w:rsid w:val="00CB5E48"/>
    <w:rsid w:val="00CB5F86"/>
    <w:rsid w:val="00CB730B"/>
    <w:rsid w:val="00CC2176"/>
    <w:rsid w:val="00CC6B5D"/>
    <w:rsid w:val="00CC7EB0"/>
    <w:rsid w:val="00CD305C"/>
    <w:rsid w:val="00CD38DF"/>
    <w:rsid w:val="00CD6ED2"/>
    <w:rsid w:val="00CE43D5"/>
    <w:rsid w:val="00CF3D61"/>
    <w:rsid w:val="00CF75C1"/>
    <w:rsid w:val="00D01FE7"/>
    <w:rsid w:val="00D025D2"/>
    <w:rsid w:val="00D03399"/>
    <w:rsid w:val="00D03823"/>
    <w:rsid w:val="00D04206"/>
    <w:rsid w:val="00D047F1"/>
    <w:rsid w:val="00D05390"/>
    <w:rsid w:val="00D05E4C"/>
    <w:rsid w:val="00D075FC"/>
    <w:rsid w:val="00D10E39"/>
    <w:rsid w:val="00D122CD"/>
    <w:rsid w:val="00D130BE"/>
    <w:rsid w:val="00D148B0"/>
    <w:rsid w:val="00D14F60"/>
    <w:rsid w:val="00D16C10"/>
    <w:rsid w:val="00D204DA"/>
    <w:rsid w:val="00D227C0"/>
    <w:rsid w:val="00D2352C"/>
    <w:rsid w:val="00D23FB8"/>
    <w:rsid w:val="00D31C8E"/>
    <w:rsid w:val="00D32052"/>
    <w:rsid w:val="00D32A98"/>
    <w:rsid w:val="00D34891"/>
    <w:rsid w:val="00D35EBB"/>
    <w:rsid w:val="00D45803"/>
    <w:rsid w:val="00D46E8E"/>
    <w:rsid w:val="00D50A9D"/>
    <w:rsid w:val="00D536BF"/>
    <w:rsid w:val="00D53FA9"/>
    <w:rsid w:val="00D548D6"/>
    <w:rsid w:val="00D55AF6"/>
    <w:rsid w:val="00D561B2"/>
    <w:rsid w:val="00D6113D"/>
    <w:rsid w:val="00D623A6"/>
    <w:rsid w:val="00D63ED7"/>
    <w:rsid w:val="00D64C33"/>
    <w:rsid w:val="00D65D59"/>
    <w:rsid w:val="00D7054E"/>
    <w:rsid w:val="00D75DFA"/>
    <w:rsid w:val="00D75FF0"/>
    <w:rsid w:val="00D76042"/>
    <w:rsid w:val="00D83948"/>
    <w:rsid w:val="00D84AF3"/>
    <w:rsid w:val="00D851E3"/>
    <w:rsid w:val="00D86608"/>
    <w:rsid w:val="00D8721B"/>
    <w:rsid w:val="00D95BBD"/>
    <w:rsid w:val="00D96D0F"/>
    <w:rsid w:val="00DA13E8"/>
    <w:rsid w:val="00DA34E7"/>
    <w:rsid w:val="00DA5D53"/>
    <w:rsid w:val="00DA7A7D"/>
    <w:rsid w:val="00DB04A4"/>
    <w:rsid w:val="00DB0AA5"/>
    <w:rsid w:val="00DC1783"/>
    <w:rsid w:val="00DC248A"/>
    <w:rsid w:val="00DC39E0"/>
    <w:rsid w:val="00DC4064"/>
    <w:rsid w:val="00DC5555"/>
    <w:rsid w:val="00DC55C7"/>
    <w:rsid w:val="00DD0E8A"/>
    <w:rsid w:val="00DE4064"/>
    <w:rsid w:val="00DE6553"/>
    <w:rsid w:val="00DE6E56"/>
    <w:rsid w:val="00DE7C31"/>
    <w:rsid w:val="00DF00A6"/>
    <w:rsid w:val="00DF0B01"/>
    <w:rsid w:val="00DF387D"/>
    <w:rsid w:val="00DF685F"/>
    <w:rsid w:val="00E0010B"/>
    <w:rsid w:val="00E005F8"/>
    <w:rsid w:val="00E0126F"/>
    <w:rsid w:val="00E043F9"/>
    <w:rsid w:val="00E06B12"/>
    <w:rsid w:val="00E10A9A"/>
    <w:rsid w:val="00E12C07"/>
    <w:rsid w:val="00E1766C"/>
    <w:rsid w:val="00E17D07"/>
    <w:rsid w:val="00E17D66"/>
    <w:rsid w:val="00E204C5"/>
    <w:rsid w:val="00E2329D"/>
    <w:rsid w:val="00E2585F"/>
    <w:rsid w:val="00E26B0D"/>
    <w:rsid w:val="00E30578"/>
    <w:rsid w:val="00E319BA"/>
    <w:rsid w:val="00E33CB0"/>
    <w:rsid w:val="00E33D5B"/>
    <w:rsid w:val="00E35B99"/>
    <w:rsid w:val="00E367DF"/>
    <w:rsid w:val="00E371C7"/>
    <w:rsid w:val="00E3788C"/>
    <w:rsid w:val="00E37AB5"/>
    <w:rsid w:val="00E37F29"/>
    <w:rsid w:val="00E4014C"/>
    <w:rsid w:val="00E463A0"/>
    <w:rsid w:val="00E463DA"/>
    <w:rsid w:val="00E556F8"/>
    <w:rsid w:val="00E558B9"/>
    <w:rsid w:val="00E55DA3"/>
    <w:rsid w:val="00E5610E"/>
    <w:rsid w:val="00E56ADE"/>
    <w:rsid w:val="00E66A97"/>
    <w:rsid w:val="00E71ABB"/>
    <w:rsid w:val="00E73FD7"/>
    <w:rsid w:val="00E75188"/>
    <w:rsid w:val="00E76019"/>
    <w:rsid w:val="00E7611A"/>
    <w:rsid w:val="00E7676D"/>
    <w:rsid w:val="00E76F07"/>
    <w:rsid w:val="00E80613"/>
    <w:rsid w:val="00E83169"/>
    <w:rsid w:val="00E847CD"/>
    <w:rsid w:val="00E8576D"/>
    <w:rsid w:val="00E870ED"/>
    <w:rsid w:val="00E90175"/>
    <w:rsid w:val="00E926B0"/>
    <w:rsid w:val="00E93899"/>
    <w:rsid w:val="00E964E7"/>
    <w:rsid w:val="00EA0769"/>
    <w:rsid w:val="00EA1D9F"/>
    <w:rsid w:val="00EA29D3"/>
    <w:rsid w:val="00EA2B36"/>
    <w:rsid w:val="00EA4D34"/>
    <w:rsid w:val="00EA523B"/>
    <w:rsid w:val="00EA7AB9"/>
    <w:rsid w:val="00EB09A7"/>
    <w:rsid w:val="00EB21CA"/>
    <w:rsid w:val="00EB25D2"/>
    <w:rsid w:val="00EB3C64"/>
    <w:rsid w:val="00EB7908"/>
    <w:rsid w:val="00EC08EB"/>
    <w:rsid w:val="00EC121C"/>
    <w:rsid w:val="00EC175B"/>
    <w:rsid w:val="00EC17B3"/>
    <w:rsid w:val="00EC1CD2"/>
    <w:rsid w:val="00EC248D"/>
    <w:rsid w:val="00EC2AB7"/>
    <w:rsid w:val="00EC2DC3"/>
    <w:rsid w:val="00EC30D6"/>
    <w:rsid w:val="00EC32A7"/>
    <w:rsid w:val="00EC35C5"/>
    <w:rsid w:val="00EC5582"/>
    <w:rsid w:val="00EC7621"/>
    <w:rsid w:val="00ED2A7D"/>
    <w:rsid w:val="00ED42EA"/>
    <w:rsid w:val="00ED7C11"/>
    <w:rsid w:val="00EE0C66"/>
    <w:rsid w:val="00EE1E8B"/>
    <w:rsid w:val="00EF0A81"/>
    <w:rsid w:val="00EF0C44"/>
    <w:rsid w:val="00EF2A9E"/>
    <w:rsid w:val="00F00A20"/>
    <w:rsid w:val="00F03AC9"/>
    <w:rsid w:val="00F12E49"/>
    <w:rsid w:val="00F12F66"/>
    <w:rsid w:val="00F1471A"/>
    <w:rsid w:val="00F17B9F"/>
    <w:rsid w:val="00F206DA"/>
    <w:rsid w:val="00F2293B"/>
    <w:rsid w:val="00F2485A"/>
    <w:rsid w:val="00F25C2C"/>
    <w:rsid w:val="00F26D0C"/>
    <w:rsid w:val="00F274CD"/>
    <w:rsid w:val="00F27C35"/>
    <w:rsid w:val="00F27DFB"/>
    <w:rsid w:val="00F31C9B"/>
    <w:rsid w:val="00F32CE2"/>
    <w:rsid w:val="00F33DF9"/>
    <w:rsid w:val="00F359DD"/>
    <w:rsid w:val="00F36AB2"/>
    <w:rsid w:val="00F37083"/>
    <w:rsid w:val="00F373D0"/>
    <w:rsid w:val="00F3758A"/>
    <w:rsid w:val="00F3787F"/>
    <w:rsid w:val="00F40226"/>
    <w:rsid w:val="00F42F2F"/>
    <w:rsid w:val="00F4310A"/>
    <w:rsid w:val="00F431A8"/>
    <w:rsid w:val="00F4401B"/>
    <w:rsid w:val="00F45355"/>
    <w:rsid w:val="00F45BCC"/>
    <w:rsid w:val="00F4752E"/>
    <w:rsid w:val="00F5020A"/>
    <w:rsid w:val="00F51D2E"/>
    <w:rsid w:val="00F56FD2"/>
    <w:rsid w:val="00F62775"/>
    <w:rsid w:val="00F66033"/>
    <w:rsid w:val="00F6778F"/>
    <w:rsid w:val="00F67C52"/>
    <w:rsid w:val="00F70F10"/>
    <w:rsid w:val="00F71007"/>
    <w:rsid w:val="00F71260"/>
    <w:rsid w:val="00F72368"/>
    <w:rsid w:val="00F74FA1"/>
    <w:rsid w:val="00F7562E"/>
    <w:rsid w:val="00F8170F"/>
    <w:rsid w:val="00F81747"/>
    <w:rsid w:val="00F83798"/>
    <w:rsid w:val="00F83CC4"/>
    <w:rsid w:val="00F91409"/>
    <w:rsid w:val="00F9162E"/>
    <w:rsid w:val="00F92804"/>
    <w:rsid w:val="00F930E3"/>
    <w:rsid w:val="00F94261"/>
    <w:rsid w:val="00F95FC1"/>
    <w:rsid w:val="00FA1DD0"/>
    <w:rsid w:val="00FA66F1"/>
    <w:rsid w:val="00FA6EA6"/>
    <w:rsid w:val="00FB230E"/>
    <w:rsid w:val="00FB271E"/>
    <w:rsid w:val="00FB6264"/>
    <w:rsid w:val="00FC01CF"/>
    <w:rsid w:val="00FC63C1"/>
    <w:rsid w:val="00FC7E4A"/>
    <w:rsid w:val="00FD5A74"/>
    <w:rsid w:val="00FE1C5B"/>
    <w:rsid w:val="00FE2421"/>
    <w:rsid w:val="00FE49F5"/>
    <w:rsid w:val="00FF31AF"/>
    <w:rsid w:val="00FF3695"/>
    <w:rsid w:val="00FF4808"/>
    <w:rsid w:val="00FF7071"/>
    <w:rsid w:val="015D55A7"/>
    <w:rsid w:val="02A79980"/>
    <w:rsid w:val="06E5B283"/>
    <w:rsid w:val="092FED79"/>
    <w:rsid w:val="0BEDD347"/>
    <w:rsid w:val="0E6DABE2"/>
    <w:rsid w:val="0EEC55D7"/>
    <w:rsid w:val="11111FEE"/>
    <w:rsid w:val="144368F8"/>
    <w:rsid w:val="14584FB8"/>
    <w:rsid w:val="14866DAC"/>
    <w:rsid w:val="14CBD350"/>
    <w:rsid w:val="15228D98"/>
    <w:rsid w:val="18673690"/>
    <w:rsid w:val="1A0EA715"/>
    <w:rsid w:val="1A5C5918"/>
    <w:rsid w:val="1AD652AC"/>
    <w:rsid w:val="1DEE830E"/>
    <w:rsid w:val="1EE13244"/>
    <w:rsid w:val="1EFD6B48"/>
    <w:rsid w:val="1FDADDF1"/>
    <w:rsid w:val="215A1765"/>
    <w:rsid w:val="22DDC6D8"/>
    <w:rsid w:val="236C96FC"/>
    <w:rsid w:val="262EF661"/>
    <w:rsid w:val="27B93F81"/>
    <w:rsid w:val="295E2BBF"/>
    <w:rsid w:val="2C9317D4"/>
    <w:rsid w:val="3350F612"/>
    <w:rsid w:val="352FC5FE"/>
    <w:rsid w:val="36A524A2"/>
    <w:rsid w:val="37F83F6E"/>
    <w:rsid w:val="38A621C3"/>
    <w:rsid w:val="3B1A00E9"/>
    <w:rsid w:val="3F414E07"/>
    <w:rsid w:val="3FD2BD64"/>
    <w:rsid w:val="40FC7AF2"/>
    <w:rsid w:val="41EB0E6D"/>
    <w:rsid w:val="43C2FD6E"/>
    <w:rsid w:val="44E369F8"/>
    <w:rsid w:val="45758059"/>
    <w:rsid w:val="457E1047"/>
    <w:rsid w:val="48FBCE59"/>
    <w:rsid w:val="4C53F1CE"/>
    <w:rsid w:val="4D05FFB5"/>
    <w:rsid w:val="4EE74970"/>
    <w:rsid w:val="4F877027"/>
    <w:rsid w:val="50664475"/>
    <w:rsid w:val="554B8CB5"/>
    <w:rsid w:val="582058DF"/>
    <w:rsid w:val="5B0F732B"/>
    <w:rsid w:val="5E73D9C6"/>
    <w:rsid w:val="6251663F"/>
    <w:rsid w:val="62CAFF62"/>
    <w:rsid w:val="645BF309"/>
    <w:rsid w:val="64C43192"/>
    <w:rsid w:val="6638147F"/>
    <w:rsid w:val="676405E9"/>
    <w:rsid w:val="679D0816"/>
    <w:rsid w:val="680EE29F"/>
    <w:rsid w:val="685655F0"/>
    <w:rsid w:val="68601BE0"/>
    <w:rsid w:val="6E8565C0"/>
    <w:rsid w:val="73A248A8"/>
    <w:rsid w:val="75424C1B"/>
    <w:rsid w:val="7586CA6C"/>
    <w:rsid w:val="75C57EE8"/>
    <w:rsid w:val="774AC0F9"/>
    <w:rsid w:val="775C7526"/>
    <w:rsid w:val="7C28984C"/>
    <w:rsid w:val="7DA96556"/>
    <w:rsid w:val="7FBB1A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449CBE"/>
  <w15:docId w15:val="{80A32157-3141-4117-AFF5-BE7FC556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6"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19"/>
      </w:numPr>
      <w:spacing w:after="0"/>
      <w:ind w:right="59"/>
      <w:jc w:val="center"/>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numPr>
        <w:ilvl w:val="1"/>
        <w:numId w:val="19"/>
      </w:numPr>
      <w:spacing w:after="97"/>
      <w:outlineLvl w:val="1"/>
    </w:pPr>
    <w:rPr>
      <w:rFonts w:ascii="Calibri" w:eastAsia="Calibri" w:hAnsi="Calibri" w:cs="Calibri"/>
      <w:b/>
      <w:color w:val="538135"/>
    </w:rPr>
  </w:style>
  <w:style w:type="paragraph" w:styleId="Heading3">
    <w:name w:val="heading 3"/>
    <w:next w:val="Normal"/>
    <w:link w:val="Heading3Char"/>
    <w:uiPriority w:val="9"/>
    <w:unhideWhenUsed/>
    <w:qFormat/>
    <w:pPr>
      <w:keepNext/>
      <w:keepLines/>
      <w:numPr>
        <w:ilvl w:val="2"/>
        <w:numId w:val="19"/>
      </w:numPr>
      <w:spacing w:after="97"/>
      <w:outlineLvl w:val="2"/>
    </w:pPr>
    <w:rPr>
      <w:rFonts w:ascii="Calibri" w:eastAsia="Calibri" w:hAnsi="Calibri" w:cs="Calibri"/>
      <w:color w:val="538135"/>
    </w:rPr>
  </w:style>
  <w:style w:type="paragraph" w:styleId="Heading4">
    <w:name w:val="heading 4"/>
    <w:basedOn w:val="Normal"/>
    <w:next w:val="Normal"/>
    <w:link w:val="Heading4Char"/>
    <w:uiPriority w:val="9"/>
    <w:semiHidden/>
    <w:unhideWhenUsed/>
    <w:qFormat/>
    <w:rsid w:val="002D2CBA"/>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2CBA"/>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2CBA"/>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2CBA"/>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2CBA"/>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2CBA"/>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rPr>
  </w:style>
  <w:style w:type="character" w:customStyle="1" w:styleId="Heading2Char">
    <w:name w:val="Heading 2 Char"/>
    <w:link w:val="Heading2"/>
    <w:uiPriority w:val="9"/>
    <w:rPr>
      <w:rFonts w:ascii="Calibri" w:eastAsia="Calibri" w:hAnsi="Calibri" w:cs="Calibri"/>
      <w:b/>
      <w:color w:val="538135"/>
    </w:rPr>
  </w:style>
  <w:style w:type="character" w:customStyle="1" w:styleId="Heading3Char">
    <w:name w:val="Heading 3 Char"/>
    <w:link w:val="Heading3"/>
    <w:uiPriority w:val="9"/>
    <w:rPr>
      <w:rFonts w:ascii="Calibri" w:eastAsia="Calibri" w:hAnsi="Calibri" w:cs="Calibri"/>
      <w:color w:val="538135"/>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C5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E01"/>
    <w:rPr>
      <w:rFonts w:ascii="Calibri" w:eastAsia="Calibri" w:hAnsi="Calibri" w:cs="Calibri"/>
      <w:color w:val="000000"/>
    </w:rPr>
  </w:style>
  <w:style w:type="paragraph" w:styleId="ListParagraph">
    <w:name w:val="List Paragraph"/>
    <w:aliases w:val="Bullets,Citation List,List Paragraph (numbered (a)),List Paragraph 1,List Paragraph1,List_Paragraph,Liste 1,MC Paragraphe Liste,Multilevel para_II,NUMBERED PARAGRAPH,Normal 2,References,Resume Title,Title Style 1,l,Akapit z listą BS,Bulle"/>
    <w:basedOn w:val="Normal"/>
    <w:link w:val="ListParagraphChar"/>
    <w:uiPriority w:val="34"/>
    <w:qFormat/>
    <w:rsid w:val="00A170C9"/>
    <w:pPr>
      <w:ind w:left="720"/>
      <w:contextualSpacing/>
    </w:pPr>
  </w:style>
  <w:style w:type="table" w:customStyle="1" w:styleId="TableGrid12">
    <w:name w:val="Table Grid12"/>
    <w:basedOn w:val="TableNormal"/>
    <w:next w:val="TableGrid0"/>
    <w:uiPriority w:val="39"/>
    <w:rsid w:val="00331114"/>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uiPriority w:val="39"/>
    <w:rsid w:val="00331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9,ADB,footn,A"/>
    <w:basedOn w:val="Normal"/>
    <w:link w:val="FootnoteTextCha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qFormat/>
    <w:rsid w:val="00195D2C"/>
    <w:rPr>
      <w:rFonts w:eastAsiaTheme="minorHAnsi"/>
      <w:sz w:val="20"/>
      <w:szCs w:val="20"/>
    </w:rPr>
  </w:style>
  <w:style w:type="character" w:styleId="FootnoteReference">
    <w:name w:val="footnote reference"/>
    <w:aliases w:val="ftref,fr,16 Point,Superscript 6 Point,BVI fnr,Carattere Char Carattere Carattere Char Carattere Char Carattere Char Char Char Char Char Char,ftref Char,Char Char Char Char Car Char,Footnote Reference Number,Footnote Reference_LVL6,R"/>
    <w:basedOn w:val="DefaultParagraphFont"/>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BalloonText">
    <w:name w:val="Balloon Text"/>
    <w:basedOn w:val="Normal"/>
    <w:link w:val="BalloonTextChar"/>
    <w:uiPriority w:val="99"/>
    <w:semiHidden/>
    <w:unhideWhenUsed/>
    <w:rsid w:val="00B6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59"/>
    <w:rPr>
      <w:rFonts w:ascii="Segoe UI" w:eastAsia="Calibri" w:hAnsi="Segoe UI" w:cs="Segoe UI"/>
      <w:color w:val="000000"/>
      <w:sz w:val="18"/>
      <w:szCs w:val="18"/>
    </w:rPr>
  </w:style>
  <w:style w:type="table" w:customStyle="1" w:styleId="TableGrid11">
    <w:name w:val="Table Grid11"/>
    <w:basedOn w:val="TableNormal"/>
    <w:next w:val="TableGrid0"/>
    <w:uiPriority w:val="39"/>
    <w:rsid w:val="00B93429"/>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72A2"/>
    <w:rPr>
      <w:rFonts w:cs="Times New Roman"/>
      <w:color w:val="0000FF"/>
      <w:u w:val="single"/>
    </w:rPr>
  </w:style>
  <w:style w:type="character" w:styleId="FollowedHyperlink">
    <w:name w:val="FollowedHyperlink"/>
    <w:basedOn w:val="DefaultParagraphFont"/>
    <w:uiPriority w:val="99"/>
    <w:semiHidden/>
    <w:unhideWhenUsed/>
    <w:rsid w:val="00A372A2"/>
    <w:rPr>
      <w:color w:val="954F72" w:themeColor="followedHyperlink"/>
      <w:u w:val="single"/>
    </w:rPr>
  </w:style>
  <w:style w:type="character" w:customStyle="1" w:styleId="ListParagraphChar">
    <w:name w:val="List Paragraph Char"/>
    <w:aliases w:val="Bullets Char,Citation List Char,List Paragraph (numbered (a)) Char,List Paragraph 1 Char,List Paragraph1 Char,List_Paragraph Char,Liste 1 Char,MC Paragraphe Liste Char,Multilevel para_II Char,NUMBERED PARAGRAPH Char,Normal 2 Char"/>
    <w:link w:val="ListParagraph"/>
    <w:uiPriority w:val="34"/>
    <w:qFormat/>
    <w:locked/>
    <w:rsid w:val="00620E28"/>
    <w:rPr>
      <w:rFonts w:ascii="Calibri" w:eastAsia="Calibri" w:hAnsi="Calibri" w:cs="Calibri"/>
      <w:color w:val="000000"/>
    </w:rPr>
  </w:style>
  <w:style w:type="character" w:styleId="CommentReference">
    <w:name w:val="annotation reference"/>
    <w:basedOn w:val="DefaultParagraphFont"/>
    <w:uiPriority w:val="99"/>
    <w:semiHidden/>
    <w:unhideWhenUsed/>
    <w:rsid w:val="00802DC0"/>
    <w:rPr>
      <w:sz w:val="16"/>
      <w:szCs w:val="16"/>
    </w:rPr>
  </w:style>
  <w:style w:type="paragraph" w:styleId="CommentText">
    <w:name w:val="annotation text"/>
    <w:basedOn w:val="Normal"/>
    <w:link w:val="CommentTextChar"/>
    <w:uiPriority w:val="99"/>
    <w:unhideWhenUsed/>
    <w:rsid w:val="00802DC0"/>
    <w:pPr>
      <w:spacing w:line="240" w:lineRule="auto"/>
    </w:pPr>
    <w:rPr>
      <w:sz w:val="20"/>
      <w:szCs w:val="20"/>
    </w:rPr>
  </w:style>
  <w:style w:type="character" w:customStyle="1" w:styleId="CommentTextChar">
    <w:name w:val="Comment Text Char"/>
    <w:basedOn w:val="DefaultParagraphFont"/>
    <w:link w:val="CommentText"/>
    <w:uiPriority w:val="99"/>
    <w:rsid w:val="00802DC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02DC0"/>
    <w:rPr>
      <w:b/>
      <w:bCs/>
    </w:rPr>
  </w:style>
  <w:style w:type="character" w:customStyle="1" w:styleId="CommentSubjectChar">
    <w:name w:val="Comment Subject Char"/>
    <w:basedOn w:val="CommentTextChar"/>
    <w:link w:val="CommentSubject"/>
    <w:uiPriority w:val="99"/>
    <w:semiHidden/>
    <w:rsid w:val="00802DC0"/>
    <w:rPr>
      <w:rFonts w:ascii="Calibri" w:eastAsia="Calibri" w:hAnsi="Calibri" w:cs="Calibri"/>
      <w:b/>
      <w:bCs/>
      <w:color w:val="000000"/>
      <w:sz w:val="20"/>
      <w:szCs w:val="20"/>
    </w:rPr>
  </w:style>
  <w:style w:type="paragraph" w:styleId="NoSpacing">
    <w:name w:val="No Spacing"/>
    <w:uiPriority w:val="1"/>
    <w:qFormat/>
    <w:rsid w:val="003458FD"/>
    <w:pPr>
      <w:spacing w:after="0" w:line="240" w:lineRule="auto"/>
    </w:pPr>
    <w:rPr>
      <w:rFonts w:eastAsiaTheme="minorHAnsi"/>
      <w:sz w:val="24"/>
      <w:szCs w:val="24"/>
      <w:lang w:val="en-GB"/>
    </w:rPr>
  </w:style>
  <w:style w:type="table" w:customStyle="1" w:styleId="SLRTable">
    <w:name w:val="SLR Table"/>
    <w:basedOn w:val="TableNormal"/>
    <w:rsid w:val="003458FD"/>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TableNormal"/>
    <w:uiPriority w:val="99"/>
    <w:rsid w:val="009C3675"/>
    <w:pPr>
      <w:snapToGrid w:val="0"/>
      <w:spacing w:after="0" w:line="240" w:lineRule="auto"/>
    </w:pPr>
    <w:rPr>
      <w:rFonts w:ascii="Calibri Light" w:eastAsiaTheme="minorHAnsi"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9C3675"/>
    <w:pPr>
      <w:snapToGrid w:val="0"/>
      <w:spacing w:after="120" w:line="240" w:lineRule="auto"/>
      <w:ind w:left="0" w:firstLine="0"/>
      <w:jc w:val="left"/>
    </w:pPr>
    <w:rPr>
      <w:rFonts w:ascii="Calibri Light" w:eastAsiaTheme="minorHAnsi" w:hAnsi="Calibri Light" w:cs="Calibri Light"/>
      <w:color w:val="auto"/>
      <w:sz w:val="15"/>
      <w:szCs w:val="15"/>
      <w:u w:color="FFFFFF"/>
      <w:lang w:val="es-ES_tradnl"/>
    </w:rPr>
  </w:style>
  <w:style w:type="table" w:styleId="TableGrid">
    <w:name w:val="Table Grid"/>
    <w:aliases w:val="Vale 4,Plain Table,表格样式,Table long document,mtbs,Table Grid (Appendix list)"/>
    <w:basedOn w:val="TableNormal"/>
    <w:uiPriority w:val="39"/>
    <w:rsid w:val="009C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26D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6D0C"/>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F26D0C"/>
    <w:rPr>
      <w:vertAlign w:val="superscript"/>
    </w:rPr>
  </w:style>
  <w:style w:type="paragraph" w:styleId="Revision">
    <w:name w:val="Revision"/>
    <w:hidden/>
    <w:uiPriority w:val="99"/>
    <w:semiHidden/>
    <w:rsid w:val="004C7C95"/>
    <w:pPr>
      <w:spacing w:after="0" w:line="240" w:lineRule="auto"/>
    </w:pPr>
    <w:rPr>
      <w:rFonts w:ascii="Calibri" w:eastAsia="Calibri" w:hAnsi="Calibri" w:cs="Calibri"/>
      <w:color w:val="000000"/>
    </w:rPr>
  </w:style>
  <w:style w:type="paragraph" w:styleId="Footer">
    <w:name w:val="footer"/>
    <w:basedOn w:val="Normal"/>
    <w:link w:val="FooterChar"/>
    <w:uiPriority w:val="99"/>
    <w:unhideWhenUsed/>
    <w:rsid w:val="00AB2065"/>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AB2065"/>
    <w:rPr>
      <w:rFonts w:cs="Times New Roman"/>
    </w:rPr>
  </w:style>
  <w:style w:type="paragraph" w:styleId="TOCHeading">
    <w:name w:val="TOC Heading"/>
    <w:basedOn w:val="Heading1"/>
    <w:next w:val="Normal"/>
    <w:uiPriority w:val="39"/>
    <w:unhideWhenUsed/>
    <w:qFormat/>
    <w:rsid w:val="00F6778F"/>
    <w:pPr>
      <w:spacing w:before="24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F6778F"/>
    <w:pPr>
      <w:spacing w:after="100"/>
      <w:ind w:left="220"/>
    </w:pPr>
  </w:style>
  <w:style w:type="paragraph" w:styleId="TOC3">
    <w:name w:val="toc 3"/>
    <w:basedOn w:val="Normal"/>
    <w:next w:val="Normal"/>
    <w:autoRedefine/>
    <w:uiPriority w:val="39"/>
    <w:unhideWhenUsed/>
    <w:rsid w:val="00F6778F"/>
    <w:pPr>
      <w:spacing w:after="100"/>
      <w:ind w:left="440"/>
    </w:pPr>
  </w:style>
  <w:style w:type="table" w:styleId="GridTable3-Accent3">
    <w:name w:val="Grid Table 3 Accent 3"/>
    <w:basedOn w:val="TableNormal"/>
    <w:uiPriority w:val="48"/>
    <w:rsid w:val="00A45FF0"/>
    <w:pPr>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Caption">
    <w:name w:val="caption"/>
    <w:basedOn w:val="Normal"/>
    <w:next w:val="Normal"/>
    <w:uiPriority w:val="35"/>
    <w:unhideWhenUsed/>
    <w:qFormat/>
    <w:rsid w:val="00A45FF0"/>
    <w:pPr>
      <w:spacing w:after="200" w:line="240" w:lineRule="auto"/>
      <w:ind w:left="0" w:firstLine="0"/>
      <w:jc w:val="left"/>
    </w:pPr>
    <w:rPr>
      <w:i/>
      <w:iCs/>
      <w:color w:val="44546A" w:themeColor="text2"/>
      <w:sz w:val="18"/>
      <w:szCs w:val="18"/>
    </w:rPr>
  </w:style>
  <w:style w:type="character" w:customStyle="1" w:styleId="Heading4Char">
    <w:name w:val="Heading 4 Char"/>
    <w:basedOn w:val="DefaultParagraphFont"/>
    <w:link w:val="Heading4"/>
    <w:uiPriority w:val="9"/>
    <w:semiHidden/>
    <w:rsid w:val="002D2CB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2CB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2CB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D2CB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D2CB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2CBA"/>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326E58"/>
    <w:pPr>
      <w:spacing w:after="100"/>
      <w:ind w:left="0"/>
    </w:pPr>
  </w:style>
  <w:style w:type="paragraph" w:styleId="TableofFigures">
    <w:name w:val="table of figures"/>
    <w:basedOn w:val="Normal"/>
    <w:next w:val="Normal"/>
    <w:uiPriority w:val="99"/>
    <w:unhideWhenUsed/>
    <w:rsid w:val="002501F5"/>
    <w:pPr>
      <w:spacing w:after="0"/>
      <w:ind w:left="0"/>
    </w:pPr>
  </w:style>
  <w:style w:type="table" w:customStyle="1" w:styleId="TableGrid4">
    <w:name w:val="Table Grid4"/>
    <w:basedOn w:val="TableNormal"/>
    <w:next w:val="TableGrid"/>
    <w:uiPriority w:val="39"/>
    <w:rsid w:val="0079771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660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ML" w:eastAsia="fr-ML"/>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B002BB"/>
    <w:pPr>
      <w:spacing w:after="0" w:line="240" w:lineRule="exact"/>
      <w:ind w:left="0" w:firstLine="0"/>
      <w:jc w:val="left"/>
    </w:pPr>
    <w:rPr>
      <w:rFonts w:asciiTheme="minorHAnsi" w:eastAsiaTheme="minorHAnsi" w:hAnsiTheme="minorHAnsi" w:cstheme="minorBidi"/>
      <w:color w:val="auto"/>
      <w:sz w:val="24"/>
      <w:szCs w:val="24"/>
      <w:vertAlign w:val="superscript"/>
    </w:rPr>
  </w:style>
  <w:style w:type="table" w:customStyle="1" w:styleId="TableGrid13">
    <w:name w:val="Table Grid13"/>
    <w:rsid w:val="00ED42EA"/>
    <w:pPr>
      <w:spacing w:after="0" w:line="240" w:lineRule="auto"/>
    </w:pPr>
    <w:rP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451560815">
      <w:bodyDiv w:val="1"/>
      <w:marLeft w:val="0"/>
      <w:marRight w:val="0"/>
      <w:marTop w:val="0"/>
      <w:marBottom w:val="0"/>
      <w:divBdr>
        <w:top w:val="none" w:sz="0" w:space="0" w:color="auto"/>
        <w:left w:val="none" w:sz="0" w:space="0" w:color="auto"/>
        <w:bottom w:val="none" w:sz="0" w:space="0" w:color="auto"/>
        <w:right w:val="none" w:sz="0" w:space="0" w:color="auto"/>
      </w:divBdr>
    </w:div>
    <w:div w:id="555820868">
      <w:bodyDiv w:val="1"/>
      <w:marLeft w:val="0"/>
      <w:marRight w:val="0"/>
      <w:marTop w:val="0"/>
      <w:marBottom w:val="0"/>
      <w:divBdr>
        <w:top w:val="none" w:sz="0" w:space="0" w:color="auto"/>
        <w:left w:val="none" w:sz="0" w:space="0" w:color="auto"/>
        <w:bottom w:val="none" w:sz="0" w:space="0" w:color="auto"/>
        <w:right w:val="none" w:sz="0" w:space="0" w:color="auto"/>
      </w:divBdr>
    </w:div>
    <w:div w:id="605388542">
      <w:bodyDiv w:val="1"/>
      <w:marLeft w:val="0"/>
      <w:marRight w:val="0"/>
      <w:marTop w:val="0"/>
      <w:marBottom w:val="0"/>
      <w:divBdr>
        <w:top w:val="none" w:sz="0" w:space="0" w:color="auto"/>
        <w:left w:val="none" w:sz="0" w:space="0" w:color="auto"/>
        <w:bottom w:val="none" w:sz="0" w:space="0" w:color="auto"/>
        <w:right w:val="none" w:sz="0" w:space="0" w:color="auto"/>
      </w:divBdr>
    </w:div>
    <w:div w:id="707679972">
      <w:bodyDiv w:val="1"/>
      <w:marLeft w:val="0"/>
      <w:marRight w:val="0"/>
      <w:marTop w:val="0"/>
      <w:marBottom w:val="0"/>
      <w:divBdr>
        <w:top w:val="none" w:sz="0" w:space="0" w:color="auto"/>
        <w:left w:val="none" w:sz="0" w:space="0" w:color="auto"/>
        <w:bottom w:val="none" w:sz="0" w:space="0" w:color="auto"/>
        <w:right w:val="none" w:sz="0" w:space="0" w:color="auto"/>
      </w:divBdr>
    </w:div>
    <w:div w:id="1542136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image" Target="media/image8.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footer" Target="footer2.xm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B09645107CE140AFEA8119B9DC7610" ma:contentTypeVersion="7" ma:contentTypeDescription="Create a new document." ma:contentTypeScope="" ma:versionID="1d6258ff419dd8983113eaf7a65c97af">
  <xsd:schema xmlns:xsd="http://www.w3.org/2001/XMLSchema" xmlns:xs="http://www.w3.org/2001/XMLSchema" xmlns:p="http://schemas.microsoft.com/office/2006/metadata/properties" xmlns:ns1="http://schemas.microsoft.com/sharepoint/v3" xmlns:ns2="1c2f5353-c1dc-44e7-aa1d-01bc3bad11f3" targetNamespace="http://schemas.microsoft.com/office/2006/metadata/properties" ma:root="true" ma:fieldsID="efee02f7568058650103f49e7d94ef40" ns1:_="" ns2:_="">
    <xsd:import namespace="http://schemas.microsoft.com/sharepoint/v3"/>
    <xsd:import namespace="1c2f5353-c1dc-44e7-aa1d-01bc3bad11f3"/>
    <xsd:element name="properties">
      <xsd:complexType>
        <xsd:sequence>
          <xsd:element name="documentManagement">
            <xsd:complexType>
              <xsd:all>
                <xsd:element ref="ns2:WbDocsObjectId" minOccurs="0"/>
                <xsd:element ref="ns2:SubmitToImageBank" minOccurs="0"/>
                <xsd:element ref="ns2:ProofOfDelivery" minOccurs="0"/>
                <xsd:element ref="ns2:IsDocumentTagge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2f5353-c1dc-44e7-aa1d-01bc3bad11f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SubmitToImageBank" ma:index="9" nillable="true" ma:displayName="SubmitToImageBank" ma:internalName="SubmitToImageBank">
      <xsd:simpleType>
        <xsd:restriction base="dms:Text">
          <xsd:maxLength value="255"/>
        </xsd:restriction>
      </xsd:simpleType>
    </xsd:element>
    <xsd:element name="ProofOfDelivery" ma:index="10" nillable="true" ma:displayName="ProofOfDelivery" ma:internalName="ProofOfDelivery">
      <xsd:simpleType>
        <xsd:restriction base="dms:Text">
          <xsd:maxLength value="255"/>
        </xsd:restriction>
      </xsd:simpleType>
    </xsd:element>
    <xsd:element name="IsDocumentTagged" ma:index="11"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1c2f5353-c1dc-44e7-aa1d-01bc3bad11f3" xsi:nil="true"/>
    <Ratings xmlns="http://schemas.microsoft.com/sharepoint/v3" xsi:nil="true"/>
    <SubmitToImageBank xmlns="1c2f5353-c1dc-44e7-aa1d-01bc3bad11f3" xsi:nil="true"/>
    <LikedBy xmlns="http://schemas.microsoft.com/sharepoint/v3">
      <UserInfo>
        <DisplayName/>
        <AccountId xsi:nil="true"/>
        <AccountType/>
      </UserInfo>
    </LikedBy>
    <ProofOfDelivery xmlns="1c2f5353-c1dc-44e7-aa1d-01bc3bad11f3" xsi:nil="true"/>
    <PublishingExpirationDate xmlns="http://schemas.microsoft.com/sharepoint/v3" xsi:nil="true"/>
    <PublishingStartDate xmlns="http://schemas.microsoft.com/sharepoint/v3" xsi:nil="true"/>
    <WbDocsObjectId xmlns="1c2f5353-c1dc-44e7-aa1d-01bc3bad11f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8B42F17-5EE6-48EA-8C71-492D7FFE2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2f5353-c1dc-44e7-aa1d-01bc3bad1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1E402-A3C7-474F-8FBA-6CB3884C08C9}">
  <ds:schemaRefs>
    <ds:schemaRef ds:uri="http://schemas.openxmlformats.org/officeDocument/2006/bibliography"/>
  </ds:schemaRefs>
</ds:datastoreItem>
</file>

<file path=customXml/itemProps3.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4.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 ds:uri="3e02667f-0271-471b-bd6e-11a2e16def1d"/>
    <ds:schemaRef ds:uri="http://schemas.microsoft.com/sharepoint/v3"/>
    <ds:schemaRef ds:uri="1c2f5353-c1dc-44e7-aa1d-01bc3bad11f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24311</Words>
  <Characters>138579</Characters>
  <Application>Microsoft Office Word</Application>
  <DocSecurity>4</DocSecurity>
  <Lines>1154</Lines>
  <Paragraphs>325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Stakeholder Engagement Plan Template for Emergency Projects in Response to COVID-19</vt:lpstr>
      <vt:lpstr>Stakeholder Engagement Plan Template for Emergency Projects in Response to COVID-19</vt:lpstr>
    </vt:vector>
  </TitlesOfParts>
  <Company/>
  <LinksUpToDate>false</LinksUpToDate>
  <CharactersWithSpaces>162565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OPSES</dc:creator>
  <cp:keywords/>
  <dc:description/>
  <cp:lastModifiedBy>Amina Debissa Denboba</cp:lastModifiedBy>
  <cp:revision>2</cp:revision>
  <cp:lastPrinted>2023-04-13T23:33:00Z</cp:lastPrinted>
  <dcterms:created xsi:type="dcterms:W3CDTF">2024-10-01T18:43:00Z</dcterms:created>
  <dcterms:modified xsi:type="dcterms:W3CDTF">2024-10-01T18:43:00Z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0x010100CFB09645107CE140AFEA8119B9DC7610</vt:lpwstr>
  </property>
  <property fmtid="{D5CDD505-2E9C-101B-9397-08002B2CF9AE}" pid="3" name="TaxKeyword">
    <vt:lpwstr/>
  </property>
  <property fmtid="{D5CDD505-2E9C-101B-9397-08002B2CF9AE}" pid="4" name="Region">
    <vt:lpwstr>4;#World|181f87ec-6d12-43c8-9f7a-dc47bc14aa64</vt:lpwstr>
  </property>
  <property fmtid="{D5CDD505-2E9C-101B-9397-08002B2CF9AE}" pid="5" name="BusinessFunctions">
    <vt:lpwstr/>
  </property>
  <property fmtid="{D5CDD505-2E9C-101B-9397-08002B2CF9AE}" pid="6" name="Organization">
    <vt:lpwstr>3;#World Bank|bc205cc9-8a56-48a3-9f30-b099e7707c1b</vt:lpwstr>
  </property>
  <property fmtid="{D5CDD505-2E9C-101B-9397-08002B2CF9AE}" pid="7" name="Country">
    <vt:lpwstr/>
  </property>
  <property fmtid="{D5CDD505-2E9C-101B-9397-08002B2CF9AE}" pid="8" name="VPU">
    <vt:lpwstr>43;#Operations Policy ＆ Country Services VP (OPS)|db476ba0-ec71-4b53-8c80-eca6e3887ba4</vt:lpwstr>
  </property>
  <property fmtid="{D5CDD505-2E9C-101B-9397-08002B2CF9AE}" pid="9" name="DocumentType">
    <vt:lpwstr>559;#Fact Sheet|40f42753-b98b-4f13-b293-c0fe5f4c7006</vt:lpwstr>
  </property>
  <property fmtid="{D5CDD505-2E9C-101B-9397-08002B2CF9AE}" pid="10" name="InternalSponsor">
    <vt:lpwstr/>
  </property>
  <property fmtid="{D5CDD505-2E9C-101B-9397-08002B2CF9AE}" pid="11" name="Topics">
    <vt:lpwstr/>
  </property>
  <property fmtid="{D5CDD505-2E9C-101B-9397-08002B2CF9AE}" pid="12" name="GeographicArea">
    <vt:lpwstr>4;#World|181f87ec-6d12-43c8-9f7a-dc47bc14aa64</vt:lpwstr>
  </property>
  <property fmtid="{D5CDD505-2E9C-101B-9397-08002B2CF9AE}" pid="13" name="Languages">
    <vt:lpwstr>2;#English|e31af5d6-94ea-4ba5-925e-022fd8479dfd</vt:lpwstr>
  </property>
  <property fmtid="{D5CDD505-2E9C-101B-9397-08002B2CF9AE}" pid="14" name="InformationClassification">
    <vt:lpwstr>1;#Official Use Only|4119b812-446b-4199-aebc-580c95bfd42a</vt:lpwstr>
  </property>
  <property fmtid="{D5CDD505-2E9C-101B-9397-08002B2CF9AE}" pid="15" name="ExternalSponsor">
    <vt:lpwstr/>
  </property>
  <property fmtid="{D5CDD505-2E9C-101B-9397-08002B2CF9AE}" pid="16" name="Cordis ID">
    <vt:lpwstr>PROJDOCSEP001</vt:lpwstr>
  </property>
  <property fmtid="{D5CDD505-2E9C-101B-9397-08002B2CF9AE}" pid="17" name="Stage">
    <vt:lpwstr>APR</vt:lpwstr>
  </property>
  <property fmtid="{D5CDD505-2E9C-101B-9397-08002B2CF9AE}" pid="18" name="IsTemplate">
    <vt:bool>false</vt:bool>
  </property>
  <property fmtid="{D5CDD505-2E9C-101B-9397-08002B2CF9AE}" pid="19" name="WBDocType">
    <vt:lpwstr/>
  </property>
  <property fmtid="{D5CDD505-2E9C-101B-9397-08002B2CF9AE}" pid="20" name="SecurityClassification">
    <vt:lpwstr>Official Use Only</vt:lpwstr>
  </property>
  <property fmtid="{D5CDD505-2E9C-101B-9397-08002B2CF9AE}" pid="21" name="ProjectID">
    <vt:lpwstr>P180260</vt:lpwstr>
  </property>
  <property fmtid="{D5CDD505-2E9C-101B-9397-08002B2CF9AE}" pid="22" name="Task ID">
    <vt:lpwstr>PRC1059657</vt:lpwstr>
  </property>
  <property fmtid="{D5CDD505-2E9C-101B-9397-08002B2CF9AE}" pid="23" name="HasUserUploaded">
    <vt:bool>true</vt:bool>
  </property>
</Properties>
</file>